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D0" w:rsidRPr="007E52FF" w:rsidRDefault="00092F3D" w:rsidP="00A10B4F">
      <w:pPr>
        <w:spacing w:after="0"/>
        <w:rPr>
          <w:rFonts w:cs="Times New Roman"/>
          <w:szCs w:val="24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669761" cy="9153525"/>
            <wp:effectExtent l="0" t="0" r="0" b="0"/>
            <wp:docPr id="1" name="Рисунок 1" descr="H:\2016-17\рабочие программы с 23 сентября\раб программы 13.11\копия титульники\титульники завер\стрекоза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17\рабочие программы с 23 сентября\раб программы 13.11\копия титульники\титульники завер\стрекоза2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111" cy="915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3D" w:rsidRDefault="00092F3D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0D42D0" w:rsidRPr="007E52FF" w:rsidRDefault="000D42D0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7E52FF">
        <w:rPr>
          <w:rFonts w:eastAsia="Times New Roman" w:cs="Times New Roman"/>
          <w:b/>
          <w:szCs w:val="24"/>
          <w:lang w:eastAsia="ru-RU"/>
        </w:rPr>
        <w:lastRenderedPageBreak/>
        <w:t>ПОЯСНИТЕЛЬНАЯ ЗАПИСКА</w:t>
      </w:r>
    </w:p>
    <w:p w:rsidR="000D42D0" w:rsidRPr="007E52FF" w:rsidRDefault="000D42D0" w:rsidP="004F7FE8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Образовательная программа «Стрекоза» разработана для хореографической студии и имеет </w:t>
      </w:r>
      <w:r w:rsidRPr="007E52FF">
        <w:rPr>
          <w:rFonts w:eastAsia="Times New Roman" w:cs="Times New Roman"/>
          <w:b/>
          <w:szCs w:val="24"/>
          <w:lang w:eastAsia="ru-RU"/>
        </w:rPr>
        <w:t>художественно – эстетическую направленность</w:t>
      </w:r>
      <w:r w:rsidRPr="007E52FF">
        <w:rPr>
          <w:rFonts w:eastAsia="Times New Roman" w:cs="Times New Roman"/>
          <w:szCs w:val="24"/>
          <w:lang w:eastAsia="ru-RU"/>
        </w:rPr>
        <w:t>, ориентирована на развитие общей и эстетической культуры воспитанников, а также художественных способностей и склонностей в хореографическом искусстве. Программа является модифицированной.</w:t>
      </w:r>
    </w:p>
    <w:p w:rsidR="004F7FE8" w:rsidRDefault="004F7FE8" w:rsidP="004F7FE8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</w:p>
    <w:p w:rsidR="000D42D0" w:rsidRPr="007E52FF" w:rsidRDefault="000D42D0" w:rsidP="00A10B4F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Актуальность, педагогическая целесообразность</w:t>
      </w:r>
      <w:r w:rsidR="00A10B4F">
        <w:rPr>
          <w:rFonts w:eastAsia="Times New Roman" w:cs="Times New Roman"/>
          <w:b/>
          <w:szCs w:val="24"/>
          <w:lang w:eastAsia="ru-RU"/>
        </w:rPr>
        <w:t xml:space="preserve">. </w:t>
      </w:r>
      <w:r w:rsidRPr="007E52FF">
        <w:rPr>
          <w:rFonts w:eastAsia="Times New Roman" w:cs="Times New Roman"/>
          <w:szCs w:val="24"/>
          <w:lang w:eastAsia="ru-RU"/>
        </w:rPr>
        <w:t xml:space="preserve">Изъявляя желание заниматься в хореографической студии, дети чаще всего  не имеют сформированных интересов,  в лучшем случае, они  просто хотят танцевать, обычно детей приводят  родители.  Поэтому, занимаясь с детьми, педагогу  необходимо сформировать у них устойчивый интерес к культурным ценностям вообще, и к искусству танца в частности.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В процессе обучения  дети не только изучают различные дисциплины (классический, танец, народный, джаз, модерн и др.), но так же  участвуют в концертах, фестивалях, посещают театры, выставки, мастер-классы.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Тем самым под руководством педагогов  и родителей впитывают в себя лучшее из культурной и общественной жизни района, города, страны и даже мира.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Занимаясь в хореографической студии, дети получают всестороннее развитие: помимо основных моментов, как физическое, эмоциональное и интеллектуальное развитие, развиваются музыкальность, чувство ритма, эстетическая культура, этика поведения. Но кроме этого, занятия благоприятно воздействуют на качества личности: воспитанники становятся более собранными и организованными, умеют достигать поставленной цели, активны в повседневной жизни и имеют позитивное отношение ко всему новому, в том числе и к процессу обучения.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Данная образовательная программа является здоровье сберегающей. В студии занимаются дети 1 и 2 групп здоровья, а так же дети, имеющие небольшие ограничения по физической нагрузке. При составлении плана занятия все эти факторы учитываются, ведутся личные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дела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обучающиеся и отслеживается не только результативность реализации программы, но и результативность образовательной и воспитательной деятельности по отношению к каждому отдельному воспитаннику. 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На занятиях хореографией, во-первых, </w:t>
      </w:r>
      <w:proofErr w:type="spellStart"/>
      <w:r w:rsidRPr="007E52FF">
        <w:rPr>
          <w:rFonts w:eastAsia="Times New Roman" w:cs="Times New Roman"/>
          <w:szCs w:val="24"/>
          <w:lang w:eastAsia="ru-RU"/>
        </w:rPr>
        <w:t>озд</w:t>
      </w:r>
      <w:r w:rsidR="00A10B4F">
        <w:rPr>
          <w:rFonts w:eastAsia="Times New Roman" w:cs="Times New Roman"/>
          <w:szCs w:val="24"/>
          <w:lang w:eastAsia="ru-RU"/>
        </w:rPr>
        <w:t>о</w:t>
      </w:r>
      <w:r w:rsidRPr="007E52FF">
        <w:rPr>
          <w:rFonts w:eastAsia="Times New Roman" w:cs="Times New Roman"/>
          <w:szCs w:val="24"/>
          <w:lang w:eastAsia="ru-RU"/>
        </w:rPr>
        <w:t>равливается</w:t>
      </w:r>
      <w:proofErr w:type="spellEnd"/>
      <w:r w:rsidRPr="007E52FF">
        <w:rPr>
          <w:rFonts w:eastAsia="Times New Roman" w:cs="Times New Roman"/>
          <w:szCs w:val="24"/>
          <w:lang w:eastAsia="ru-RU"/>
        </w:rPr>
        <w:t xml:space="preserve"> весь организм: повышается  сопротивляемость организма к простудным заболеваниям; происходит укрепление мышц тела, особенно спины, что необходимо всем детям в условиях современной жизни. Во-вторых, большое внимание при обучении уделяется  правильному дыханию в целом и, особенно, при физических нагрузках, а, значит, происходит укрепление сердечно-сосудистой и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дыхательной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систем.</w:t>
      </w:r>
    </w:p>
    <w:p w:rsidR="000D42D0" w:rsidRPr="007E52FF" w:rsidRDefault="000D42D0" w:rsidP="007E52FF">
      <w:pPr>
        <w:spacing w:after="0" w:line="240" w:lineRule="auto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Занимаясь в коллективе, воспитанники развиваются не только физически, они так же развивают свою</w:t>
      </w:r>
      <w:r w:rsidRPr="007E52FF">
        <w:rPr>
          <w:rFonts w:eastAsia="Times New Roman" w:cs="Times New Roman"/>
          <w:b/>
          <w:szCs w:val="24"/>
          <w:lang w:eastAsia="ru-RU"/>
        </w:rPr>
        <w:t xml:space="preserve"> </w:t>
      </w:r>
      <w:r w:rsidRPr="007E52FF">
        <w:rPr>
          <w:rFonts w:eastAsia="Times New Roman" w:cs="Times New Roman"/>
          <w:szCs w:val="24"/>
          <w:lang w:eastAsia="ru-RU"/>
        </w:rPr>
        <w:t>эмоциональную сферу. Интеллектуальное развитие происходит по мере изучения нового материала. Дети знакомятся с терминологией (на французском и английском языках), культурой народов мира через их танцевальное искусство. Большое количество упражнений, направленных на развитие координации, запоминание различных комбинаций, понимание логики построения танцевальных движений и рисунков, способствует не только улучшению памяти, развитию абстрактного мышления, но и даёт возможность для реализации своих творческих возможностей (в том числе на занятиях импровизацией). Также у воспитанников развиваются аналитические  способности, т.к. имеется возможность  видеть  результат творчества других хореографических коллективов, объективно  оценить свое и чужое выступление.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Все выше перечисленное позволяет говорить о  хорошей социализации, так как дети, занимающиеся в студии, легче адаптируются в повседневной жизни, они социально активны, востребованы как творческие личности, чаще  выступают в качестве лидеров. 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Систематизированный комплекс, состоящий из различных направлений танцевального искусства, дает возможности для разнообразия постановочной работы и самовыражения каждого ребенка. </w:t>
      </w:r>
      <w:r w:rsidRPr="007E52FF">
        <w:rPr>
          <w:rFonts w:eastAsia="Times New Roman" w:cs="Times New Roman"/>
          <w:color w:val="000000"/>
          <w:szCs w:val="24"/>
          <w:lang w:eastAsia="ru-RU"/>
        </w:rPr>
        <w:t xml:space="preserve">Тематическая направленность программы позволяет наиболее полно реализовать творческий потенциал ребенка, способствует развитию </w:t>
      </w:r>
      <w:r w:rsidRPr="007E52FF">
        <w:rPr>
          <w:rFonts w:eastAsia="Times New Roman" w:cs="Times New Roman"/>
          <w:color w:val="000000"/>
          <w:szCs w:val="24"/>
          <w:lang w:eastAsia="ru-RU"/>
        </w:rPr>
        <w:lastRenderedPageBreak/>
        <w:t>целого ряда умений, совершенствованию двигательных навыков, помогает реализовать потребность в общении.</w:t>
      </w:r>
      <w:r w:rsidRPr="007E52FF">
        <w:rPr>
          <w:rFonts w:eastAsia="Times New Roman" w:cs="Times New Roman"/>
          <w:szCs w:val="24"/>
          <w:lang w:eastAsia="ru-RU"/>
        </w:rPr>
        <w:t xml:space="preserve"> </w:t>
      </w:r>
    </w:p>
    <w:p w:rsidR="000D42D0" w:rsidRPr="007E52FF" w:rsidRDefault="000D42D0" w:rsidP="007E52FF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ab/>
        <w:t xml:space="preserve">Воспитанник, прошедший полный курс обучения и достигший определенного уровня мастерства </w:t>
      </w:r>
      <w:r w:rsidRPr="007E52FF">
        <w:rPr>
          <w:rFonts w:eastAsia="Times New Roman" w:cs="Times New Roman"/>
          <w:bCs/>
          <w:szCs w:val="24"/>
          <w:lang w:eastAsia="ru-RU"/>
        </w:rPr>
        <w:t xml:space="preserve"> получает возможности для социального, культурного, профессионального самоопределения, творческой самореализации своей личности,</w:t>
      </w:r>
      <w:r w:rsidRPr="007E52FF">
        <w:rPr>
          <w:rFonts w:eastAsia="Times New Roman" w:cs="Times New Roman"/>
          <w:szCs w:val="24"/>
          <w:lang w:eastAsia="ru-RU"/>
        </w:rPr>
        <w:t xml:space="preserve"> может продолжить своё обучение  в учреждениях  профессионального образования.</w:t>
      </w:r>
    </w:p>
    <w:p w:rsidR="000D42D0" w:rsidRPr="007E52FF" w:rsidRDefault="000D42D0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ЦЕЛЬ ПРОГРАММЫ</w:t>
      </w:r>
    </w:p>
    <w:p w:rsidR="000D42D0" w:rsidRPr="007E52FF" w:rsidRDefault="000D42D0" w:rsidP="007E52FF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Создание условий для развития личности ребёнка, способного к творческому самовыражению через приобщение и обучение  хореографическому искусству.</w:t>
      </w:r>
    </w:p>
    <w:p w:rsidR="000D42D0" w:rsidRPr="007E52FF" w:rsidRDefault="000D42D0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Задачи</w:t>
      </w:r>
    </w:p>
    <w:p w:rsidR="000D42D0" w:rsidRPr="007E52FF" w:rsidRDefault="000D42D0" w:rsidP="007E52FF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Обучающие</w:t>
      </w:r>
    </w:p>
    <w:p w:rsidR="000D42D0" w:rsidRPr="007E52FF" w:rsidRDefault="000D42D0" w:rsidP="007E52FF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Освоение элементов </w:t>
      </w:r>
      <w:r w:rsidR="00E460D1" w:rsidRPr="007E52FF">
        <w:rPr>
          <w:rFonts w:eastAsia="Times New Roman" w:cs="Times New Roman"/>
          <w:szCs w:val="24"/>
          <w:lang w:eastAsia="ru-RU"/>
        </w:rPr>
        <w:t>классического танца</w:t>
      </w:r>
      <w:r w:rsidRPr="007E52FF">
        <w:rPr>
          <w:rFonts w:eastAsia="Times New Roman" w:cs="Times New Roman"/>
          <w:szCs w:val="24"/>
          <w:lang w:eastAsia="ru-RU"/>
        </w:rPr>
        <w:t>.</w:t>
      </w:r>
    </w:p>
    <w:p w:rsidR="000D42D0" w:rsidRPr="007E52FF" w:rsidRDefault="000D42D0" w:rsidP="007E52FF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Изучение специальной терминологии.</w:t>
      </w:r>
    </w:p>
    <w:p w:rsidR="000D42D0" w:rsidRPr="007E52FF" w:rsidRDefault="000D42D0" w:rsidP="007E52FF">
      <w:pPr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Обучение выразительному исполнению.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Развивающие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музыкально – образного мышления.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познавательных интересов.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эмоциональной сферы.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Развитие специальных способностей.</w:t>
      </w:r>
    </w:p>
    <w:p w:rsidR="000D42D0" w:rsidRPr="007E52FF" w:rsidRDefault="000D42D0" w:rsidP="007E52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Сохранение и укрепление психического здоровья детей.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Воспитательные </w:t>
      </w:r>
    </w:p>
    <w:p w:rsidR="000D42D0" w:rsidRPr="007E52FF" w:rsidRDefault="000D42D0" w:rsidP="007E52FF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Воспитание трудолюбия, ответственности и др. личностных качеств.</w:t>
      </w:r>
    </w:p>
    <w:p w:rsidR="000D42D0" w:rsidRPr="007E52FF" w:rsidRDefault="000D42D0" w:rsidP="007E52FF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Воспитание толерантности.</w:t>
      </w:r>
    </w:p>
    <w:p w:rsidR="000D42D0" w:rsidRPr="007E52FF" w:rsidRDefault="000D42D0" w:rsidP="007E52FF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Совершенствование навыков публичного выступления.</w:t>
      </w:r>
    </w:p>
    <w:p w:rsidR="000D42D0" w:rsidRPr="007E52FF" w:rsidRDefault="000D42D0" w:rsidP="007E52FF">
      <w:pPr>
        <w:numPr>
          <w:ilvl w:val="0"/>
          <w:numId w:val="3"/>
        </w:numPr>
        <w:spacing w:after="0" w:line="240" w:lineRule="auto"/>
        <w:ind w:left="142" w:firstLine="218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Создание комфортного психологического климата, благоприятной ситуации успеха.</w:t>
      </w:r>
    </w:p>
    <w:p w:rsidR="000D42D0" w:rsidRPr="007E52FF" w:rsidRDefault="000D42D0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РЕЖИМ ЗАНЯТИЙ</w:t>
      </w:r>
    </w:p>
    <w:p w:rsidR="000D42D0" w:rsidRPr="007E52FF" w:rsidRDefault="000D42D0" w:rsidP="00491D71">
      <w:pPr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ab/>
        <w:t xml:space="preserve">На первом году обучения занятия проводятся 2 раза в неделю, по 2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академических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часа. Итого 144 </w:t>
      </w:r>
      <w:proofErr w:type="gramStart"/>
      <w:r w:rsidRPr="007E52FF">
        <w:rPr>
          <w:rFonts w:eastAsia="Times New Roman" w:cs="Times New Roman"/>
          <w:szCs w:val="24"/>
          <w:lang w:eastAsia="ru-RU"/>
        </w:rPr>
        <w:t>академических</w:t>
      </w:r>
      <w:proofErr w:type="gramEnd"/>
      <w:r w:rsidRPr="007E52FF">
        <w:rPr>
          <w:rFonts w:eastAsia="Times New Roman" w:cs="Times New Roman"/>
          <w:szCs w:val="24"/>
          <w:lang w:eastAsia="ru-RU"/>
        </w:rPr>
        <w:t xml:space="preserve"> часа в год.</w:t>
      </w:r>
    </w:p>
    <w:p w:rsidR="00491D71" w:rsidRDefault="00491D71" w:rsidP="00491D7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0D42D0" w:rsidRPr="007E52FF" w:rsidRDefault="00A42FB6" w:rsidP="00491D7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ФОРМЫ И МЕТОДЫ РАБОТЫ</w:t>
      </w:r>
    </w:p>
    <w:p w:rsidR="000D42D0" w:rsidRPr="007E52FF" w:rsidRDefault="000D42D0" w:rsidP="00491D7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1-2-ой год обучения используется только групповая форма работы на занятиях.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3-6-ой год обучения – добавляется работа в малых группах (работа над репертуаром) и ансамблевая работа.  </w:t>
      </w:r>
    </w:p>
    <w:p w:rsidR="000D42D0" w:rsidRPr="007E52FF" w:rsidRDefault="000D42D0" w:rsidP="007E52F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Формы проведения занятий</w:t>
      </w:r>
      <w:r w:rsidRPr="007E52FF">
        <w:rPr>
          <w:rFonts w:eastAsia="Times New Roman" w:cs="Times New Roman"/>
          <w:szCs w:val="24"/>
          <w:lang w:eastAsia="ru-RU"/>
        </w:rPr>
        <w:t xml:space="preserve"> могут быть самыми разнообразными: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лекция;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тренинг;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репетиция;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концерт;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аттестационное занятие;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открытое занятие;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посещение театра;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презентация;</w:t>
      </w:r>
    </w:p>
    <w:p w:rsidR="000D42D0" w:rsidRPr="007E52FF" w:rsidRDefault="000D42D0" w:rsidP="007E52F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выезд на каникулы в детские оздоровительные лагеря.</w:t>
      </w:r>
    </w:p>
    <w:p w:rsidR="00A03FDA" w:rsidRPr="007E52FF" w:rsidRDefault="00A03FDA" w:rsidP="007E52F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7E52FF" w:rsidRDefault="007E52FF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4F7FE8" w:rsidRPr="004F7FE8" w:rsidRDefault="00A10B4F" w:rsidP="004F7FE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УЧЕБНО-</w:t>
      </w:r>
      <w:r w:rsidR="004F7FE8" w:rsidRPr="004F7FE8">
        <w:rPr>
          <w:b/>
          <w:szCs w:val="24"/>
        </w:rPr>
        <w:t>ТЕМАТИЧЕСКИЙ ПЛАН</w:t>
      </w:r>
    </w:p>
    <w:p w:rsidR="004F7FE8" w:rsidRPr="004F7FE8" w:rsidRDefault="004F7FE8" w:rsidP="004F7FE8">
      <w:pPr>
        <w:spacing w:after="0" w:line="240" w:lineRule="auto"/>
        <w:jc w:val="center"/>
        <w:rPr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147"/>
        <w:gridCol w:w="1427"/>
        <w:gridCol w:w="1255"/>
        <w:gridCol w:w="1352"/>
      </w:tblGrid>
      <w:tr w:rsidR="004F7FE8" w:rsidRPr="004F7FE8" w:rsidTr="0049523E">
        <w:tc>
          <w:tcPr>
            <w:tcW w:w="647" w:type="dxa"/>
          </w:tcPr>
          <w:p w:rsidR="004F7FE8" w:rsidRPr="004F7FE8" w:rsidRDefault="004F7FE8" w:rsidP="004F7FE8">
            <w:pPr>
              <w:spacing w:after="0" w:line="240" w:lineRule="auto"/>
              <w:rPr>
                <w:b/>
                <w:szCs w:val="24"/>
              </w:rPr>
            </w:pPr>
            <w:r w:rsidRPr="004F7FE8">
              <w:rPr>
                <w:b/>
                <w:szCs w:val="24"/>
              </w:rPr>
              <w:t xml:space="preserve">№ </w:t>
            </w:r>
            <w:proofErr w:type="gramStart"/>
            <w:r w:rsidRPr="004F7FE8">
              <w:rPr>
                <w:b/>
                <w:szCs w:val="24"/>
              </w:rPr>
              <w:t>п</w:t>
            </w:r>
            <w:proofErr w:type="gramEnd"/>
            <w:r w:rsidRPr="004F7FE8">
              <w:rPr>
                <w:b/>
                <w:szCs w:val="24"/>
              </w:rPr>
              <w:t>/п</w:t>
            </w:r>
          </w:p>
        </w:tc>
        <w:tc>
          <w:tcPr>
            <w:tcW w:w="514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F7FE8">
              <w:rPr>
                <w:b/>
                <w:szCs w:val="24"/>
              </w:rPr>
              <w:t>Тема занятия</w:t>
            </w:r>
          </w:p>
        </w:tc>
        <w:tc>
          <w:tcPr>
            <w:tcW w:w="1427" w:type="dxa"/>
          </w:tcPr>
          <w:p w:rsidR="004F7FE8" w:rsidRPr="004F7FE8" w:rsidRDefault="004F7FE8" w:rsidP="004F7FE8">
            <w:pPr>
              <w:spacing w:after="0" w:line="240" w:lineRule="auto"/>
              <w:rPr>
                <w:b/>
                <w:szCs w:val="24"/>
              </w:rPr>
            </w:pPr>
            <w:r w:rsidRPr="004F7FE8">
              <w:rPr>
                <w:b/>
                <w:szCs w:val="24"/>
              </w:rPr>
              <w:t>Всего часов</w:t>
            </w:r>
          </w:p>
        </w:tc>
        <w:tc>
          <w:tcPr>
            <w:tcW w:w="1255" w:type="dxa"/>
          </w:tcPr>
          <w:p w:rsidR="004F7FE8" w:rsidRPr="004F7FE8" w:rsidRDefault="004F7FE8" w:rsidP="004F7FE8">
            <w:pPr>
              <w:spacing w:after="0" w:line="240" w:lineRule="auto"/>
              <w:rPr>
                <w:b/>
                <w:szCs w:val="24"/>
              </w:rPr>
            </w:pPr>
            <w:r w:rsidRPr="004F7FE8">
              <w:rPr>
                <w:b/>
                <w:szCs w:val="24"/>
              </w:rPr>
              <w:t>Теория</w:t>
            </w:r>
          </w:p>
        </w:tc>
        <w:tc>
          <w:tcPr>
            <w:tcW w:w="1352" w:type="dxa"/>
          </w:tcPr>
          <w:p w:rsidR="004F7FE8" w:rsidRPr="004F7FE8" w:rsidRDefault="004F7FE8" w:rsidP="004F7FE8">
            <w:pPr>
              <w:spacing w:after="0" w:line="240" w:lineRule="auto"/>
              <w:rPr>
                <w:b/>
                <w:szCs w:val="24"/>
              </w:rPr>
            </w:pPr>
            <w:r w:rsidRPr="004F7FE8">
              <w:rPr>
                <w:b/>
                <w:szCs w:val="24"/>
              </w:rPr>
              <w:t>Практика</w:t>
            </w:r>
          </w:p>
        </w:tc>
      </w:tr>
      <w:tr w:rsidR="004F7FE8" w:rsidRPr="004F7FE8" w:rsidTr="0049523E">
        <w:tc>
          <w:tcPr>
            <w:tcW w:w="64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1</w:t>
            </w:r>
          </w:p>
        </w:tc>
        <w:tc>
          <w:tcPr>
            <w:tcW w:w="5147" w:type="dxa"/>
          </w:tcPr>
          <w:p w:rsidR="004F7FE8" w:rsidRPr="004F7FE8" w:rsidRDefault="004F7FE8" w:rsidP="004F7FE8">
            <w:pPr>
              <w:spacing w:after="0" w:line="240" w:lineRule="auto"/>
              <w:rPr>
                <w:szCs w:val="24"/>
              </w:rPr>
            </w:pPr>
            <w:r w:rsidRPr="004F7FE8">
              <w:rPr>
                <w:szCs w:val="24"/>
              </w:rPr>
              <w:t>Вводное занятие</w:t>
            </w:r>
          </w:p>
        </w:tc>
        <w:tc>
          <w:tcPr>
            <w:tcW w:w="142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2</w:t>
            </w:r>
          </w:p>
        </w:tc>
        <w:tc>
          <w:tcPr>
            <w:tcW w:w="1255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2</w:t>
            </w:r>
          </w:p>
        </w:tc>
        <w:tc>
          <w:tcPr>
            <w:tcW w:w="1352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-</w:t>
            </w:r>
          </w:p>
        </w:tc>
      </w:tr>
      <w:tr w:rsidR="004F7FE8" w:rsidRPr="004F7FE8" w:rsidTr="0049523E">
        <w:tc>
          <w:tcPr>
            <w:tcW w:w="64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2</w:t>
            </w:r>
          </w:p>
        </w:tc>
        <w:tc>
          <w:tcPr>
            <w:tcW w:w="5147" w:type="dxa"/>
          </w:tcPr>
          <w:p w:rsidR="004F7FE8" w:rsidRPr="004F7FE8" w:rsidRDefault="004F7FE8" w:rsidP="004F7FE8">
            <w:pPr>
              <w:spacing w:after="0" w:line="240" w:lineRule="auto"/>
              <w:rPr>
                <w:szCs w:val="24"/>
              </w:rPr>
            </w:pPr>
            <w:r w:rsidRPr="004F7FE8">
              <w:rPr>
                <w:szCs w:val="24"/>
              </w:rPr>
              <w:t xml:space="preserve"> PAR  TERRE – гимнастика.</w:t>
            </w:r>
          </w:p>
        </w:tc>
        <w:tc>
          <w:tcPr>
            <w:tcW w:w="142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20</w:t>
            </w:r>
          </w:p>
        </w:tc>
        <w:tc>
          <w:tcPr>
            <w:tcW w:w="1255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5</w:t>
            </w:r>
          </w:p>
        </w:tc>
        <w:tc>
          <w:tcPr>
            <w:tcW w:w="1352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15</w:t>
            </w:r>
          </w:p>
        </w:tc>
      </w:tr>
      <w:tr w:rsidR="004F7FE8" w:rsidRPr="004F7FE8" w:rsidTr="0049523E">
        <w:tc>
          <w:tcPr>
            <w:tcW w:w="64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3</w:t>
            </w:r>
          </w:p>
        </w:tc>
        <w:tc>
          <w:tcPr>
            <w:tcW w:w="5147" w:type="dxa"/>
          </w:tcPr>
          <w:p w:rsidR="004F7FE8" w:rsidRPr="004F7FE8" w:rsidRDefault="004F7FE8" w:rsidP="004F7FE8">
            <w:pPr>
              <w:spacing w:after="0" w:line="240" w:lineRule="auto"/>
              <w:rPr>
                <w:szCs w:val="24"/>
              </w:rPr>
            </w:pPr>
            <w:r w:rsidRPr="004F7FE8">
              <w:rPr>
                <w:szCs w:val="24"/>
              </w:rPr>
              <w:t xml:space="preserve"> Классический </w:t>
            </w:r>
            <w:r w:rsidRPr="004F7FE8">
              <w:rPr>
                <w:szCs w:val="24"/>
                <w:lang w:val="en-US"/>
              </w:rPr>
              <w:t>exercise</w:t>
            </w:r>
          </w:p>
        </w:tc>
        <w:tc>
          <w:tcPr>
            <w:tcW w:w="142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40</w:t>
            </w:r>
          </w:p>
        </w:tc>
        <w:tc>
          <w:tcPr>
            <w:tcW w:w="1255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10</w:t>
            </w:r>
          </w:p>
        </w:tc>
        <w:tc>
          <w:tcPr>
            <w:tcW w:w="1352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30</w:t>
            </w:r>
          </w:p>
        </w:tc>
      </w:tr>
      <w:tr w:rsidR="004F7FE8" w:rsidRPr="004F7FE8" w:rsidTr="0049523E">
        <w:tc>
          <w:tcPr>
            <w:tcW w:w="64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4</w:t>
            </w:r>
          </w:p>
        </w:tc>
        <w:tc>
          <w:tcPr>
            <w:tcW w:w="5147" w:type="dxa"/>
          </w:tcPr>
          <w:p w:rsidR="004F7FE8" w:rsidRPr="004F7FE8" w:rsidRDefault="004F7FE8" w:rsidP="004F7FE8">
            <w:pPr>
              <w:spacing w:after="0" w:line="240" w:lineRule="auto"/>
              <w:rPr>
                <w:szCs w:val="24"/>
              </w:rPr>
            </w:pPr>
            <w:r w:rsidRPr="004F7FE8">
              <w:rPr>
                <w:szCs w:val="24"/>
              </w:rPr>
              <w:t xml:space="preserve"> </w:t>
            </w:r>
            <w:proofErr w:type="spellStart"/>
            <w:r w:rsidRPr="004F7FE8">
              <w:rPr>
                <w:szCs w:val="24"/>
              </w:rPr>
              <w:t>Allegro</w:t>
            </w:r>
            <w:proofErr w:type="spellEnd"/>
          </w:p>
        </w:tc>
        <w:tc>
          <w:tcPr>
            <w:tcW w:w="142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14</w:t>
            </w:r>
          </w:p>
        </w:tc>
        <w:tc>
          <w:tcPr>
            <w:tcW w:w="1255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4</w:t>
            </w:r>
          </w:p>
        </w:tc>
        <w:tc>
          <w:tcPr>
            <w:tcW w:w="1352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10</w:t>
            </w:r>
          </w:p>
        </w:tc>
      </w:tr>
      <w:tr w:rsidR="004F7FE8" w:rsidRPr="004F7FE8" w:rsidTr="0049523E">
        <w:tc>
          <w:tcPr>
            <w:tcW w:w="64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5</w:t>
            </w:r>
          </w:p>
        </w:tc>
        <w:tc>
          <w:tcPr>
            <w:tcW w:w="5147" w:type="dxa"/>
          </w:tcPr>
          <w:p w:rsidR="004F7FE8" w:rsidRPr="004F7FE8" w:rsidRDefault="004F7FE8" w:rsidP="004F7FE8">
            <w:pPr>
              <w:spacing w:after="0" w:line="240" w:lineRule="auto"/>
              <w:rPr>
                <w:szCs w:val="24"/>
              </w:rPr>
            </w:pPr>
            <w:r w:rsidRPr="004F7FE8">
              <w:rPr>
                <w:szCs w:val="24"/>
              </w:rPr>
              <w:t>Музыкально-ритмическое развитие</w:t>
            </w:r>
          </w:p>
        </w:tc>
        <w:tc>
          <w:tcPr>
            <w:tcW w:w="142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20</w:t>
            </w:r>
          </w:p>
        </w:tc>
        <w:tc>
          <w:tcPr>
            <w:tcW w:w="1255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8</w:t>
            </w:r>
          </w:p>
        </w:tc>
        <w:tc>
          <w:tcPr>
            <w:tcW w:w="1352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12</w:t>
            </w:r>
          </w:p>
        </w:tc>
      </w:tr>
      <w:tr w:rsidR="004F7FE8" w:rsidRPr="004F7FE8" w:rsidTr="0049523E">
        <w:tc>
          <w:tcPr>
            <w:tcW w:w="64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6</w:t>
            </w:r>
          </w:p>
        </w:tc>
        <w:tc>
          <w:tcPr>
            <w:tcW w:w="5147" w:type="dxa"/>
          </w:tcPr>
          <w:p w:rsidR="004F7FE8" w:rsidRPr="004F7FE8" w:rsidRDefault="004F7FE8" w:rsidP="004F7FE8">
            <w:pPr>
              <w:spacing w:after="0" w:line="240" w:lineRule="auto"/>
              <w:rPr>
                <w:szCs w:val="24"/>
              </w:rPr>
            </w:pPr>
            <w:r w:rsidRPr="004F7FE8">
              <w:rPr>
                <w:szCs w:val="24"/>
              </w:rPr>
              <w:t xml:space="preserve">Постановочно-репетиционная работа </w:t>
            </w:r>
          </w:p>
        </w:tc>
        <w:tc>
          <w:tcPr>
            <w:tcW w:w="142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38</w:t>
            </w:r>
          </w:p>
        </w:tc>
        <w:tc>
          <w:tcPr>
            <w:tcW w:w="1255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14</w:t>
            </w:r>
          </w:p>
        </w:tc>
        <w:tc>
          <w:tcPr>
            <w:tcW w:w="1352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24</w:t>
            </w:r>
          </w:p>
        </w:tc>
      </w:tr>
      <w:tr w:rsidR="004F7FE8" w:rsidRPr="004F7FE8" w:rsidTr="0049523E">
        <w:tc>
          <w:tcPr>
            <w:tcW w:w="64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7</w:t>
            </w:r>
          </w:p>
        </w:tc>
        <w:tc>
          <w:tcPr>
            <w:tcW w:w="5147" w:type="dxa"/>
          </w:tcPr>
          <w:p w:rsidR="004F7FE8" w:rsidRPr="004F7FE8" w:rsidRDefault="004F7FE8" w:rsidP="004F7FE8">
            <w:pPr>
              <w:spacing w:after="0" w:line="240" w:lineRule="auto"/>
              <w:rPr>
                <w:szCs w:val="24"/>
              </w:rPr>
            </w:pPr>
            <w:r w:rsidRPr="004F7FE8">
              <w:rPr>
                <w:szCs w:val="24"/>
              </w:rPr>
              <w:t>Концертная деятельность.</w:t>
            </w:r>
          </w:p>
        </w:tc>
        <w:tc>
          <w:tcPr>
            <w:tcW w:w="142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8</w:t>
            </w:r>
          </w:p>
        </w:tc>
        <w:tc>
          <w:tcPr>
            <w:tcW w:w="1255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-</w:t>
            </w:r>
          </w:p>
        </w:tc>
        <w:tc>
          <w:tcPr>
            <w:tcW w:w="1352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8</w:t>
            </w:r>
          </w:p>
        </w:tc>
      </w:tr>
      <w:tr w:rsidR="004F7FE8" w:rsidRPr="004F7FE8" w:rsidTr="0049523E">
        <w:tc>
          <w:tcPr>
            <w:tcW w:w="64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8</w:t>
            </w:r>
          </w:p>
        </w:tc>
        <w:tc>
          <w:tcPr>
            <w:tcW w:w="5147" w:type="dxa"/>
          </w:tcPr>
          <w:p w:rsidR="004F7FE8" w:rsidRPr="004F7FE8" w:rsidRDefault="004F7FE8" w:rsidP="004F7FE8">
            <w:pPr>
              <w:spacing w:after="0" w:line="240" w:lineRule="auto"/>
              <w:rPr>
                <w:szCs w:val="24"/>
              </w:rPr>
            </w:pPr>
            <w:r w:rsidRPr="004F7FE8">
              <w:rPr>
                <w:szCs w:val="24"/>
              </w:rPr>
              <w:t>Итоговое занятие</w:t>
            </w:r>
          </w:p>
        </w:tc>
        <w:tc>
          <w:tcPr>
            <w:tcW w:w="142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2</w:t>
            </w:r>
          </w:p>
        </w:tc>
        <w:tc>
          <w:tcPr>
            <w:tcW w:w="1255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2</w:t>
            </w:r>
          </w:p>
        </w:tc>
        <w:tc>
          <w:tcPr>
            <w:tcW w:w="1352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  <w:r w:rsidRPr="004F7FE8">
              <w:rPr>
                <w:szCs w:val="24"/>
              </w:rPr>
              <w:t>2</w:t>
            </w:r>
          </w:p>
        </w:tc>
      </w:tr>
      <w:tr w:rsidR="004F7FE8" w:rsidRPr="004F7FE8" w:rsidTr="0049523E">
        <w:tc>
          <w:tcPr>
            <w:tcW w:w="64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147" w:type="dxa"/>
          </w:tcPr>
          <w:p w:rsidR="004F7FE8" w:rsidRPr="004F7FE8" w:rsidRDefault="004F7FE8" w:rsidP="004F7FE8">
            <w:pPr>
              <w:spacing w:after="0" w:line="240" w:lineRule="auto"/>
              <w:rPr>
                <w:b/>
                <w:szCs w:val="24"/>
              </w:rPr>
            </w:pPr>
            <w:r w:rsidRPr="004F7FE8">
              <w:rPr>
                <w:b/>
                <w:szCs w:val="24"/>
              </w:rPr>
              <w:t xml:space="preserve"> Итого:     </w:t>
            </w:r>
          </w:p>
        </w:tc>
        <w:tc>
          <w:tcPr>
            <w:tcW w:w="1427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F7FE8">
              <w:rPr>
                <w:b/>
                <w:szCs w:val="24"/>
              </w:rPr>
              <w:t>144</w:t>
            </w:r>
          </w:p>
        </w:tc>
        <w:tc>
          <w:tcPr>
            <w:tcW w:w="1255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F7FE8">
              <w:rPr>
                <w:b/>
                <w:szCs w:val="24"/>
              </w:rPr>
              <w:t>45</w:t>
            </w:r>
          </w:p>
        </w:tc>
        <w:tc>
          <w:tcPr>
            <w:tcW w:w="1352" w:type="dxa"/>
          </w:tcPr>
          <w:p w:rsidR="004F7FE8" w:rsidRPr="004F7FE8" w:rsidRDefault="004F7FE8" w:rsidP="004F7FE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F7FE8">
              <w:rPr>
                <w:b/>
                <w:szCs w:val="24"/>
              </w:rPr>
              <w:t>99</w:t>
            </w:r>
          </w:p>
        </w:tc>
      </w:tr>
    </w:tbl>
    <w:p w:rsidR="004F7FE8" w:rsidRPr="004F7FE8" w:rsidRDefault="004F7FE8" w:rsidP="004F7FE8">
      <w:pPr>
        <w:spacing w:after="0" w:line="240" w:lineRule="auto"/>
        <w:ind w:firstLine="709"/>
        <w:jc w:val="center"/>
        <w:rPr>
          <w:b/>
          <w:szCs w:val="24"/>
        </w:rPr>
      </w:pPr>
    </w:p>
    <w:p w:rsidR="004F7FE8" w:rsidRPr="004F7FE8" w:rsidRDefault="004F7FE8" w:rsidP="004F7FE8">
      <w:pPr>
        <w:spacing w:after="0" w:line="240" w:lineRule="auto"/>
        <w:ind w:firstLine="709"/>
        <w:jc w:val="center"/>
        <w:rPr>
          <w:b/>
          <w:szCs w:val="24"/>
        </w:rPr>
        <w:sectPr w:rsidR="004F7FE8" w:rsidRPr="004F7FE8" w:rsidSect="0035057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F7FE8" w:rsidRPr="004F7FE8" w:rsidRDefault="004F7FE8" w:rsidP="004F7FE8">
      <w:pPr>
        <w:spacing w:after="0" w:line="240" w:lineRule="auto"/>
        <w:ind w:firstLine="709"/>
        <w:jc w:val="center"/>
        <w:outlineLvl w:val="0"/>
        <w:rPr>
          <w:b/>
          <w:szCs w:val="24"/>
        </w:rPr>
      </w:pPr>
      <w:r w:rsidRPr="004F7FE8">
        <w:rPr>
          <w:b/>
          <w:szCs w:val="24"/>
        </w:rPr>
        <w:lastRenderedPageBreak/>
        <w:t>СОДЕРЖАНИЕ РАБОТЫ</w:t>
      </w:r>
    </w:p>
    <w:p w:rsidR="004F7FE8" w:rsidRPr="004F7FE8" w:rsidRDefault="004F7FE8" w:rsidP="004F7FE8">
      <w:pPr>
        <w:spacing w:after="0" w:line="240" w:lineRule="auto"/>
        <w:ind w:firstLine="709"/>
        <w:jc w:val="center"/>
        <w:outlineLvl w:val="0"/>
        <w:rPr>
          <w:b/>
          <w:szCs w:val="24"/>
        </w:rPr>
      </w:pPr>
    </w:p>
    <w:p w:rsidR="004F7FE8" w:rsidRPr="004F7FE8" w:rsidRDefault="004F7FE8" w:rsidP="004F7FE8">
      <w:pPr>
        <w:numPr>
          <w:ilvl w:val="0"/>
          <w:numId w:val="22"/>
        </w:numPr>
        <w:tabs>
          <w:tab w:val="clear" w:pos="840"/>
          <w:tab w:val="num" w:pos="0"/>
        </w:tabs>
        <w:spacing w:after="0" w:line="240" w:lineRule="auto"/>
        <w:ind w:left="0" w:firstLine="0"/>
        <w:jc w:val="both"/>
        <w:rPr>
          <w:b/>
          <w:szCs w:val="24"/>
        </w:rPr>
      </w:pPr>
      <w:r w:rsidRPr="004F7FE8">
        <w:rPr>
          <w:b/>
          <w:szCs w:val="24"/>
        </w:rPr>
        <w:t>Вводное занятие</w:t>
      </w:r>
    </w:p>
    <w:p w:rsidR="004F7FE8" w:rsidRPr="004F7FE8" w:rsidRDefault="004F7FE8" w:rsidP="004F7FE8">
      <w:pPr>
        <w:spacing w:after="0" w:line="240" w:lineRule="auto"/>
        <w:ind w:firstLine="540"/>
        <w:jc w:val="both"/>
        <w:rPr>
          <w:szCs w:val="24"/>
        </w:rPr>
      </w:pPr>
      <w:r w:rsidRPr="004F7FE8">
        <w:rPr>
          <w:b/>
          <w:szCs w:val="24"/>
        </w:rPr>
        <w:t>Теория.</w:t>
      </w:r>
      <w:r w:rsidRPr="004F7FE8">
        <w:rPr>
          <w:szCs w:val="24"/>
        </w:rPr>
        <w:t xml:space="preserve"> Беседа о коллективе, планах на текущий год, просмотр видео, фотоматериалов. Инструктаж по технике безопасности. На занятии возможно присутствие родителей.</w:t>
      </w:r>
    </w:p>
    <w:p w:rsidR="004F7FE8" w:rsidRPr="004F7FE8" w:rsidRDefault="004F7FE8" w:rsidP="004F7FE8">
      <w:pPr>
        <w:spacing w:after="0" w:line="240" w:lineRule="auto"/>
        <w:jc w:val="both"/>
        <w:rPr>
          <w:b/>
          <w:szCs w:val="24"/>
        </w:rPr>
      </w:pPr>
      <w:r w:rsidRPr="004F7FE8">
        <w:rPr>
          <w:b/>
          <w:szCs w:val="24"/>
        </w:rPr>
        <w:t xml:space="preserve">2.  </w:t>
      </w:r>
      <w:proofErr w:type="gramStart"/>
      <w:r w:rsidRPr="004F7FE8">
        <w:rPr>
          <w:b/>
          <w:szCs w:val="24"/>
          <w:lang w:val="en-US"/>
        </w:rPr>
        <w:t>Par</w:t>
      </w:r>
      <w:r w:rsidRPr="004F7FE8">
        <w:rPr>
          <w:b/>
          <w:szCs w:val="24"/>
        </w:rPr>
        <w:t xml:space="preserve"> </w:t>
      </w:r>
      <w:proofErr w:type="spellStart"/>
      <w:r w:rsidRPr="004F7FE8">
        <w:rPr>
          <w:b/>
          <w:szCs w:val="24"/>
          <w:lang w:val="en-US"/>
        </w:rPr>
        <w:t>terre</w:t>
      </w:r>
      <w:proofErr w:type="spellEnd"/>
      <w:r w:rsidRPr="004F7FE8">
        <w:rPr>
          <w:b/>
          <w:szCs w:val="24"/>
        </w:rPr>
        <w:t>-гимнастика.</w:t>
      </w:r>
      <w:proofErr w:type="gramEnd"/>
    </w:p>
    <w:p w:rsidR="004F7FE8" w:rsidRPr="004F7FE8" w:rsidRDefault="004F7FE8" w:rsidP="004F7FE8">
      <w:pPr>
        <w:spacing w:after="0" w:line="240" w:lineRule="auto"/>
        <w:ind w:firstLine="540"/>
        <w:jc w:val="both"/>
        <w:rPr>
          <w:szCs w:val="24"/>
        </w:rPr>
      </w:pPr>
      <w:r w:rsidRPr="004F7FE8">
        <w:rPr>
          <w:b/>
          <w:szCs w:val="24"/>
        </w:rPr>
        <w:t>Теория.</w:t>
      </w:r>
      <w:r w:rsidRPr="004F7FE8">
        <w:rPr>
          <w:szCs w:val="24"/>
        </w:rPr>
        <w:t xml:space="preserve"> Выработка осанки, силы мышц спины, </w:t>
      </w:r>
      <w:proofErr w:type="spellStart"/>
      <w:r w:rsidRPr="004F7FE8">
        <w:rPr>
          <w:szCs w:val="24"/>
        </w:rPr>
        <w:t>выворотности</w:t>
      </w:r>
      <w:proofErr w:type="spellEnd"/>
      <w:r w:rsidRPr="004F7FE8">
        <w:rPr>
          <w:szCs w:val="24"/>
        </w:rPr>
        <w:t>, эластичности и крепости голеностопного, коленного и тазобедренного суставов.</w:t>
      </w:r>
    </w:p>
    <w:p w:rsidR="004F7FE8" w:rsidRPr="004F7FE8" w:rsidRDefault="004F7FE8" w:rsidP="004F7FE8">
      <w:pPr>
        <w:spacing w:after="0" w:line="240" w:lineRule="auto"/>
        <w:ind w:firstLine="540"/>
        <w:jc w:val="both"/>
        <w:rPr>
          <w:szCs w:val="24"/>
        </w:rPr>
      </w:pPr>
      <w:r w:rsidRPr="004F7FE8">
        <w:rPr>
          <w:b/>
          <w:szCs w:val="24"/>
        </w:rPr>
        <w:t>Практика</w:t>
      </w:r>
      <w:r w:rsidRPr="004F7FE8">
        <w:rPr>
          <w:szCs w:val="24"/>
        </w:rPr>
        <w:t xml:space="preserve">. Упражнения на растяжку, на развитие </w:t>
      </w:r>
      <w:proofErr w:type="spellStart"/>
      <w:r w:rsidRPr="004F7FE8">
        <w:rPr>
          <w:szCs w:val="24"/>
        </w:rPr>
        <w:t>выворотности</w:t>
      </w:r>
      <w:proofErr w:type="spellEnd"/>
      <w:r w:rsidRPr="004F7FE8">
        <w:rPr>
          <w:szCs w:val="24"/>
        </w:rPr>
        <w:t>, силы мышц, гибкости, развития «шага».</w:t>
      </w:r>
    </w:p>
    <w:p w:rsidR="004F7FE8" w:rsidRPr="004F7FE8" w:rsidRDefault="004F7FE8" w:rsidP="004F7FE8">
      <w:pPr>
        <w:spacing w:after="0" w:line="240" w:lineRule="auto"/>
        <w:jc w:val="both"/>
        <w:rPr>
          <w:szCs w:val="24"/>
        </w:rPr>
      </w:pPr>
      <w:r w:rsidRPr="004F7FE8">
        <w:rPr>
          <w:szCs w:val="24"/>
        </w:rPr>
        <w:t xml:space="preserve">     </w:t>
      </w:r>
      <w:r w:rsidRPr="004F7FE8">
        <w:rPr>
          <w:b/>
          <w:szCs w:val="24"/>
        </w:rPr>
        <w:t xml:space="preserve">3.  Классический </w:t>
      </w:r>
      <w:proofErr w:type="spellStart"/>
      <w:r w:rsidRPr="004F7FE8">
        <w:rPr>
          <w:b/>
          <w:szCs w:val="24"/>
          <w:lang w:val="en-US"/>
        </w:rPr>
        <w:t>exersic</w:t>
      </w:r>
      <w:proofErr w:type="spellEnd"/>
      <w:proofErr w:type="gramStart"/>
      <w:r w:rsidRPr="004F7FE8">
        <w:rPr>
          <w:b/>
          <w:szCs w:val="24"/>
        </w:rPr>
        <w:t>е</w:t>
      </w:r>
      <w:proofErr w:type="gramEnd"/>
    </w:p>
    <w:p w:rsidR="004F7FE8" w:rsidRPr="004F7FE8" w:rsidRDefault="004F7FE8" w:rsidP="004F7FE8">
      <w:pPr>
        <w:tabs>
          <w:tab w:val="num" w:pos="426"/>
        </w:tabs>
        <w:spacing w:after="0" w:line="240" w:lineRule="auto"/>
        <w:ind w:firstLine="540"/>
        <w:jc w:val="both"/>
        <w:rPr>
          <w:b/>
          <w:szCs w:val="24"/>
        </w:rPr>
      </w:pPr>
      <w:r w:rsidRPr="004F7FE8">
        <w:rPr>
          <w:b/>
          <w:szCs w:val="24"/>
        </w:rPr>
        <w:t>Теория.</w:t>
      </w:r>
      <w:r w:rsidRPr="004F7FE8">
        <w:rPr>
          <w:szCs w:val="24"/>
        </w:rPr>
        <w:t xml:space="preserve"> Повторяются в </w:t>
      </w:r>
      <w:proofErr w:type="gramStart"/>
      <w:r w:rsidRPr="004F7FE8">
        <w:rPr>
          <w:szCs w:val="24"/>
        </w:rPr>
        <w:t>более ускоренном</w:t>
      </w:r>
      <w:proofErr w:type="gramEnd"/>
      <w:r w:rsidRPr="004F7FE8">
        <w:rPr>
          <w:szCs w:val="24"/>
        </w:rPr>
        <w:t xml:space="preserve"> темпе упражнения,</w:t>
      </w:r>
    </w:p>
    <w:p w:rsidR="004F7FE8" w:rsidRPr="004F7FE8" w:rsidRDefault="004F7FE8" w:rsidP="004F7FE8">
      <w:pPr>
        <w:spacing w:after="0" w:line="240" w:lineRule="auto"/>
        <w:jc w:val="both"/>
        <w:rPr>
          <w:szCs w:val="24"/>
        </w:rPr>
      </w:pPr>
      <w:proofErr w:type="gramStart"/>
      <w:r w:rsidRPr="004F7FE8">
        <w:rPr>
          <w:szCs w:val="24"/>
        </w:rPr>
        <w:t>указанные</w:t>
      </w:r>
      <w:proofErr w:type="gramEnd"/>
      <w:r w:rsidRPr="004F7FE8">
        <w:rPr>
          <w:szCs w:val="24"/>
        </w:rPr>
        <w:t xml:space="preserve"> в программе 1-го класса. Дополнительно изучается уровень подъема ног. К концу года все упражнения исполняются  в положении  «боком к станку».</w:t>
      </w:r>
    </w:p>
    <w:p w:rsidR="004F7FE8" w:rsidRPr="004F7FE8" w:rsidRDefault="004F7FE8" w:rsidP="004F7FE8">
      <w:pPr>
        <w:spacing w:after="0" w:line="240" w:lineRule="auto"/>
        <w:jc w:val="both"/>
        <w:rPr>
          <w:b/>
          <w:szCs w:val="24"/>
        </w:rPr>
      </w:pPr>
      <w:r w:rsidRPr="004F7FE8">
        <w:rPr>
          <w:b/>
          <w:szCs w:val="24"/>
        </w:rPr>
        <w:t>Практика</w:t>
      </w:r>
      <w:r w:rsidRPr="004F7FE8">
        <w:rPr>
          <w:b/>
          <w:szCs w:val="24"/>
          <w:lang w:val="en-US"/>
        </w:rPr>
        <w:t>.</w:t>
      </w:r>
    </w:p>
    <w:p w:rsidR="004F7FE8" w:rsidRPr="004F7FE8" w:rsidRDefault="004F7FE8" w:rsidP="004F7FE8">
      <w:pPr>
        <w:numPr>
          <w:ilvl w:val="0"/>
          <w:numId w:val="25"/>
        </w:numPr>
        <w:spacing w:after="0" w:line="240" w:lineRule="auto"/>
        <w:ind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>Позиции ног — I, II, III, V и IV.</w:t>
      </w:r>
    </w:p>
    <w:p w:rsidR="004F7FE8" w:rsidRPr="004F7FE8" w:rsidRDefault="004F7FE8" w:rsidP="004F7FE8">
      <w:pPr>
        <w:numPr>
          <w:ilvl w:val="0"/>
          <w:numId w:val="25"/>
        </w:numPr>
        <w:spacing w:after="0" w:line="240" w:lineRule="auto"/>
        <w:ind w:right="896"/>
        <w:jc w:val="both"/>
        <w:rPr>
          <w:color w:val="000000"/>
          <w:szCs w:val="24"/>
        </w:rPr>
      </w:pPr>
      <w:proofErr w:type="spellStart"/>
      <w:r w:rsidRPr="004F7FE8">
        <w:rPr>
          <w:color w:val="000000"/>
          <w:spacing w:val="10"/>
          <w:szCs w:val="24"/>
          <w:bdr w:val="none" w:sz="0" w:space="0" w:color="auto" w:frame="1"/>
        </w:rPr>
        <w:t>Battements</w:t>
      </w:r>
      <w:proofErr w:type="spellEnd"/>
      <w:r w:rsidRPr="004F7FE8">
        <w:rPr>
          <w:color w:val="000000"/>
          <w:spacing w:val="1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pacing w:val="10"/>
          <w:szCs w:val="24"/>
          <w:bdr w:val="none" w:sz="0" w:space="0" w:color="auto" w:frame="1"/>
        </w:rPr>
        <w:t>tendus</w:t>
      </w:r>
      <w:proofErr w:type="spellEnd"/>
      <w:r w:rsidRPr="004F7FE8">
        <w:rPr>
          <w:color w:val="000000"/>
          <w:spacing w:val="10"/>
          <w:szCs w:val="24"/>
          <w:bdr w:val="none" w:sz="0" w:space="0" w:color="auto" w:frame="1"/>
        </w:rPr>
        <w:t>:</w:t>
      </w:r>
    </w:p>
    <w:p w:rsidR="004F7FE8" w:rsidRPr="004F7FE8" w:rsidRDefault="004F7FE8" w:rsidP="004F7FE8">
      <w:pPr>
        <w:spacing w:after="0" w:line="240" w:lineRule="auto"/>
        <w:ind w:left="80" w:right="896" w:firstLine="300"/>
        <w:jc w:val="both"/>
        <w:rPr>
          <w:color w:val="000000"/>
          <w:szCs w:val="24"/>
        </w:rPr>
      </w:pPr>
      <w:r w:rsidRPr="004F7FE8">
        <w:rPr>
          <w:color w:val="000000"/>
          <w:spacing w:val="10"/>
          <w:szCs w:val="24"/>
          <w:bdr w:val="none" w:sz="0" w:space="0" w:color="auto" w:frame="1"/>
          <w:shd w:val="clear" w:color="auto" w:fill="FFFFFF"/>
        </w:rPr>
        <w:t>  а)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с опусканием пятки во II позицию из I и V позиций;</w:t>
      </w:r>
    </w:p>
    <w:p w:rsidR="004F7FE8" w:rsidRPr="004F7FE8" w:rsidRDefault="004F7FE8" w:rsidP="004F7FE8">
      <w:pPr>
        <w:spacing w:after="0" w:line="240" w:lineRule="auto"/>
        <w:ind w:right="896" w:firstLine="520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>б) 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 xml:space="preserve">с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demi-plies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во II позицию без перехода с опорной ноги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 w:rsidRPr="004F7FE8">
        <w:rPr>
          <w:color w:val="000000"/>
          <w:spacing w:val="10"/>
          <w:szCs w:val="24"/>
          <w:bdr w:val="none" w:sz="0" w:space="0" w:color="auto" w:frame="1"/>
          <w:shd w:val="clear" w:color="auto" w:fill="FFFFFF"/>
        </w:rPr>
        <w:t>и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в IV</w:t>
      </w:r>
      <w:r w:rsidRPr="004F7FE8">
        <w:rPr>
          <w:rStyle w:val="apple-converted-space"/>
          <w:color w:val="000000"/>
          <w:spacing w:val="10"/>
          <w:szCs w:val="24"/>
          <w:bdr w:val="none" w:sz="0" w:space="0" w:color="auto" w:frame="1"/>
          <w:shd w:val="clear" w:color="auto" w:fill="FFFFFF"/>
        </w:rPr>
        <w:t> </w:t>
      </w:r>
      <w:r w:rsidRPr="004F7FE8">
        <w:rPr>
          <w:color w:val="000000"/>
          <w:spacing w:val="10"/>
          <w:szCs w:val="24"/>
          <w:bdr w:val="none" w:sz="0" w:space="0" w:color="auto" w:frame="1"/>
          <w:shd w:val="clear" w:color="auto" w:fill="FFFFFF"/>
        </w:rPr>
        <w:t>позицию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без перехода и с переходом с опорной ноги из I и V позиций.</w:t>
      </w:r>
    </w:p>
    <w:p w:rsidR="004F7FE8" w:rsidRPr="004F7FE8" w:rsidRDefault="004F7FE8" w:rsidP="004F7FE8">
      <w:pPr>
        <w:numPr>
          <w:ilvl w:val="0"/>
          <w:numId w:val="26"/>
        </w:numPr>
        <w:spacing w:after="0" w:line="240" w:lineRule="auto"/>
        <w:ind w:right="896"/>
        <w:rPr>
          <w:color w:val="000000"/>
          <w:szCs w:val="24"/>
          <w:lang w:val="en-US"/>
        </w:rPr>
      </w:pPr>
      <w:r w:rsidRPr="004F7FE8">
        <w:rPr>
          <w:color w:val="000000"/>
          <w:spacing w:val="10"/>
          <w:szCs w:val="24"/>
          <w:bdr w:val="none" w:sz="0" w:space="0" w:color="auto" w:frame="1"/>
          <w:lang w:val="en-US"/>
        </w:rPr>
        <w:t xml:space="preserve">Battements </w:t>
      </w:r>
      <w:proofErr w:type="spellStart"/>
      <w:r w:rsidRPr="004F7FE8">
        <w:rPr>
          <w:color w:val="000000"/>
          <w:spacing w:val="10"/>
          <w:szCs w:val="24"/>
          <w:bdr w:val="none" w:sz="0" w:space="0" w:color="auto" w:frame="1"/>
          <w:lang w:val="en-US"/>
        </w:rPr>
        <w:t>tendus</w:t>
      </w:r>
      <w:proofErr w:type="spellEnd"/>
      <w:r w:rsidRPr="004F7FE8">
        <w:rPr>
          <w:color w:val="000000"/>
          <w:spacing w:val="10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F7FE8">
        <w:rPr>
          <w:color w:val="000000"/>
          <w:spacing w:val="10"/>
          <w:szCs w:val="24"/>
          <w:bdr w:val="none" w:sz="0" w:space="0" w:color="auto" w:frame="1"/>
          <w:lang w:val="en-US"/>
        </w:rPr>
        <w:t>jetes</w:t>
      </w:r>
      <w:proofErr w:type="spellEnd"/>
      <w:r w:rsidRPr="004F7FE8">
        <w:rPr>
          <w:color w:val="000000"/>
          <w:spacing w:val="10"/>
          <w:szCs w:val="24"/>
          <w:bdr w:val="none" w:sz="0" w:space="0" w:color="auto" w:frame="1"/>
          <w:lang w:val="en-US"/>
        </w:rPr>
        <w:t>:              </w:t>
      </w:r>
    </w:p>
    <w:p w:rsidR="004F7FE8" w:rsidRPr="004F7FE8" w:rsidRDefault="004F7FE8" w:rsidP="004F7FE8">
      <w:pPr>
        <w:spacing w:after="0" w:line="240" w:lineRule="auto"/>
        <w:ind w:right="896" w:firstLine="520"/>
        <w:rPr>
          <w:color w:val="000000"/>
          <w:szCs w:val="24"/>
        </w:rPr>
      </w:pPr>
      <w:r w:rsidRPr="004F7FE8">
        <w:rPr>
          <w:color w:val="000000"/>
          <w:spacing w:val="10"/>
          <w:szCs w:val="24"/>
          <w:bdr w:val="none" w:sz="0" w:space="0" w:color="auto" w:frame="1"/>
          <w:lang w:val="en-US"/>
        </w:rPr>
        <w:t xml:space="preserve">a) </w:t>
      </w:r>
      <w:proofErr w:type="spellStart"/>
      <w:proofErr w:type="gramStart"/>
      <w:r w:rsidRPr="004F7FE8">
        <w:rPr>
          <w:color w:val="000000"/>
          <w:spacing w:val="10"/>
          <w:szCs w:val="24"/>
          <w:bdr w:val="none" w:sz="0" w:space="0" w:color="auto" w:frame="1"/>
          <w:lang w:val="en-US"/>
        </w:rPr>
        <w:t>balancoir</w:t>
      </w:r>
      <w:proofErr w:type="spellEnd"/>
      <w:proofErr w:type="gramEnd"/>
      <w:r w:rsidRPr="004F7FE8">
        <w:rPr>
          <w:color w:val="000000"/>
          <w:spacing w:val="10"/>
          <w:szCs w:val="24"/>
          <w:bdr w:val="none" w:sz="0" w:space="0" w:color="auto" w:frame="1"/>
          <w:lang w:val="en-US"/>
        </w:rPr>
        <w:t>;</w:t>
      </w:r>
      <w:r w:rsidRPr="004F7FE8">
        <w:rPr>
          <w:color w:val="000000"/>
          <w:spacing w:val="10"/>
          <w:szCs w:val="24"/>
          <w:bdr w:val="none" w:sz="0" w:space="0" w:color="auto" w:frame="1"/>
        </w:rPr>
        <w:t xml:space="preserve"> 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  <w:lang w:val="en-US"/>
        </w:rPr>
        <w:t>      </w:t>
      </w:r>
      <w:r w:rsidRPr="004F7FE8">
        <w:rPr>
          <w:color w:val="000000"/>
          <w:szCs w:val="24"/>
          <w:bdr w:val="none" w:sz="0" w:space="0" w:color="auto" w:frame="1"/>
        </w:rPr>
        <w:t>б)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 w:rsidRPr="004F7FE8">
        <w:rPr>
          <w:color w:val="000000"/>
          <w:szCs w:val="24"/>
          <w:bdr w:val="none" w:sz="0" w:space="0" w:color="auto" w:frame="1"/>
          <w:lang w:val="en-US"/>
        </w:rPr>
        <w:t>piques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в</w:t>
      </w:r>
      <w:r w:rsidRPr="004F7FE8">
        <w:rPr>
          <w:rStyle w:val="apple-converted-space"/>
          <w:color w:val="000000"/>
          <w:spacing w:val="10"/>
          <w:szCs w:val="24"/>
          <w:bdr w:val="none" w:sz="0" w:space="0" w:color="auto" w:frame="1"/>
          <w:shd w:val="clear" w:color="auto" w:fill="FFFFFF"/>
        </w:rPr>
        <w:t> </w:t>
      </w:r>
      <w:r w:rsidRPr="004F7FE8">
        <w:rPr>
          <w:color w:val="000000"/>
          <w:spacing w:val="10"/>
          <w:szCs w:val="24"/>
          <w:bdr w:val="none" w:sz="0" w:space="0" w:color="auto" w:frame="1"/>
          <w:shd w:val="clear" w:color="auto" w:fill="FFFFFF"/>
        </w:rPr>
        <w:t>сторону,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вперед, назад.</w:t>
      </w:r>
    </w:p>
    <w:p w:rsidR="004F7FE8" w:rsidRPr="004F7FE8" w:rsidRDefault="004F7FE8" w:rsidP="004F7FE8">
      <w:pPr>
        <w:spacing w:after="0" w:line="240" w:lineRule="auto"/>
        <w:ind w:left="280"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>   в) в больших и маленьких позах.</w:t>
      </w:r>
    </w:p>
    <w:p w:rsidR="004F7FE8" w:rsidRPr="004F7FE8" w:rsidRDefault="004F7FE8" w:rsidP="004F7FE8">
      <w:pPr>
        <w:numPr>
          <w:ilvl w:val="0"/>
          <w:numId w:val="26"/>
        </w:numPr>
        <w:spacing w:after="0" w:line="240" w:lineRule="auto"/>
        <w:ind w:right="896"/>
        <w:jc w:val="both"/>
        <w:rPr>
          <w:color w:val="000000"/>
          <w:szCs w:val="24"/>
          <w:lang w:val="es-ES"/>
        </w:rPr>
      </w:pPr>
      <w:r w:rsidRPr="004F7FE8">
        <w:rPr>
          <w:color w:val="000000"/>
          <w:szCs w:val="24"/>
          <w:bdr w:val="none" w:sz="0" w:space="0" w:color="auto" w:frame="1"/>
          <w:lang w:val="es-ES"/>
        </w:rPr>
        <w:t>Rond de jambe par terre en dehors et en dedans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s-E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на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s-ES"/>
        </w:rPr>
        <w:t> </w:t>
      </w:r>
      <w:r w:rsidRPr="004F7FE8">
        <w:rPr>
          <w:color w:val="000000"/>
          <w:szCs w:val="24"/>
          <w:bdr w:val="none" w:sz="0" w:space="0" w:color="auto" w:frame="1"/>
          <w:lang w:val="es-ES"/>
        </w:rPr>
        <w:t>demi- plies.</w:t>
      </w:r>
    </w:p>
    <w:p w:rsidR="004F7FE8" w:rsidRPr="004F7FE8" w:rsidRDefault="004F7FE8" w:rsidP="004F7FE8">
      <w:pPr>
        <w:numPr>
          <w:ilvl w:val="0"/>
          <w:numId w:val="26"/>
        </w:numPr>
        <w:spacing w:after="0" w:line="240" w:lineRule="auto"/>
        <w:ind w:right="896"/>
        <w:jc w:val="both"/>
        <w:rPr>
          <w:color w:val="000000"/>
          <w:szCs w:val="24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</w:rPr>
        <w:t>Battements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fondus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>:</w:t>
      </w:r>
    </w:p>
    <w:p w:rsidR="004F7FE8" w:rsidRPr="004F7FE8" w:rsidRDefault="004F7FE8" w:rsidP="004F7FE8">
      <w:pPr>
        <w:spacing w:after="0" w:line="240" w:lineRule="auto"/>
        <w:ind w:left="280"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 xml:space="preserve">  а) на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полупальцах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>;</w:t>
      </w:r>
    </w:p>
    <w:p w:rsidR="004F7FE8" w:rsidRPr="004F7FE8" w:rsidRDefault="004F7FE8" w:rsidP="004F7FE8">
      <w:pPr>
        <w:spacing w:after="0" w:line="240" w:lineRule="auto"/>
        <w:ind w:left="700" w:right="896" w:hanging="420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>   в) в позах (по усмотрению педагога).</w:t>
      </w:r>
    </w:p>
    <w:p w:rsidR="004F7FE8" w:rsidRPr="004F7FE8" w:rsidRDefault="004F7FE8" w:rsidP="004F7FE8">
      <w:pPr>
        <w:numPr>
          <w:ilvl w:val="0"/>
          <w:numId w:val="27"/>
        </w:numPr>
        <w:spacing w:after="0" w:line="240" w:lineRule="auto"/>
        <w:ind w:right="896"/>
        <w:jc w:val="both"/>
        <w:rPr>
          <w:color w:val="000000"/>
          <w:szCs w:val="24"/>
          <w:bdr w:val="none" w:sz="0" w:space="0" w:color="auto" w:frame="1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</w:rPr>
        <w:t>Battements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soutenus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в сторону, вперед, назад на 45° , позднее—с</w:t>
      </w:r>
    </w:p>
    <w:p w:rsidR="004F7FE8" w:rsidRPr="004F7FE8" w:rsidRDefault="004F7FE8" w:rsidP="004F7FE8">
      <w:pPr>
        <w:numPr>
          <w:ilvl w:val="0"/>
          <w:numId w:val="27"/>
        </w:numPr>
        <w:spacing w:after="0" w:line="240" w:lineRule="auto"/>
        <w:ind w:right="896"/>
        <w:jc w:val="both"/>
        <w:rPr>
          <w:color w:val="000000"/>
          <w:szCs w:val="24"/>
          <w:bdr w:val="none" w:sz="0" w:space="0" w:color="auto" w:frame="1"/>
          <w:lang w:val="en-US"/>
        </w:rPr>
      </w:pPr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Battements frappes </w:t>
      </w:r>
      <w:proofErr w:type="gramStart"/>
      <w:r w:rsidRPr="004F7FE8">
        <w:rPr>
          <w:color w:val="000000"/>
          <w:szCs w:val="24"/>
          <w:bdr w:val="none" w:sz="0" w:space="0" w:color="auto" w:frame="1"/>
          <w:lang w:val="en-US"/>
        </w:rPr>
        <w:t>et</w:t>
      </w:r>
      <w:proofErr w:type="gram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battements doubles frappes.</w:t>
      </w:r>
    </w:p>
    <w:p w:rsidR="004F7FE8" w:rsidRPr="004F7FE8" w:rsidRDefault="004F7FE8" w:rsidP="004F7FE8">
      <w:pPr>
        <w:numPr>
          <w:ilvl w:val="0"/>
          <w:numId w:val="27"/>
        </w:numPr>
        <w:spacing w:after="0" w:line="240" w:lineRule="auto"/>
        <w:ind w:right="896"/>
        <w:jc w:val="both"/>
        <w:rPr>
          <w:color w:val="000000"/>
          <w:szCs w:val="24"/>
          <w:bdr w:val="none" w:sz="0" w:space="0" w:color="auto" w:frame="1"/>
          <w:lang w:val="en-US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Petits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battements sur le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cou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>-de-pied.</w:t>
      </w:r>
    </w:p>
    <w:p w:rsidR="004F7FE8" w:rsidRPr="004F7FE8" w:rsidRDefault="004F7FE8" w:rsidP="004F7FE8">
      <w:pPr>
        <w:numPr>
          <w:ilvl w:val="0"/>
          <w:numId w:val="27"/>
        </w:numPr>
        <w:spacing w:after="0" w:line="240" w:lineRule="auto"/>
        <w:ind w:right="896"/>
        <w:jc w:val="both"/>
        <w:rPr>
          <w:color w:val="000000"/>
          <w:szCs w:val="24"/>
          <w:bdr w:val="none" w:sz="0" w:space="0" w:color="auto" w:frame="1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Rond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r w:rsidRPr="004F7FE8">
        <w:rPr>
          <w:color w:val="000000"/>
          <w:szCs w:val="24"/>
          <w:bdr w:val="none" w:sz="0" w:space="0" w:color="auto" w:frame="1"/>
          <w:lang w:val="en-US"/>
        </w:rPr>
        <w:t>de</w:t>
      </w:r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jambe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en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r w:rsidRPr="004F7FE8">
        <w:rPr>
          <w:color w:val="000000"/>
          <w:szCs w:val="24"/>
          <w:bdr w:val="none" w:sz="0" w:space="0" w:color="auto" w:frame="1"/>
          <w:lang w:val="en-US"/>
        </w:rPr>
        <w:t>l</w:t>
      </w:r>
      <w:r w:rsidRPr="004F7FE8">
        <w:rPr>
          <w:color w:val="000000"/>
          <w:szCs w:val="24"/>
          <w:bdr w:val="none" w:sz="0" w:space="0" w:color="auto" w:frame="1"/>
        </w:rPr>
        <w:t>'</w:t>
      </w:r>
      <w:r w:rsidRPr="004F7FE8">
        <w:rPr>
          <w:color w:val="000000"/>
          <w:szCs w:val="24"/>
          <w:bdr w:val="none" w:sz="0" w:space="0" w:color="auto" w:frame="1"/>
          <w:lang w:val="en-US"/>
        </w:rPr>
        <w:t>air</w:t>
      </w:r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en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dehors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gramStart"/>
      <w:r w:rsidRPr="004F7FE8">
        <w:rPr>
          <w:color w:val="000000"/>
          <w:szCs w:val="24"/>
          <w:bdr w:val="none" w:sz="0" w:space="0" w:color="auto" w:frame="1"/>
          <w:lang w:val="en-US"/>
        </w:rPr>
        <w:t>et</w:t>
      </w:r>
      <w:proofErr w:type="gram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en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r w:rsidRPr="004F7FE8">
        <w:rPr>
          <w:color w:val="000000"/>
          <w:szCs w:val="24"/>
          <w:bdr w:val="none" w:sz="0" w:space="0" w:color="auto" w:frame="1"/>
          <w:lang w:val="en-US"/>
        </w:rPr>
        <w:t>dedans</w:t>
      </w:r>
      <w:r w:rsidRPr="004F7FE8">
        <w:rPr>
          <w:color w:val="000000"/>
          <w:szCs w:val="24"/>
          <w:bdr w:val="none" w:sz="0" w:space="0" w:color="auto" w:frame="1"/>
        </w:rPr>
        <w:t xml:space="preserve"> на всей стопе</w:t>
      </w:r>
      <w:r w:rsidRPr="004F7FE8">
        <w:rPr>
          <w:color w:val="000000"/>
          <w:szCs w:val="24"/>
          <w:bdr w:val="none" w:sz="0" w:space="0" w:color="auto" w:frame="1"/>
          <w:lang w:val="en-US"/>
        </w:rPr>
        <w:t>  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(изучение начинается со сгибания и разгибания ноги, открытой в сторону на 45°).</w:t>
      </w:r>
    </w:p>
    <w:p w:rsidR="004F7FE8" w:rsidRPr="004F7FE8" w:rsidRDefault="004F7FE8" w:rsidP="004F7FE8">
      <w:pPr>
        <w:numPr>
          <w:ilvl w:val="0"/>
          <w:numId w:val="27"/>
        </w:numPr>
        <w:spacing w:after="0" w:line="240" w:lineRule="auto"/>
        <w:ind w:right="896"/>
        <w:jc w:val="both"/>
        <w:rPr>
          <w:color w:val="000000"/>
          <w:szCs w:val="24"/>
          <w:bdr w:val="none" w:sz="0" w:space="0" w:color="auto" w:frame="1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</w:rPr>
        <w:t>Pas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coupe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на всю стопу и на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полупальцы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>. —</w:t>
      </w:r>
    </w:p>
    <w:p w:rsidR="004F7FE8" w:rsidRPr="004F7FE8" w:rsidRDefault="004F7FE8" w:rsidP="004F7FE8">
      <w:pPr>
        <w:numPr>
          <w:ilvl w:val="0"/>
          <w:numId w:val="27"/>
        </w:numPr>
        <w:spacing w:after="0" w:line="240" w:lineRule="auto"/>
        <w:ind w:right="896"/>
        <w:jc w:val="both"/>
        <w:rPr>
          <w:color w:val="000000"/>
          <w:szCs w:val="24"/>
          <w:bdr w:val="none" w:sz="0" w:space="0" w:color="auto" w:frame="1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</w:rPr>
        <w:t>Pas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tombe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на месте, другая нога — в положении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sur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le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cou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-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de-pied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>.</w:t>
      </w:r>
    </w:p>
    <w:p w:rsidR="004F7FE8" w:rsidRPr="004F7FE8" w:rsidRDefault="004F7FE8" w:rsidP="004F7FE8">
      <w:pPr>
        <w:numPr>
          <w:ilvl w:val="0"/>
          <w:numId w:val="27"/>
        </w:numPr>
        <w:spacing w:after="0" w:line="240" w:lineRule="auto"/>
        <w:ind w:right="896"/>
        <w:jc w:val="both"/>
        <w:rPr>
          <w:color w:val="000000"/>
          <w:szCs w:val="24"/>
          <w:bdr w:val="none" w:sz="0" w:space="0" w:color="auto" w:frame="1"/>
          <w:lang w:val="en-US"/>
        </w:rPr>
      </w:pPr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Battements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releves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lents</w:t>
      </w:r>
      <w:proofErr w:type="spellEnd"/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на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  <w:lang w:val="en-US"/>
        </w:rPr>
        <w:t>90°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в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больших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позах</w:t>
      </w:r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: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croisee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effacee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ecartee</w:t>
      </w:r>
      <w:proofErr w:type="spellEnd"/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вперед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и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назад</w:t>
      </w:r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, attitude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effacee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4F7FE8">
        <w:rPr>
          <w:color w:val="000000"/>
          <w:szCs w:val="24"/>
          <w:bdr w:val="none" w:sz="0" w:space="0" w:color="auto" w:frame="1"/>
          <w:lang w:val="en-US"/>
        </w:rPr>
        <w:t>et</w:t>
      </w:r>
      <w:proofErr w:type="gram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croisee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>.</w:t>
      </w:r>
    </w:p>
    <w:p w:rsidR="004F7FE8" w:rsidRPr="004F7FE8" w:rsidRDefault="004F7FE8" w:rsidP="004F7FE8">
      <w:pPr>
        <w:numPr>
          <w:ilvl w:val="0"/>
          <w:numId w:val="27"/>
        </w:numPr>
        <w:spacing w:after="0" w:line="240" w:lineRule="auto"/>
        <w:ind w:right="896"/>
        <w:jc w:val="both"/>
        <w:rPr>
          <w:color w:val="000000"/>
          <w:szCs w:val="24"/>
          <w:bdr w:val="none" w:sz="0" w:space="0" w:color="auto" w:frame="1"/>
          <w:lang w:val="en-US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</w:rPr>
        <w:t>Battements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developpes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>:</w:t>
      </w:r>
    </w:p>
    <w:p w:rsidR="004F7FE8" w:rsidRPr="004F7FE8" w:rsidRDefault="004F7FE8" w:rsidP="004F7FE8">
      <w:pPr>
        <w:spacing w:after="0" w:line="240" w:lineRule="auto"/>
        <w:ind w:left="708" w:right="896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>а) 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в сторону, вперед, назад;</w:t>
      </w:r>
    </w:p>
    <w:p w:rsidR="004F7FE8" w:rsidRPr="004F7FE8" w:rsidRDefault="004F7FE8" w:rsidP="004F7FE8">
      <w:pPr>
        <w:spacing w:after="0" w:line="240" w:lineRule="auto"/>
        <w:ind w:left="280"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 xml:space="preserve">     б)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passes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со всех направлений.</w:t>
      </w:r>
    </w:p>
    <w:p w:rsidR="004F7FE8" w:rsidRPr="004F7FE8" w:rsidRDefault="004F7FE8" w:rsidP="004F7FE8">
      <w:pPr>
        <w:numPr>
          <w:ilvl w:val="0"/>
          <w:numId w:val="28"/>
        </w:numPr>
        <w:spacing w:after="0" w:line="240" w:lineRule="auto"/>
        <w:ind w:right="896"/>
        <w:jc w:val="both"/>
        <w:rPr>
          <w:color w:val="000000"/>
          <w:szCs w:val="24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</w:rPr>
        <w:t>Grand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plie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в IV позиции</w:t>
      </w:r>
    </w:p>
    <w:p w:rsidR="004F7FE8" w:rsidRPr="004F7FE8" w:rsidRDefault="004F7FE8" w:rsidP="004F7FE8">
      <w:pPr>
        <w:numPr>
          <w:ilvl w:val="0"/>
          <w:numId w:val="28"/>
        </w:numPr>
        <w:spacing w:after="0" w:line="240" w:lineRule="auto"/>
        <w:ind w:right="896"/>
        <w:jc w:val="both"/>
        <w:rPr>
          <w:color w:val="000000"/>
          <w:szCs w:val="24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</w:rPr>
        <w:t>Grand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battements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jetes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>:</w:t>
      </w:r>
    </w:p>
    <w:p w:rsidR="004F7FE8" w:rsidRPr="004F7FE8" w:rsidRDefault="004F7FE8" w:rsidP="004F7FE8">
      <w:pPr>
        <w:spacing w:after="0" w:line="240" w:lineRule="auto"/>
        <w:ind w:left="1000"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 xml:space="preserve">1 и 3-е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port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de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bras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как заключение к различным упражнениям; позже </w:t>
      </w:r>
      <w:proofErr w:type="gramStart"/>
      <w:r w:rsidRPr="004F7FE8">
        <w:rPr>
          <w:color w:val="000000"/>
          <w:szCs w:val="24"/>
          <w:bdr w:val="none" w:sz="0" w:space="0" w:color="auto" w:frame="1"/>
        </w:rPr>
        <w:t>изученные</w:t>
      </w:r>
      <w:proofErr w:type="gram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port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de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bras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могут исполняться с ногой, 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 xml:space="preserve">вытянутой на носок вперед, назад и в сторону; 3-е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port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de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bras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с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demi-plies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на опорной ноге.</w:t>
      </w:r>
    </w:p>
    <w:p w:rsidR="004F7FE8" w:rsidRPr="004F7FE8" w:rsidRDefault="004F7FE8" w:rsidP="004F7FE8">
      <w:pPr>
        <w:numPr>
          <w:ilvl w:val="0"/>
          <w:numId w:val="29"/>
        </w:numPr>
        <w:spacing w:after="0" w:line="240" w:lineRule="auto"/>
        <w:ind w:right="896"/>
        <w:jc w:val="both"/>
        <w:rPr>
          <w:color w:val="000000"/>
          <w:szCs w:val="24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</w:rPr>
        <w:t>Relev</w:t>
      </w:r>
      <w:proofErr w:type="gramStart"/>
      <w:r w:rsidRPr="004F7FE8">
        <w:rPr>
          <w:color w:val="000000"/>
          <w:szCs w:val="24"/>
          <w:bdr w:val="none" w:sz="0" w:space="0" w:color="auto" w:frame="1"/>
        </w:rPr>
        <w:t>е</w:t>
      </w:r>
      <w:proofErr w:type="spellEnd"/>
      <w:proofErr w:type="gramEnd"/>
      <w:r w:rsidRPr="004F7FE8">
        <w:rPr>
          <w:color w:val="000000"/>
          <w:szCs w:val="24"/>
          <w:bdr w:val="none" w:sz="0" w:space="0" w:color="auto" w:frame="1"/>
        </w:rPr>
        <w:t xml:space="preserve"> на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полупальцы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>:</w:t>
      </w:r>
    </w:p>
    <w:p w:rsidR="004F7FE8" w:rsidRPr="004F7FE8" w:rsidRDefault="004F7FE8" w:rsidP="004F7FE8">
      <w:pPr>
        <w:spacing w:after="0" w:line="240" w:lineRule="auto"/>
        <w:ind w:left="700" w:right="896" w:hanging="420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>     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а) в IV позиции;</w:t>
      </w:r>
    </w:p>
    <w:p w:rsidR="004F7FE8" w:rsidRPr="004F7FE8" w:rsidRDefault="004F7FE8" w:rsidP="004F7FE8">
      <w:pPr>
        <w:numPr>
          <w:ilvl w:val="0"/>
          <w:numId w:val="29"/>
        </w:numPr>
        <w:spacing w:after="0" w:line="240" w:lineRule="auto"/>
        <w:ind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 xml:space="preserve">Полуповороты на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полупальцах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en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dehors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et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en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dedans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на двух ногах (начиная </w:t>
      </w:r>
      <w:proofErr w:type="gramStart"/>
      <w:r w:rsidRPr="004F7FE8">
        <w:rPr>
          <w:color w:val="000000"/>
          <w:szCs w:val="24"/>
          <w:bdr w:val="none" w:sz="0" w:space="0" w:color="auto" w:frame="1"/>
        </w:rPr>
        <w:t>с</w:t>
      </w:r>
      <w:proofErr w:type="gramEnd"/>
      <w:r w:rsidRPr="004F7FE8">
        <w:rPr>
          <w:color w:val="000000"/>
          <w:szCs w:val="24"/>
          <w:bdr w:val="none" w:sz="0" w:space="0" w:color="auto" w:frame="1"/>
        </w:rPr>
        <w:t xml:space="preserve"> вытянутых и с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demi-plies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>).</w:t>
      </w:r>
    </w:p>
    <w:p w:rsidR="004F7FE8" w:rsidRPr="004F7FE8" w:rsidRDefault="004F7FE8" w:rsidP="004F7FE8">
      <w:pPr>
        <w:numPr>
          <w:ilvl w:val="0"/>
          <w:numId w:val="29"/>
        </w:numPr>
        <w:spacing w:after="0" w:line="240" w:lineRule="auto"/>
        <w:ind w:right="896"/>
        <w:jc w:val="both"/>
        <w:rPr>
          <w:color w:val="000000"/>
          <w:szCs w:val="24"/>
        </w:rPr>
      </w:pPr>
      <w:r w:rsidRPr="004F7FE8">
        <w:rPr>
          <w:bCs/>
          <w:color w:val="000000"/>
          <w:spacing w:val="10"/>
          <w:szCs w:val="24"/>
          <w:bdr w:val="none" w:sz="0" w:space="0" w:color="auto" w:frame="1"/>
        </w:rPr>
        <w:t>Экзерсис на середине зала</w:t>
      </w:r>
    </w:p>
    <w:p w:rsidR="004F7FE8" w:rsidRPr="004F7FE8" w:rsidRDefault="004F7FE8" w:rsidP="004F7FE8">
      <w:pPr>
        <w:spacing w:after="0" w:line="240" w:lineRule="auto"/>
        <w:ind w:left="280" w:right="896" w:firstLine="420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lastRenderedPageBreak/>
        <w:t xml:space="preserve">Упражнения исполняются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en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face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на всей стопе, с постепенным введением маленьких и больших поз.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</w:rPr>
      </w:pPr>
      <w:r w:rsidRPr="004F7FE8">
        <w:rPr>
          <w:b/>
          <w:bCs/>
          <w:color w:val="000000"/>
          <w:szCs w:val="24"/>
          <w:bdr w:val="none" w:sz="0" w:space="0" w:color="auto" w:frame="1"/>
        </w:rPr>
        <w:t xml:space="preserve">- </w:t>
      </w:r>
      <w:r w:rsidRPr="004F7FE8">
        <w:rPr>
          <w:color w:val="000000"/>
          <w:szCs w:val="24"/>
          <w:bdr w:val="none" w:sz="0" w:space="0" w:color="auto" w:frame="1"/>
          <w:lang w:val="en-US"/>
        </w:rPr>
        <w:t>Battements</w:t>
      </w:r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tendus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>:</w:t>
      </w:r>
    </w:p>
    <w:p w:rsidR="004F7FE8" w:rsidRPr="004F7FE8" w:rsidRDefault="004F7FE8" w:rsidP="004F7FE8">
      <w:pPr>
        <w:spacing w:after="0" w:line="240" w:lineRule="auto"/>
        <w:ind w:left="760" w:right="896" w:hanging="320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  <w:lang w:val="en-US"/>
        </w:rPr>
        <w:t>          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а) в маленьких позах.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  <w:lang w:val="en-US"/>
        </w:rPr>
      </w:pPr>
      <w:r w:rsidRPr="004F7FE8">
        <w:rPr>
          <w:b/>
          <w:bCs/>
          <w:color w:val="000000"/>
          <w:szCs w:val="24"/>
          <w:bdr w:val="none" w:sz="0" w:space="0" w:color="auto" w:frame="1"/>
          <w:lang w:val="en-US"/>
        </w:rPr>
        <w:t xml:space="preserve">- </w:t>
      </w:r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Battements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tendus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jetes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>:               </w:t>
      </w:r>
    </w:p>
    <w:p w:rsidR="004F7FE8" w:rsidRPr="004F7FE8" w:rsidRDefault="004F7FE8" w:rsidP="004F7FE8">
      <w:pPr>
        <w:spacing w:after="0" w:line="240" w:lineRule="auto"/>
        <w:ind w:left="440" w:right="896"/>
        <w:jc w:val="both"/>
        <w:rPr>
          <w:color w:val="000000"/>
          <w:szCs w:val="24"/>
          <w:lang w:val="en-US"/>
        </w:rPr>
      </w:pPr>
      <w:r w:rsidRPr="004F7FE8">
        <w:rPr>
          <w:color w:val="000000"/>
          <w:szCs w:val="24"/>
          <w:bdr w:val="none" w:sz="0" w:space="0" w:color="auto" w:frame="1"/>
          <w:lang w:val="en-US"/>
        </w:rPr>
        <w:t>         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а</w:t>
      </w:r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) </w:t>
      </w:r>
      <w:r w:rsidRPr="004F7FE8">
        <w:rPr>
          <w:color w:val="000000"/>
          <w:szCs w:val="24"/>
          <w:bdr w:val="none" w:sz="0" w:space="0" w:color="auto" w:frame="1"/>
        </w:rPr>
        <w:t>в</w:t>
      </w:r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F7FE8">
        <w:rPr>
          <w:color w:val="000000"/>
          <w:szCs w:val="24"/>
          <w:bdr w:val="none" w:sz="0" w:space="0" w:color="auto" w:frame="1"/>
        </w:rPr>
        <w:t>маленьких</w:t>
      </w:r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</w:t>
      </w:r>
      <w:r w:rsidRPr="004F7FE8">
        <w:rPr>
          <w:color w:val="000000"/>
          <w:szCs w:val="24"/>
          <w:bdr w:val="none" w:sz="0" w:space="0" w:color="auto" w:frame="1"/>
        </w:rPr>
        <w:t>позах</w:t>
      </w:r>
      <w:r w:rsidRPr="004F7FE8">
        <w:rPr>
          <w:color w:val="000000"/>
          <w:szCs w:val="24"/>
          <w:bdr w:val="none" w:sz="0" w:space="0" w:color="auto" w:frame="1"/>
          <w:lang w:val="en-US"/>
        </w:rPr>
        <w:t>.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  <w:lang w:val="es-ES"/>
        </w:rPr>
      </w:pPr>
      <w:r w:rsidRPr="004F7FE8">
        <w:rPr>
          <w:b/>
          <w:bCs/>
          <w:color w:val="000000"/>
          <w:szCs w:val="24"/>
          <w:bdr w:val="none" w:sz="0" w:space="0" w:color="auto" w:frame="1"/>
          <w:lang w:val="en-US"/>
        </w:rPr>
        <w:t xml:space="preserve">- </w:t>
      </w:r>
      <w:r w:rsidRPr="004F7FE8">
        <w:rPr>
          <w:color w:val="000000"/>
          <w:szCs w:val="24"/>
          <w:bdr w:val="none" w:sz="0" w:space="0" w:color="auto" w:frame="1"/>
          <w:lang w:val="es-ES"/>
        </w:rPr>
        <w:t xml:space="preserve">Rond de jambe par terre en dehors </w:t>
      </w:r>
      <w:proofErr w:type="gramStart"/>
      <w:r w:rsidRPr="004F7FE8">
        <w:rPr>
          <w:color w:val="000000"/>
          <w:szCs w:val="24"/>
          <w:bdr w:val="none" w:sz="0" w:space="0" w:color="auto" w:frame="1"/>
          <w:lang w:val="es-ES"/>
        </w:rPr>
        <w:t>et</w:t>
      </w:r>
      <w:proofErr w:type="gramEnd"/>
      <w:r w:rsidRPr="004F7FE8">
        <w:rPr>
          <w:color w:val="000000"/>
          <w:szCs w:val="24"/>
          <w:bdr w:val="none" w:sz="0" w:space="0" w:color="auto" w:frame="1"/>
          <w:lang w:val="es-ES"/>
        </w:rPr>
        <w:t xml:space="preserve"> en dedans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s-E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на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s-ES"/>
        </w:rPr>
        <w:t> </w:t>
      </w:r>
      <w:r w:rsidRPr="004F7FE8">
        <w:rPr>
          <w:color w:val="000000"/>
          <w:szCs w:val="24"/>
          <w:bdr w:val="none" w:sz="0" w:space="0" w:color="auto" w:frame="1"/>
          <w:lang w:val="es-ES"/>
        </w:rPr>
        <w:t>demi- plie.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s-ES"/>
        </w:rPr>
        <w:t> </w:t>
      </w:r>
      <w:r w:rsidRPr="004F7FE8">
        <w:rPr>
          <w:color w:val="000000"/>
          <w:szCs w:val="24"/>
          <w:bdr w:val="none" w:sz="0" w:space="0" w:color="auto" w:frame="1"/>
          <w:lang w:val="es-ES"/>
        </w:rPr>
        <w:t>  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  <w:lang w:val="es-ES"/>
        </w:rPr>
        <w:t> </w:t>
      </w:r>
      <w:r w:rsidRPr="004F7FE8">
        <w:rPr>
          <w:b/>
          <w:bCs/>
          <w:color w:val="000000"/>
          <w:szCs w:val="24"/>
          <w:bdr w:val="none" w:sz="0" w:space="0" w:color="auto" w:frame="1"/>
        </w:rPr>
        <w:t xml:space="preserve">-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Battements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fondus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>:</w:t>
      </w:r>
    </w:p>
    <w:p w:rsidR="004F7FE8" w:rsidRPr="004F7FE8" w:rsidRDefault="004F7FE8" w:rsidP="004F7FE8">
      <w:pPr>
        <w:spacing w:after="0" w:line="240" w:lineRule="auto"/>
        <w:ind w:left="1120" w:right="896" w:hanging="360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>а) 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в маленьких позах носком в пол.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</w:rPr>
      </w:pPr>
      <w:r w:rsidRPr="004F7FE8">
        <w:rPr>
          <w:b/>
          <w:bCs/>
          <w:color w:val="000000"/>
          <w:szCs w:val="24"/>
          <w:bdr w:val="none" w:sz="0" w:space="0" w:color="auto" w:frame="1"/>
        </w:rPr>
        <w:t xml:space="preserve">- </w:t>
      </w:r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Battements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soutenus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en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fase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в маленьких и больших позах носком в пол.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</w:rPr>
        <w:t>-</w:t>
      </w:r>
      <w:r w:rsidRPr="004F7FE8">
        <w:rPr>
          <w:rStyle w:val="apple-converted-space"/>
          <w:b/>
          <w:bCs/>
          <w:color w:val="000000"/>
          <w:szCs w:val="24"/>
          <w:bdr w:val="none" w:sz="0" w:space="0" w:color="auto" w:frame="1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 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Battements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frappes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носком в пол в маленьких и больших позах             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</w:rPr>
      </w:pPr>
      <w:r w:rsidRPr="004F7FE8">
        <w:rPr>
          <w:b/>
          <w:bCs/>
          <w:color w:val="000000"/>
          <w:szCs w:val="24"/>
          <w:bdr w:val="none" w:sz="0" w:space="0" w:color="auto" w:frame="1"/>
        </w:rPr>
        <w:t xml:space="preserve">- 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Pas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coupe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на всю стопу.</w:t>
      </w:r>
    </w:p>
    <w:p w:rsidR="004F7FE8" w:rsidRPr="004F7FE8" w:rsidRDefault="004F7FE8" w:rsidP="004F7FE8">
      <w:pPr>
        <w:spacing w:after="0" w:line="240" w:lineRule="auto"/>
        <w:ind w:right="896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 xml:space="preserve">-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Pas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tombe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на месте, другая нога — в положении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sur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le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cou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-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de-pied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>.</w:t>
      </w:r>
    </w:p>
    <w:p w:rsidR="004F7FE8" w:rsidRPr="004F7FE8" w:rsidRDefault="004F7FE8" w:rsidP="004F7FE8">
      <w:pPr>
        <w:spacing w:after="0" w:line="240" w:lineRule="auto"/>
        <w:ind w:right="896"/>
        <w:rPr>
          <w:color w:val="000000"/>
          <w:szCs w:val="24"/>
          <w:lang w:val="en-US"/>
        </w:rPr>
      </w:pPr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-  Battements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releves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lents</w:t>
      </w:r>
      <w:proofErr w:type="spellEnd"/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и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battements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developpes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en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fase</w:t>
      </w:r>
      <w:proofErr w:type="spellEnd"/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и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в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позах</w:t>
      </w:r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: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croisee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effacee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ecartee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>вперед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и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назад</w:t>
      </w:r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, attitude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effacee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</w:t>
      </w:r>
      <w:proofErr w:type="gramStart"/>
      <w:r w:rsidRPr="004F7FE8">
        <w:rPr>
          <w:color w:val="000000"/>
          <w:szCs w:val="24"/>
          <w:bdr w:val="none" w:sz="0" w:space="0" w:color="auto" w:frame="1"/>
          <w:lang w:val="en-US"/>
        </w:rPr>
        <w:t>et</w:t>
      </w:r>
      <w:proofErr w:type="gram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croisee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>.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  <w:lang w:val="en-US"/>
        </w:rPr>
      </w:pPr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-  Grand battements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jetes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>.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  <w:lang w:val="en-US"/>
        </w:rPr>
      </w:pPr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- 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  <w:lang w:val="en-US"/>
        </w:rPr>
        <w:t>Port de bras:</w:t>
      </w:r>
    </w:p>
    <w:p w:rsidR="004F7FE8" w:rsidRPr="004F7FE8" w:rsidRDefault="004F7FE8" w:rsidP="004F7FE8">
      <w:pPr>
        <w:spacing w:after="0" w:line="240" w:lineRule="auto"/>
        <w:ind w:left="280"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  <w:lang w:val="en-US"/>
        </w:rPr>
        <w:t>           </w:t>
      </w:r>
      <w:r w:rsidRPr="004F7FE8">
        <w:rPr>
          <w:rStyle w:val="apple-converted-space"/>
          <w:color w:val="000000"/>
          <w:szCs w:val="24"/>
          <w:bdr w:val="none" w:sz="0" w:space="0" w:color="auto" w:frame="1"/>
          <w:lang w:val="en-US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а) с наклоном корпуса в сторону;</w:t>
      </w:r>
    </w:p>
    <w:p w:rsidR="004F7FE8" w:rsidRPr="004F7FE8" w:rsidRDefault="004F7FE8" w:rsidP="004F7FE8">
      <w:pPr>
        <w:spacing w:after="0" w:line="240" w:lineRule="auto"/>
        <w:ind w:left="280"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>           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>б) с наклоном и перегибом корпуса, с ногой, вытянутой на носок вперед, назад.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</w:rPr>
      </w:pPr>
      <w:r w:rsidRPr="004F7FE8">
        <w:rPr>
          <w:b/>
          <w:bCs/>
          <w:color w:val="000000"/>
          <w:szCs w:val="24"/>
          <w:bdr w:val="none" w:sz="0" w:space="0" w:color="auto" w:frame="1"/>
        </w:rPr>
        <w:t xml:space="preserve">- </w:t>
      </w:r>
      <w:r w:rsidRPr="004F7FE8">
        <w:rPr>
          <w:color w:val="000000"/>
          <w:szCs w:val="24"/>
          <w:bdr w:val="none" w:sz="0" w:space="0" w:color="auto" w:frame="1"/>
        </w:rPr>
        <w:t xml:space="preserve"> 4 и 5-е 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port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de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bras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в V позиции.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 xml:space="preserve">-  IV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arabesque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носком в пол.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 xml:space="preserve">- 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Releves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на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полупальцы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>.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 xml:space="preserve">- </w:t>
      </w:r>
      <w:r w:rsidRPr="004F7FE8">
        <w:rPr>
          <w:rStyle w:val="apple-converted-space"/>
          <w:color w:val="000000"/>
          <w:szCs w:val="24"/>
          <w:bdr w:val="none" w:sz="0" w:space="0" w:color="auto" w:frame="1"/>
        </w:rPr>
        <w:t> </w:t>
      </w:r>
      <w:r w:rsidRPr="004F7FE8">
        <w:rPr>
          <w:color w:val="000000"/>
          <w:szCs w:val="24"/>
          <w:bdr w:val="none" w:sz="0" w:space="0" w:color="auto" w:frame="1"/>
        </w:rPr>
        <w:t xml:space="preserve">Полуповороты на двух ногах в V позиции с переменой ног (начиная с вытянутых ног на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полупальцах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и с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demi-plies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>).</w:t>
      </w:r>
    </w:p>
    <w:p w:rsidR="004F7FE8" w:rsidRPr="004F7FE8" w:rsidRDefault="004F7FE8" w:rsidP="004F7FE8">
      <w:pPr>
        <w:spacing w:after="0" w:line="240" w:lineRule="auto"/>
        <w:ind w:right="896"/>
        <w:jc w:val="both"/>
        <w:rPr>
          <w:color w:val="000000"/>
          <w:szCs w:val="24"/>
        </w:rPr>
      </w:pPr>
      <w:r w:rsidRPr="004F7FE8">
        <w:rPr>
          <w:color w:val="000000"/>
          <w:szCs w:val="24"/>
          <w:bdr w:val="none" w:sz="0" w:space="0" w:color="auto" w:frame="1"/>
        </w:rPr>
        <w:t xml:space="preserve">-  Вращение на двух ногах в V позиции на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полупальцах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на месте (с поворотом головы в зеркало).</w:t>
      </w:r>
    </w:p>
    <w:p w:rsidR="004F7FE8" w:rsidRPr="004F7FE8" w:rsidRDefault="004F7FE8" w:rsidP="004F7FE8">
      <w:pPr>
        <w:spacing w:after="0" w:line="240" w:lineRule="auto"/>
        <w:jc w:val="both"/>
        <w:rPr>
          <w:b/>
          <w:szCs w:val="24"/>
        </w:rPr>
      </w:pPr>
      <w:r w:rsidRPr="004F7FE8">
        <w:rPr>
          <w:b/>
          <w:szCs w:val="24"/>
        </w:rPr>
        <w:t>4.    A</w:t>
      </w:r>
      <w:proofErr w:type="spellStart"/>
      <w:r w:rsidRPr="004F7FE8">
        <w:rPr>
          <w:b/>
          <w:szCs w:val="24"/>
          <w:lang w:val="en-US"/>
        </w:rPr>
        <w:t>llegro</w:t>
      </w:r>
      <w:proofErr w:type="spellEnd"/>
    </w:p>
    <w:p w:rsidR="004F7FE8" w:rsidRPr="004F7FE8" w:rsidRDefault="004F7FE8" w:rsidP="004F7FE8">
      <w:pPr>
        <w:spacing w:after="0" w:line="240" w:lineRule="auto"/>
        <w:ind w:firstLine="540"/>
        <w:jc w:val="both"/>
        <w:rPr>
          <w:szCs w:val="24"/>
        </w:rPr>
      </w:pPr>
      <w:r w:rsidRPr="004F7FE8">
        <w:rPr>
          <w:b/>
          <w:szCs w:val="24"/>
        </w:rPr>
        <w:t>Теория.</w:t>
      </w:r>
      <w:r w:rsidRPr="004F7FE8">
        <w:rPr>
          <w:szCs w:val="24"/>
        </w:rPr>
        <w:t xml:space="preserve"> Закрепление</w:t>
      </w:r>
      <w:r w:rsidRPr="004F7FE8">
        <w:rPr>
          <w:b/>
          <w:szCs w:val="24"/>
        </w:rPr>
        <w:t xml:space="preserve"> </w:t>
      </w:r>
      <w:r w:rsidRPr="004F7FE8">
        <w:rPr>
          <w:szCs w:val="24"/>
        </w:rPr>
        <w:t xml:space="preserve">различного вида прыжков по VI, </w:t>
      </w:r>
      <w:r w:rsidRPr="004F7FE8">
        <w:rPr>
          <w:szCs w:val="24"/>
          <w:lang w:val="en-US"/>
        </w:rPr>
        <w:t>I</w:t>
      </w:r>
      <w:r w:rsidRPr="004F7FE8">
        <w:rPr>
          <w:szCs w:val="24"/>
        </w:rPr>
        <w:t xml:space="preserve">, </w:t>
      </w:r>
      <w:r w:rsidRPr="004F7FE8">
        <w:rPr>
          <w:szCs w:val="24"/>
          <w:lang w:val="en-US"/>
        </w:rPr>
        <w:t>III</w:t>
      </w:r>
      <w:r w:rsidRPr="004F7FE8">
        <w:rPr>
          <w:szCs w:val="24"/>
        </w:rPr>
        <w:t>,</w:t>
      </w:r>
      <w:r w:rsidRPr="004F7FE8">
        <w:rPr>
          <w:szCs w:val="24"/>
          <w:lang w:val="en-US"/>
        </w:rPr>
        <w:t>V</w:t>
      </w:r>
      <w:r w:rsidRPr="004F7FE8">
        <w:rPr>
          <w:szCs w:val="24"/>
        </w:rPr>
        <w:t xml:space="preserve"> позициям. Прыжки с двух ног на две.</w:t>
      </w:r>
    </w:p>
    <w:p w:rsidR="004F7FE8" w:rsidRPr="004F7FE8" w:rsidRDefault="004F7FE8" w:rsidP="004F7FE8">
      <w:pPr>
        <w:spacing w:after="0" w:line="240" w:lineRule="auto"/>
        <w:jc w:val="both"/>
        <w:rPr>
          <w:b/>
          <w:szCs w:val="24"/>
          <w:lang w:val="en-US"/>
        </w:rPr>
      </w:pPr>
      <w:r w:rsidRPr="004F7FE8">
        <w:rPr>
          <w:b/>
          <w:szCs w:val="24"/>
        </w:rPr>
        <w:t>Практика</w:t>
      </w:r>
      <w:r w:rsidRPr="004F7FE8">
        <w:rPr>
          <w:b/>
          <w:szCs w:val="24"/>
          <w:lang w:val="en-US"/>
        </w:rPr>
        <w:t>.</w:t>
      </w:r>
    </w:p>
    <w:p w:rsidR="004F7FE8" w:rsidRPr="004F7FE8" w:rsidRDefault="004F7FE8" w:rsidP="004F7FE8">
      <w:pPr>
        <w:numPr>
          <w:ilvl w:val="0"/>
          <w:numId w:val="30"/>
        </w:numPr>
        <w:spacing w:after="0" w:line="240" w:lineRule="auto"/>
        <w:ind w:right="896"/>
        <w:jc w:val="both"/>
        <w:rPr>
          <w:color w:val="000000"/>
          <w:szCs w:val="24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</w:rPr>
        <w:t>Temps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saute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по I, II, V и IV позициям.</w:t>
      </w:r>
    </w:p>
    <w:p w:rsidR="004F7FE8" w:rsidRPr="004F7FE8" w:rsidRDefault="004F7FE8" w:rsidP="004F7FE8">
      <w:pPr>
        <w:numPr>
          <w:ilvl w:val="0"/>
          <w:numId w:val="30"/>
        </w:numPr>
        <w:spacing w:after="0" w:line="240" w:lineRule="auto"/>
        <w:ind w:right="896"/>
        <w:jc w:val="both"/>
        <w:rPr>
          <w:color w:val="000000"/>
          <w:szCs w:val="24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Changement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 xml:space="preserve"> de </w:t>
      </w:r>
      <w:proofErr w:type="spellStart"/>
      <w:r w:rsidRPr="004F7FE8">
        <w:rPr>
          <w:color w:val="000000"/>
          <w:szCs w:val="24"/>
          <w:bdr w:val="none" w:sz="0" w:space="0" w:color="auto" w:frame="1"/>
          <w:lang w:val="en-US"/>
        </w:rPr>
        <w:t>pieds</w:t>
      </w:r>
      <w:proofErr w:type="spellEnd"/>
      <w:r w:rsidRPr="004F7FE8">
        <w:rPr>
          <w:color w:val="000000"/>
          <w:szCs w:val="24"/>
          <w:bdr w:val="none" w:sz="0" w:space="0" w:color="auto" w:frame="1"/>
          <w:lang w:val="en-US"/>
        </w:rPr>
        <w:t>.</w:t>
      </w:r>
    </w:p>
    <w:p w:rsidR="004F7FE8" w:rsidRPr="004F7FE8" w:rsidRDefault="004F7FE8" w:rsidP="004F7FE8">
      <w:pPr>
        <w:numPr>
          <w:ilvl w:val="0"/>
          <w:numId w:val="30"/>
        </w:numPr>
        <w:spacing w:after="0" w:line="240" w:lineRule="auto"/>
        <w:ind w:right="896"/>
        <w:jc w:val="both"/>
        <w:rPr>
          <w:color w:val="000000"/>
          <w:szCs w:val="24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</w:rPr>
        <w:t>Pas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echappe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по II позиции и IV позицию с окончанием на одну ногу, другая - в положении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sur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le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cou-de-pied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вперед или назад.</w:t>
      </w:r>
    </w:p>
    <w:p w:rsidR="004F7FE8" w:rsidRPr="004F7FE8" w:rsidRDefault="004F7FE8" w:rsidP="004F7FE8">
      <w:pPr>
        <w:numPr>
          <w:ilvl w:val="0"/>
          <w:numId w:val="30"/>
        </w:numPr>
        <w:spacing w:after="0" w:line="240" w:lineRule="auto"/>
        <w:ind w:right="896"/>
        <w:jc w:val="both"/>
        <w:rPr>
          <w:color w:val="000000"/>
          <w:szCs w:val="24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</w:rPr>
        <w:t>Pas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assemble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в сторону, вперед.</w:t>
      </w:r>
    </w:p>
    <w:p w:rsidR="004F7FE8" w:rsidRPr="004F7FE8" w:rsidRDefault="004F7FE8" w:rsidP="004F7FE8">
      <w:pPr>
        <w:numPr>
          <w:ilvl w:val="0"/>
          <w:numId w:val="30"/>
        </w:numPr>
        <w:spacing w:after="0" w:line="240" w:lineRule="auto"/>
        <w:ind w:right="896"/>
        <w:jc w:val="both"/>
        <w:rPr>
          <w:color w:val="000000"/>
          <w:szCs w:val="24"/>
        </w:rPr>
      </w:pPr>
      <w:proofErr w:type="spellStart"/>
      <w:r w:rsidRPr="004F7FE8">
        <w:rPr>
          <w:color w:val="000000"/>
          <w:szCs w:val="24"/>
          <w:bdr w:val="none" w:sz="0" w:space="0" w:color="auto" w:frame="1"/>
        </w:rPr>
        <w:t>Pas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4F7FE8">
        <w:rPr>
          <w:color w:val="000000"/>
          <w:szCs w:val="24"/>
          <w:bdr w:val="none" w:sz="0" w:space="0" w:color="auto" w:frame="1"/>
        </w:rPr>
        <w:t>glissade</w:t>
      </w:r>
      <w:proofErr w:type="spellEnd"/>
      <w:r w:rsidRPr="004F7FE8">
        <w:rPr>
          <w:color w:val="000000"/>
          <w:szCs w:val="24"/>
          <w:bdr w:val="none" w:sz="0" w:space="0" w:color="auto" w:frame="1"/>
        </w:rPr>
        <w:t xml:space="preserve"> в сторону, позднее - вперед.</w:t>
      </w:r>
    </w:p>
    <w:p w:rsidR="004F7FE8" w:rsidRPr="004F7FE8" w:rsidRDefault="004F7FE8" w:rsidP="004F7FE8">
      <w:pPr>
        <w:spacing w:after="0" w:line="240" w:lineRule="auto"/>
        <w:jc w:val="both"/>
        <w:rPr>
          <w:szCs w:val="24"/>
        </w:rPr>
      </w:pPr>
      <w:r w:rsidRPr="004F7FE8">
        <w:rPr>
          <w:b/>
          <w:szCs w:val="24"/>
        </w:rPr>
        <w:t>5.  Музыкально-ритмическое развитие</w:t>
      </w:r>
    </w:p>
    <w:p w:rsidR="004F7FE8" w:rsidRPr="004F7FE8" w:rsidRDefault="004F7FE8" w:rsidP="004F7FE8">
      <w:pPr>
        <w:spacing w:after="0" w:line="240" w:lineRule="auto"/>
        <w:ind w:firstLine="540"/>
        <w:jc w:val="both"/>
        <w:rPr>
          <w:szCs w:val="24"/>
        </w:rPr>
      </w:pPr>
      <w:r w:rsidRPr="004F7FE8">
        <w:rPr>
          <w:b/>
          <w:szCs w:val="24"/>
        </w:rPr>
        <w:t>Теория</w:t>
      </w:r>
      <w:r w:rsidRPr="004F7FE8">
        <w:rPr>
          <w:szCs w:val="24"/>
        </w:rPr>
        <w:t>. Движения и упражнения, направленные на развитие характерности, выразительности  в   исполнении.</w:t>
      </w:r>
    </w:p>
    <w:p w:rsidR="004F7FE8" w:rsidRPr="004F7FE8" w:rsidRDefault="004F7FE8" w:rsidP="004F7FE8">
      <w:pPr>
        <w:spacing w:after="0" w:line="240" w:lineRule="auto"/>
        <w:ind w:firstLine="540"/>
        <w:jc w:val="both"/>
        <w:rPr>
          <w:b/>
          <w:szCs w:val="24"/>
        </w:rPr>
      </w:pPr>
      <w:r w:rsidRPr="004F7FE8">
        <w:rPr>
          <w:b/>
          <w:szCs w:val="24"/>
        </w:rPr>
        <w:t>Практика.</w:t>
      </w:r>
      <w:r w:rsidRPr="004F7FE8">
        <w:rPr>
          <w:szCs w:val="24"/>
        </w:rPr>
        <w:t xml:space="preserve"> Упражнения на актёрское мастерство, этюды на выразительность.</w:t>
      </w:r>
    </w:p>
    <w:p w:rsidR="004F7FE8" w:rsidRPr="004F7FE8" w:rsidRDefault="004F7FE8" w:rsidP="004F7FE8">
      <w:pPr>
        <w:spacing w:after="0" w:line="240" w:lineRule="auto"/>
        <w:jc w:val="both"/>
        <w:rPr>
          <w:b/>
          <w:szCs w:val="24"/>
        </w:rPr>
      </w:pPr>
      <w:r w:rsidRPr="004F7FE8">
        <w:rPr>
          <w:b/>
          <w:szCs w:val="24"/>
        </w:rPr>
        <w:t>6.  Постановочно - репетиционная работа.</w:t>
      </w:r>
    </w:p>
    <w:p w:rsidR="004F7FE8" w:rsidRPr="004F7FE8" w:rsidRDefault="004F7FE8" w:rsidP="004F7FE8">
      <w:pPr>
        <w:spacing w:after="0" w:line="240" w:lineRule="auto"/>
        <w:ind w:firstLine="540"/>
        <w:jc w:val="both"/>
        <w:rPr>
          <w:szCs w:val="24"/>
        </w:rPr>
      </w:pPr>
      <w:r w:rsidRPr="004F7FE8">
        <w:rPr>
          <w:b/>
          <w:szCs w:val="24"/>
        </w:rPr>
        <w:t>Теория.</w:t>
      </w:r>
      <w:r w:rsidRPr="004F7FE8">
        <w:rPr>
          <w:szCs w:val="24"/>
        </w:rPr>
        <w:t xml:space="preserve"> Прослушивание музыкального материала, обсуждение концепции номера.</w:t>
      </w:r>
    </w:p>
    <w:p w:rsidR="004F7FE8" w:rsidRPr="004F7FE8" w:rsidRDefault="004F7FE8" w:rsidP="004F7FE8">
      <w:pPr>
        <w:spacing w:after="0" w:line="240" w:lineRule="auto"/>
        <w:ind w:firstLine="540"/>
        <w:jc w:val="both"/>
        <w:rPr>
          <w:szCs w:val="24"/>
        </w:rPr>
      </w:pPr>
      <w:r w:rsidRPr="004F7FE8">
        <w:rPr>
          <w:b/>
          <w:szCs w:val="24"/>
        </w:rPr>
        <w:t>Практика.</w:t>
      </w:r>
      <w:r w:rsidRPr="004F7FE8">
        <w:rPr>
          <w:szCs w:val="24"/>
        </w:rPr>
        <w:t xml:space="preserve">  Разводка номера по рисунку, отработка элементов и комбинаций, работа над эмоциональным исполнением.</w:t>
      </w:r>
    </w:p>
    <w:p w:rsidR="004F7FE8" w:rsidRPr="004F7FE8" w:rsidRDefault="004F7FE8" w:rsidP="004F7FE8">
      <w:pPr>
        <w:spacing w:after="0" w:line="240" w:lineRule="auto"/>
        <w:jc w:val="both"/>
        <w:rPr>
          <w:b/>
          <w:szCs w:val="24"/>
        </w:rPr>
      </w:pPr>
      <w:r w:rsidRPr="004F7FE8">
        <w:rPr>
          <w:b/>
          <w:szCs w:val="24"/>
        </w:rPr>
        <w:t>7.  Концертная деятельность.</w:t>
      </w:r>
    </w:p>
    <w:p w:rsidR="004F7FE8" w:rsidRPr="004F7FE8" w:rsidRDefault="004F7FE8" w:rsidP="004F7FE8">
      <w:pPr>
        <w:spacing w:after="0" w:line="240" w:lineRule="auto"/>
        <w:ind w:firstLine="540"/>
        <w:jc w:val="both"/>
        <w:rPr>
          <w:b/>
          <w:szCs w:val="24"/>
        </w:rPr>
      </w:pPr>
      <w:r w:rsidRPr="004F7FE8">
        <w:rPr>
          <w:b/>
          <w:szCs w:val="24"/>
        </w:rPr>
        <w:t xml:space="preserve">Практика. </w:t>
      </w:r>
      <w:r w:rsidRPr="004F7FE8">
        <w:rPr>
          <w:szCs w:val="24"/>
        </w:rPr>
        <w:t>Участие в плановых концертах.</w:t>
      </w:r>
    </w:p>
    <w:p w:rsidR="004F7FE8" w:rsidRPr="004F7FE8" w:rsidRDefault="004F7FE8" w:rsidP="004F7FE8">
      <w:pPr>
        <w:spacing w:after="0" w:line="240" w:lineRule="auto"/>
        <w:jc w:val="both"/>
        <w:rPr>
          <w:b/>
          <w:szCs w:val="24"/>
        </w:rPr>
      </w:pPr>
      <w:r w:rsidRPr="004F7FE8">
        <w:rPr>
          <w:b/>
          <w:szCs w:val="24"/>
        </w:rPr>
        <w:t>8.</w:t>
      </w:r>
      <w:r w:rsidRPr="004F7FE8">
        <w:rPr>
          <w:szCs w:val="24"/>
        </w:rPr>
        <w:t xml:space="preserve">  </w:t>
      </w:r>
      <w:r w:rsidRPr="004F7FE8">
        <w:rPr>
          <w:b/>
          <w:szCs w:val="24"/>
        </w:rPr>
        <w:t>Итоговое занятие</w:t>
      </w:r>
    </w:p>
    <w:p w:rsidR="004F7FE8" w:rsidRPr="004F7FE8" w:rsidRDefault="004F7FE8" w:rsidP="004F7FE8">
      <w:pPr>
        <w:spacing w:after="0" w:line="240" w:lineRule="auto"/>
        <w:ind w:firstLine="540"/>
        <w:jc w:val="both"/>
        <w:rPr>
          <w:szCs w:val="24"/>
        </w:rPr>
      </w:pPr>
      <w:r w:rsidRPr="004F7FE8">
        <w:rPr>
          <w:b/>
          <w:szCs w:val="24"/>
        </w:rPr>
        <w:t>Теория.</w:t>
      </w:r>
      <w:r w:rsidRPr="004F7FE8">
        <w:rPr>
          <w:szCs w:val="24"/>
        </w:rPr>
        <w:t xml:space="preserve"> Подведение итогов за год, просмотр видео, </w:t>
      </w:r>
      <w:proofErr w:type="gramStart"/>
      <w:r w:rsidRPr="004F7FE8">
        <w:rPr>
          <w:szCs w:val="24"/>
        </w:rPr>
        <w:t>фото-материалов</w:t>
      </w:r>
      <w:proofErr w:type="gramEnd"/>
      <w:r w:rsidRPr="004F7FE8">
        <w:rPr>
          <w:szCs w:val="24"/>
        </w:rPr>
        <w:t>. На занятии возможно присутствие родителей.</w:t>
      </w:r>
    </w:p>
    <w:p w:rsidR="004F7FE8" w:rsidRPr="004F7FE8" w:rsidRDefault="004F7FE8" w:rsidP="004F7FE8">
      <w:pPr>
        <w:spacing w:after="0" w:line="240" w:lineRule="auto"/>
        <w:ind w:firstLine="540"/>
        <w:jc w:val="both"/>
        <w:rPr>
          <w:szCs w:val="24"/>
        </w:rPr>
      </w:pPr>
      <w:r w:rsidRPr="004F7FE8">
        <w:rPr>
          <w:b/>
          <w:szCs w:val="24"/>
        </w:rPr>
        <w:t xml:space="preserve">Практика. </w:t>
      </w:r>
      <w:r w:rsidRPr="004F7FE8">
        <w:rPr>
          <w:szCs w:val="24"/>
        </w:rPr>
        <w:t>Импровизация на изученные танцы.</w:t>
      </w:r>
    </w:p>
    <w:p w:rsidR="004F7FE8" w:rsidRPr="004F7FE8" w:rsidRDefault="004F7FE8" w:rsidP="004F7FE8">
      <w:pPr>
        <w:spacing w:after="0" w:line="240" w:lineRule="auto"/>
        <w:outlineLvl w:val="0"/>
        <w:rPr>
          <w:b/>
          <w:szCs w:val="24"/>
        </w:rPr>
      </w:pPr>
    </w:p>
    <w:p w:rsidR="004F7FE8" w:rsidRPr="004F7FE8" w:rsidRDefault="00491D71" w:rsidP="004F7FE8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lastRenderedPageBreak/>
        <w:t>Планируемые</w:t>
      </w:r>
      <w:r w:rsidR="004F7FE8" w:rsidRPr="004F7FE8">
        <w:rPr>
          <w:b/>
          <w:szCs w:val="24"/>
        </w:rPr>
        <w:t xml:space="preserve"> результаты</w:t>
      </w:r>
    </w:p>
    <w:p w:rsidR="004F7FE8" w:rsidRPr="004F7FE8" w:rsidRDefault="004F7FE8" w:rsidP="004F7FE8">
      <w:pPr>
        <w:spacing w:after="0" w:line="240" w:lineRule="auto"/>
        <w:ind w:firstLine="540"/>
        <w:jc w:val="both"/>
        <w:rPr>
          <w:szCs w:val="24"/>
        </w:rPr>
      </w:pPr>
      <w:r w:rsidRPr="004F7FE8">
        <w:rPr>
          <w:szCs w:val="24"/>
        </w:rPr>
        <w:t>Все требования, предъявляемые на  1-ом году обучения, остаются обязательными и на последующих годах обучения.</w:t>
      </w:r>
    </w:p>
    <w:p w:rsidR="004F7FE8" w:rsidRPr="004F7FE8" w:rsidRDefault="004F7FE8" w:rsidP="004F7FE8">
      <w:pPr>
        <w:spacing w:after="0" w:line="240" w:lineRule="auto"/>
        <w:jc w:val="both"/>
        <w:rPr>
          <w:szCs w:val="24"/>
        </w:rPr>
      </w:pPr>
      <w:r w:rsidRPr="004F7FE8">
        <w:rPr>
          <w:szCs w:val="24"/>
        </w:rPr>
        <w:t>Дополнительно выдвигаются следующие требования:</w:t>
      </w:r>
    </w:p>
    <w:p w:rsidR="004F7FE8" w:rsidRPr="004F7FE8" w:rsidRDefault="004F7FE8" w:rsidP="004F7FE8">
      <w:pPr>
        <w:spacing w:after="0" w:line="240" w:lineRule="auto"/>
        <w:jc w:val="both"/>
        <w:rPr>
          <w:b/>
          <w:szCs w:val="24"/>
          <w:u w:val="single"/>
        </w:rPr>
      </w:pPr>
      <w:r w:rsidRPr="004F7FE8">
        <w:rPr>
          <w:b/>
          <w:szCs w:val="24"/>
          <w:u w:val="single"/>
        </w:rPr>
        <w:t>должны знать:</w:t>
      </w:r>
    </w:p>
    <w:p w:rsidR="004F7FE8" w:rsidRPr="004F7FE8" w:rsidRDefault="004F7FE8" w:rsidP="004F7FE8">
      <w:pPr>
        <w:numPr>
          <w:ilvl w:val="0"/>
          <w:numId w:val="23"/>
        </w:numPr>
        <w:spacing w:after="0" w:line="240" w:lineRule="auto"/>
        <w:jc w:val="both"/>
        <w:rPr>
          <w:b/>
          <w:szCs w:val="24"/>
          <w:u w:val="single"/>
        </w:rPr>
      </w:pPr>
      <w:r w:rsidRPr="004F7FE8">
        <w:rPr>
          <w:szCs w:val="24"/>
        </w:rPr>
        <w:t>значение вступительных и заключительных аккордов в упражнениях классического танца;</w:t>
      </w:r>
    </w:p>
    <w:p w:rsidR="004F7FE8" w:rsidRPr="004F7FE8" w:rsidRDefault="004F7FE8" w:rsidP="004F7FE8">
      <w:pPr>
        <w:numPr>
          <w:ilvl w:val="0"/>
          <w:numId w:val="23"/>
        </w:numPr>
        <w:spacing w:after="0" w:line="240" w:lineRule="auto"/>
        <w:jc w:val="both"/>
        <w:rPr>
          <w:szCs w:val="24"/>
        </w:rPr>
      </w:pPr>
      <w:r w:rsidRPr="004F7FE8">
        <w:rPr>
          <w:szCs w:val="24"/>
        </w:rPr>
        <w:t>названия упражнений на французском языке;</w:t>
      </w:r>
    </w:p>
    <w:p w:rsidR="004F7FE8" w:rsidRPr="004F7FE8" w:rsidRDefault="004F7FE8" w:rsidP="004F7FE8">
      <w:pPr>
        <w:numPr>
          <w:ilvl w:val="0"/>
          <w:numId w:val="23"/>
        </w:numPr>
        <w:spacing w:after="0" w:line="240" w:lineRule="auto"/>
        <w:jc w:val="both"/>
        <w:rPr>
          <w:szCs w:val="24"/>
        </w:rPr>
      </w:pPr>
      <w:r w:rsidRPr="004F7FE8">
        <w:rPr>
          <w:szCs w:val="24"/>
        </w:rPr>
        <w:t>движения и упражнения, направленные на развитие характерности, выразительности в исполнении;</w:t>
      </w:r>
    </w:p>
    <w:p w:rsidR="004F7FE8" w:rsidRPr="004F7FE8" w:rsidRDefault="004F7FE8" w:rsidP="004F7FE8">
      <w:pPr>
        <w:numPr>
          <w:ilvl w:val="0"/>
          <w:numId w:val="23"/>
        </w:numPr>
        <w:spacing w:after="0" w:line="240" w:lineRule="auto"/>
        <w:jc w:val="both"/>
        <w:rPr>
          <w:b/>
          <w:szCs w:val="24"/>
          <w:u w:val="single"/>
        </w:rPr>
      </w:pPr>
      <w:proofErr w:type="gramStart"/>
      <w:r w:rsidRPr="004F7FE8">
        <w:rPr>
          <w:szCs w:val="24"/>
        </w:rPr>
        <w:t>об</w:t>
      </w:r>
      <w:proofErr w:type="gramEnd"/>
      <w:r w:rsidRPr="004F7FE8">
        <w:rPr>
          <w:szCs w:val="24"/>
        </w:rPr>
        <w:t xml:space="preserve"> своей ответственности перед коллективом.</w:t>
      </w:r>
    </w:p>
    <w:p w:rsidR="004F7FE8" w:rsidRPr="004F7FE8" w:rsidRDefault="004F7FE8" w:rsidP="004F7FE8">
      <w:pPr>
        <w:spacing w:after="0" w:line="240" w:lineRule="auto"/>
        <w:jc w:val="both"/>
        <w:rPr>
          <w:b/>
          <w:szCs w:val="24"/>
          <w:u w:val="single"/>
        </w:rPr>
      </w:pPr>
      <w:r w:rsidRPr="004F7FE8">
        <w:rPr>
          <w:b/>
          <w:szCs w:val="24"/>
          <w:u w:val="single"/>
        </w:rPr>
        <w:t>должны уметь:</w:t>
      </w:r>
    </w:p>
    <w:p w:rsidR="004F7FE8" w:rsidRPr="004F7FE8" w:rsidRDefault="004F7FE8" w:rsidP="004F7FE8">
      <w:pPr>
        <w:numPr>
          <w:ilvl w:val="0"/>
          <w:numId w:val="24"/>
        </w:numPr>
        <w:spacing w:after="0" w:line="240" w:lineRule="auto"/>
        <w:ind w:left="709"/>
        <w:jc w:val="both"/>
        <w:rPr>
          <w:szCs w:val="24"/>
        </w:rPr>
      </w:pPr>
      <w:r w:rsidRPr="004F7FE8">
        <w:rPr>
          <w:szCs w:val="24"/>
        </w:rPr>
        <w:t>выполнять положения «стоя боком к станку»;</w:t>
      </w:r>
    </w:p>
    <w:p w:rsidR="004F7FE8" w:rsidRPr="004F7FE8" w:rsidRDefault="004F7FE8" w:rsidP="004F7FE8">
      <w:pPr>
        <w:numPr>
          <w:ilvl w:val="0"/>
          <w:numId w:val="24"/>
        </w:numPr>
        <w:spacing w:after="0" w:line="240" w:lineRule="auto"/>
        <w:ind w:left="709"/>
        <w:jc w:val="both"/>
        <w:rPr>
          <w:szCs w:val="24"/>
        </w:rPr>
      </w:pPr>
      <w:r w:rsidRPr="004F7FE8">
        <w:rPr>
          <w:szCs w:val="24"/>
        </w:rPr>
        <w:t xml:space="preserve">исполнять </w:t>
      </w:r>
      <w:proofErr w:type="spellStart"/>
      <w:r w:rsidRPr="004F7FE8">
        <w:rPr>
          <w:szCs w:val="24"/>
        </w:rPr>
        <w:t>препарасьон</w:t>
      </w:r>
      <w:proofErr w:type="spellEnd"/>
      <w:r w:rsidRPr="004F7FE8">
        <w:rPr>
          <w:szCs w:val="24"/>
        </w:rPr>
        <w:t>;</w:t>
      </w:r>
    </w:p>
    <w:p w:rsidR="004F7FE8" w:rsidRPr="004F7FE8" w:rsidRDefault="004F7FE8" w:rsidP="004F7FE8">
      <w:pPr>
        <w:numPr>
          <w:ilvl w:val="0"/>
          <w:numId w:val="24"/>
        </w:numPr>
        <w:spacing w:after="0" w:line="240" w:lineRule="auto"/>
        <w:ind w:left="709"/>
        <w:jc w:val="both"/>
        <w:rPr>
          <w:szCs w:val="24"/>
        </w:rPr>
      </w:pPr>
      <w:r w:rsidRPr="004F7FE8">
        <w:rPr>
          <w:szCs w:val="24"/>
        </w:rPr>
        <w:t xml:space="preserve">правильно выполнять движения (упражнения) из </w:t>
      </w:r>
      <w:r w:rsidRPr="004F7FE8">
        <w:rPr>
          <w:szCs w:val="24"/>
          <w:lang w:val="en-US"/>
        </w:rPr>
        <w:t>V</w:t>
      </w:r>
      <w:r w:rsidRPr="004F7FE8">
        <w:rPr>
          <w:szCs w:val="24"/>
        </w:rPr>
        <w:t xml:space="preserve"> позиции;</w:t>
      </w:r>
    </w:p>
    <w:p w:rsidR="004F7FE8" w:rsidRPr="004F7FE8" w:rsidRDefault="004F7FE8" w:rsidP="004F7FE8">
      <w:pPr>
        <w:numPr>
          <w:ilvl w:val="0"/>
          <w:numId w:val="24"/>
        </w:numPr>
        <w:spacing w:after="0" w:line="240" w:lineRule="auto"/>
        <w:ind w:left="709"/>
        <w:jc w:val="both"/>
        <w:rPr>
          <w:szCs w:val="24"/>
        </w:rPr>
      </w:pPr>
      <w:r w:rsidRPr="004F7FE8">
        <w:rPr>
          <w:szCs w:val="24"/>
        </w:rPr>
        <w:t xml:space="preserve">исполнять следующие упражнения классического танца:   </w:t>
      </w:r>
      <w:r w:rsidRPr="004F7FE8">
        <w:rPr>
          <w:szCs w:val="24"/>
          <w:lang w:val="fr-FR"/>
        </w:rPr>
        <w:t>battement frapp</w:t>
      </w:r>
      <w:r w:rsidRPr="004F7FE8">
        <w:rPr>
          <w:szCs w:val="24"/>
        </w:rPr>
        <w:t>é</w:t>
      </w:r>
      <w:r w:rsidRPr="004F7FE8">
        <w:rPr>
          <w:szCs w:val="24"/>
          <w:lang w:val="fr-FR"/>
        </w:rPr>
        <w:t xml:space="preserve">, </w:t>
      </w:r>
      <w:proofErr w:type="spellStart"/>
      <w:r w:rsidRPr="004F7FE8">
        <w:rPr>
          <w:szCs w:val="24"/>
          <w:lang w:val="en-US"/>
        </w:rPr>
        <w:t>rond</w:t>
      </w:r>
      <w:proofErr w:type="spellEnd"/>
      <w:r w:rsidRPr="004F7FE8">
        <w:rPr>
          <w:szCs w:val="24"/>
        </w:rPr>
        <w:t xml:space="preserve"> </w:t>
      </w:r>
      <w:r w:rsidRPr="004F7FE8">
        <w:rPr>
          <w:szCs w:val="24"/>
          <w:lang w:val="en-US"/>
        </w:rPr>
        <w:t>de</w:t>
      </w:r>
      <w:r w:rsidRPr="004F7FE8">
        <w:rPr>
          <w:szCs w:val="24"/>
        </w:rPr>
        <w:t xml:space="preserve"> </w:t>
      </w:r>
      <w:proofErr w:type="spellStart"/>
      <w:r w:rsidRPr="004F7FE8">
        <w:rPr>
          <w:szCs w:val="24"/>
          <w:lang w:val="en-US"/>
        </w:rPr>
        <w:t>jambe</w:t>
      </w:r>
      <w:proofErr w:type="spellEnd"/>
      <w:r w:rsidRPr="004F7FE8">
        <w:rPr>
          <w:szCs w:val="24"/>
        </w:rPr>
        <w:t xml:space="preserve"> </w:t>
      </w:r>
      <w:r w:rsidRPr="004F7FE8">
        <w:rPr>
          <w:szCs w:val="24"/>
          <w:lang w:val="en-US"/>
        </w:rPr>
        <w:t>par</w:t>
      </w:r>
      <w:r w:rsidRPr="004F7FE8">
        <w:rPr>
          <w:szCs w:val="24"/>
        </w:rPr>
        <w:t xml:space="preserve"> </w:t>
      </w:r>
      <w:proofErr w:type="spellStart"/>
      <w:r w:rsidRPr="004F7FE8">
        <w:rPr>
          <w:szCs w:val="24"/>
          <w:lang w:val="en-US"/>
        </w:rPr>
        <w:t>terre</w:t>
      </w:r>
      <w:proofErr w:type="spellEnd"/>
      <w:r w:rsidRPr="004F7FE8">
        <w:rPr>
          <w:szCs w:val="24"/>
        </w:rPr>
        <w:t xml:space="preserve">, </w:t>
      </w:r>
      <w:r w:rsidRPr="004F7FE8">
        <w:rPr>
          <w:szCs w:val="24"/>
          <w:lang w:val="fr-FR"/>
        </w:rPr>
        <w:t xml:space="preserve">relevelent </w:t>
      </w:r>
      <w:r w:rsidRPr="004F7FE8">
        <w:rPr>
          <w:szCs w:val="24"/>
        </w:rPr>
        <w:t xml:space="preserve">на 90°, </w:t>
      </w:r>
      <w:r w:rsidRPr="004F7FE8">
        <w:rPr>
          <w:szCs w:val="24"/>
          <w:lang w:val="en-US"/>
        </w:rPr>
        <w:t>grand</w:t>
      </w:r>
      <w:r w:rsidRPr="004F7FE8">
        <w:rPr>
          <w:szCs w:val="24"/>
        </w:rPr>
        <w:t xml:space="preserve">  </w:t>
      </w:r>
      <w:r w:rsidRPr="004F7FE8">
        <w:rPr>
          <w:szCs w:val="24"/>
          <w:lang w:val="en-US"/>
        </w:rPr>
        <w:t>battlement</w:t>
      </w:r>
      <w:r w:rsidRPr="004F7FE8">
        <w:rPr>
          <w:szCs w:val="24"/>
        </w:rPr>
        <w:t xml:space="preserve">  </w:t>
      </w:r>
      <w:r w:rsidRPr="004F7FE8">
        <w:rPr>
          <w:szCs w:val="24"/>
          <w:lang w:val="en-US"/>
        </w:rPr>
        <w:t>jet</w:t>
      </w:r>
      <w:r w:rsidRPr="004F7FE8">
        <w:rPr>
          <w:szCs w:val="24"/>
        </w:rPr>
        <w:t>é;</w:t>
      </w:r>
    </w:p>
    <w:p w:rsidR="004F7FE8" w:rsidRPr="004F7FE8" w:rsidRDefault="004F7FE8" w:rsidP="004F7FE8">
      <w:pPr>
        <w:numPr>
          <w:ilvl w:val="0"/>
          <w:numId w:val="24"/>
        </w:numPr>
        <w:spacing w:after="0" w:line="240" w:lineRule="auto"/>
        <w:ind w:left="709"/>
        <w:jc w:val="both"/>
        <w:rPr>
          <w:szCs w:val="24"/>
        </w:rPr>
      </w:pPr>
      <w:r w:rsidRPr="004F7FE8">
        <w:rPr>
          <w:szCs w:val="24"/>
        </w:rPr>
        <w:t>уметь акцентировать шаг на первую долю при исполнении шаг</w:t>
      </w:r>
      <w:proofErr w:type="gramStart"/>
      <w:r w:rsidRPr="004F7FE8">
        <w:rPr>
          <w:szCs w:val="24"/>
        </w:rPr>
        <w:t>а-</w:t>
      </w:r>
      <w:proofErr w:type="gramEnd"/>
      <w:r w:rsidRPr="004F7FE8">
        <w:rPr>
          <w:szCs w:val="24"/>
        </w:rPr>
        <w:t>«полонез».</w:t>
      </w:r>
    </w:p>
    <w:p w:rsidR="007E52FF" w:rsidRPr="007E52FF" w:rsidRDefault="007E52FF" w:rsidP="007E52FF">
      <w:pPr>
        <w:spacing w:after="0" w:line="240" w:lineRule="auto"/>
        <w:jc w:val="center"/>
        <w:outlineLvl w:val="0"/>
        <w:rPr>
          <w:rFonts w:eastAsia="Times New Roman" w:cs="Times New Roman"/>
          <w:b/>
          <w:szCs w:val="24"/>
          <w:lang w:val="en-US"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Способы проверки полученных знаний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Открытые занятия.</w:t>
      </w:r>
    </w:p>
    <w:p w:rsidR="007E52FF" w:rsidRPr="007E52FF" w:rsidRDefault="007E52FF" w:rsidP="007E52FF">
      <w:pPr>
        <w:spacing w:after="0" w:line="240" w:lineRule="auto"/>
        <w:ind w:left="765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Проводятся </w:t>
      </w:r>
      <w:r w:rsidR="004F7FE8">
        <w:rPr>
          <w:rFonts w:eastAsia="Times New Roman" w:cs="Times New Roman"/>
          <w:szCs w:val="24"/>
          <w:lang w:eastAsia="ru-RU"/>
        </w:rPr>
        <w:t>2</w:t>
      </w:r>
      <w:r w:rsidRPr="007E52FF">
        <w:rPr>
          <w:rFonts w:eastAsia="Times New Roman" w:cs="Times New Roman"/>
          <w:szCs w:val="24"/>
          <w:lang w:eastAsia="ru-RU"/>
        </w:rPr>
        <w:t xml:space="preserve"> раза в год – в декабре и апреле.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Диагностика результативности освоения программы.</w:t>
      </w:r>
    </w:p>
    <w:p w:rsidR="007E52FF" w:rsidRPr="007E52FF" w:rsidRDefault="007E52FF" w:rsidP="007E52FF">
      <w:pPr>
        <w:spacing w:after="0" w:line="240" w:lineRule="auto"/>
        <w:ind w:left="765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Проводится по семи критериям и трём уровням. 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Диагностика уровня  творческого мышления.  </w:t>
      </w:r>
    </w:p>
    <w:p w:rsidR="007E52FF" w:rsidRPr="007E52FF" w:rsidRDefault="004F7FE8" w:rsidP="007E52FF">
      <w:pPr>
        <w:spacing w:after="0" w:line="240" w:lineRule="auto"/>
        <w:ind w:left="765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Проводится по тестам Вильямса.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Педагогические наблюдения.   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Концертная деятельность и участие в конкурсах.</w:t>
      </w:r>
    </w:p>
    <w:p w:rsidR="007E52FF" w:rsidRPr="007E52FF" w:rsidRDefault="007E52FF" w:rsidP="007E52FF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Творческие отчёты.</w:t>
      </w:r>
    </w:p>
    <w:p w:rsidR="007E52FF" w:rsidRPr="007E52FF" w:rsidRDefault="007E52FF" w:rsidP="007E52FF">
      <w:pPr>
        <w:spacing w:after="0" w:line="240" w:lineRule="auto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>Формы подведения итогов реализации программы</w:t>
      </w:r>
    </w:p>
    <w:p w:rsidR="007E52FF" w:rsidRPr="007E52FF" w:rsidRDefault="007E52FF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>Открытые занятия.</w:t>
      </w:r>
    </w:p>
    <w:p w:rsidR="007E52FF" w:rsidRDefault="007E52FF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 Полугодовой и годовой отчетные концерты студии (декабрь, май).</w:t>
      </w:r>
    </w:p>
    <w:p w:rsidR="004F7FE8" w:rsidRPr="007E52FF" w:rsidRDefault="004F7FE8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Конкурсы различных уровней.</w:t>
      </w:r>
    </w:p>
    <w:p w:rsidR="007E52FF" w:rsidRPr="007E52FF" w:rsidRDefault="007E52FF" w:rsidP="007E52FF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E52FF">
        <w:rPr>
          <w:rFonts w:eastAsia="Times New Roman" w:cs="Times New Roman"/>
          <w:szCs w:val="24"/>
          <w:lang w:eastAsia="ru-RU"/>
        </w:rPr>
        <w:t xml:space="preserve"> Дипломы, грамоты, отзывы и благодарственные письма.</w:t>
      </w:r>
    </w:p>
    <w:p w:rsidR="007E52FF" w:rsidRDefault="007E52FF" w:rsidP="007E52FF">
      <w:pPr>
        <w:rPr>
          <w:rFonts w:cs="Times New Roman"/>
          <w:szCs w:val="24"/>
        </w:rPr>
      </w:pPr>
    </w:p>
    <w:p w:rsidR="007E52FF" w:rsidRPr="007E52FF" w:rsidRDefault="007E52FF" w:rsidP="007E52F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7E52FF">
        <w:rPr>
          <w:rFonts w:eastAsia="Times New Roman" w:cs="Times New Roman"/>
          <w:b/>
          <w:szCs w:val="24"/>
          <w:lang w:eastAsia="ru-RU"/>
        </w:rPr>
        <w:t xml:space="preserve">УЧЕБНО-МЕТОДИЧЕСКИЙ КОМПЛЕКС </w:t>
      </w:r>
    </w:p>
    <w:tbl>
      <w:tblPr>
        <w:tblStyle w:val="a7"/>
        <w:tblW w:w="9748" w:type="dxa"/>
        <w:tblLayout w:type="fixed"/>
        <w:tblLook w:val="04A0" w:firstRow="1" w:lastRow="0" w:firstColumn="1" w:lastColumn="0" w:noHBand="0" w:noVBand="1"/>
      </w:tblPr>
      <w:tblGrid>
        <w:gridCol w:w="534"/>
        <w:gridCol w:w="1762"/>
        <w:gridCol w:w="1073"/>
        <w:gridCol w:w="2126"/>
        <w:gridCol w:w="1843"/>
        <w:gridCol w:w="1134"/>
        <w:gridCol w:w="1276"/>
      </w:tblGrid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Раздел программы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Формы занятий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Приемы и методы организации образовательного процесса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Дидактический материал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Формы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подвед-ния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итогов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Техни-ческое</w:t>
            </w:r>
            <w:proofErr w:type="spellEnd"/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оснаще-ние</w:t>
            </w:r>
            <w:proofErr w:type="spell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Вводное занятие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Рассказ.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Беседа.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Игра.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Видеофильм о коллективе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Игра на развитие познавательных интересов «Что я знаю о танце»</w:t>
            </w:r>
            <w:r w:rsidR="00C03A7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4F7FE8">
              <w:rPr>
                <w:rFonts w:eastAsia="Times New Roman" w:cs="Times New Roman"/>
                <w:szCs w:val="24"/>
                <w:lang w:eastAsia="ru-RU"/>
              </w:rPr>
              <w:t>для 2-го года обучени</w:t>
            </w:r>
            <w:proofErr w:type="gramStart"/>
            <w:r w:rsidR="004F7FE8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="00C03A75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End"/>
            <w:r w:rsidR="00C03A75">
              <w:rPr>
                <w:rFonts w:eastAsia="Times New Roman" w:cs="Times New Roman"/>
                <w:szCs w:val="24"/>
                <w:lang w:eastAsia="ru-RU"/>
              </w:rPr>
              <w:t xml:space="preserve">авторская </w:t>
            </w:r>
            <w:r w:rsidR="00C03A75">
              <w:rPr>
                <w:rFonts w:eastAsia="Times New Roman" w:cs="Times New Roman"/>
                <w:szCs w:val="24"/>
                <w:lang w:eastAsia="ru-RU"/>
              </w:rPr>
              <w:lastRenderedPageBreak/>
              <w:t>разработка)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Анкетирование Диагностика 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Компью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-тер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, проектор, экран,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-фон,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 xml:space="preserve"> PAR  TERRE – гимнастика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 творческие  и музыкальные игры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Комплекс упражнений для </w:t>
            </w:r>
            <w:r w:rsidR="004F7FE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-го года обучения</w:t>
            </w:r>
          </w:p>
          <w:p w:rsidR="00C03A75" w:rsidRPr="007E52FF" w:rsidRDefault="00C03A75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(авторская разработка)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Коврики для занятий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 xml:space="preserve"> Классический </w:t>
            </w:r>
            <w:proofErr w:type="spellStart"/>
            <w:r w:rsidRPr="007E52FF">
              <w:rPr>
                <w:rFonts w:cs="Times New Roman"/>
                <w:szCs w:val="24"/>
              </w:rPr>
              <w:t>exersice</w:t>
            </w:r>
            <w:proofErr w:type="spellEnd"/>
          </w:p>
        </w:tc>
        <w:tc>
          <w:tcPr>
            <w:tcW w:w="107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 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C03A75" w:rsidP="004F7F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Комбинаторика в </w:t>
            </w:r>
            <w:proofErr w:type="gramStart"/>
            <w:r>
              <w:rPr>
                <w:rFonts w:cs="Times New Roman"/>
                <w:szCs w:val="24"/>
              </w:rPr>
              <w:t>классическом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7E52FF">
              <w:rPr>
                <w:rFonts w:cs="Times New Roman"/>
                <w:szCs w:val="24"/>
              </w:rPr>
              <w:t>exersice</w:t>
            </w:r>
            <w:proofErr w:type="spellEnd"/>
            <w:r>
              <w:rPr>
                <w:rFonts w:cs="Times New Roman"/>
                <w:szCs w:val="24"/>
              </w:rPr>
              <w:t xml:space="preserve"> для </w:t>
            </w:r>
            <w:r w:rsidR="004F7FE8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-го года обучения (авторская разработка)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Открытое занятие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Станки для занятий классическим танцем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 xml:space="preserve"> ALLEGRO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 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Комплекс прыжковых комбинаций</w:t>
            </w:r>
            <w:r w:rsidR="00C03A75">
              <w:rPr>
                <w:rFonts w:eastAsia="Times New Roman" w:cs="Times New Roman"/>
                <w:szCs w:val="24"/>
                <w:lang w:eastAsia="ru-RU"/>
              </w:rPr>
              <w:t xml:space="preserve"> (авторская разработка)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Скакалки </w:t>
            </w: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Музыкально-ритмическое развитие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 отработка навыка правильного исполнения, обсужд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ение ошибок и их корректировка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«Музыкальная азбука движений»</w:t>
            </w:r>
          </w:p>
          <w:p w:rsidR="007E52FF" w:rsidRDefault="00C03A75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Игра</w:t>
            </w:r>
            <w:r w:rsidR="007E52FF" w:rsidRPr="007E52FF">
              <w:rPr>
                <w:rFonts w:eastAsia="Times New Roman" w:cs="Times New Roman"/>
                <w:szCs w:val="24"/>
                <w:lang w:eastAsia="ru-RU"/>
              </w:rPr>
              <w:t xml:space="preserve"> «Могу сочинять. Работа над образными этюдами с младшими школьниками»</w:t>
            </w:r>
          </w:p>
          <w:p w:rsidR="00C03A75" w:rsidRPr="007E52FF" w:rsidRDefault="00C03A75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(авторские </w:t>
            </w: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разработки)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Наблюдение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Конкурс детских постановочных работ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Постановочно-репетиционная работа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 беседа, отработка навыка правильного исполнения, обсуждение ошибок и их корректировка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Садовникова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Э.М. «Работа с творческим коллективом»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Открытое занятие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Подсолнухи,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карзиночки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платочкиМагнито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-фон,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Концертная деятельность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</w:t>
            </w:r>
            <w:r w:rsidR="004F7FE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работа над эмоциональным исполнением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7E52FF" w:rsidP="007E52F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 «Выступаем без страха»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упражнения на развитие актерского мастерства (авторская разработка)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Наблюдение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Участие в концертах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  <w:tr w:rsidR="007E52FF" w:rsidRPr="007E52FF" w:rsidTr="00C03A75">
        <w:tc>
          <w:tcPr>
            <w:tcW w:w="5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1762" w:type="dxa"/>
          </w:tcPr>
          <w:p w:rsidR="007E52FF" w:rsidRPr="007E52FF" w:rsidRDefault="007E52FF" w:rsidP="00C03A75">
            <w:pPr>
              <w:rPr>
                <w:rFonts w:cs="Times New Roman"/>
                <w:szCs w:val="24"/>
              </w:rPr>
            </w:pPr>
            <w:r w:rsidRPr="007E52FF">
              <w:rPr>
                <w:rFonts w:cs="Times New Roman"/>
                <w:szCs w:val="24"/>
              </w:rPr>
              <w:t>Итоговое занятие</w:t>
            </w:r>
          </w:p>
        </w:tc>
        <w:tc>
          <w:tcPr>
            <w:tcW w:w="1073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Рассказ, объяснение,</w:t>
            </w:r>
          </w:p>
        </w:tc>
        <w:tc>
          <w:tcPr>
            <w:tcW w:w="212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Информационно-познавательные: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Мотивационно-стимулирующие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Творческие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Игровые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i/>
                <w:szCs w:val="24"/>
                <w:lang w:eastAsia="ru-RU"/>
              </w:rPr>
              <w:t>Контрольно-диагностические</w:t>
            </w:r>
          </w:p>
        </w:tc>
        <w:tc>
          <w:tcPr>
            <w:tcW w:w="1843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«Видеофильм о нас»</w:t>
            </w:r>
          </w:p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Игра на развитие познавательных интересов с исп</w:t>
            </w:r>
            <w:r w:rsidR="004F7FE8">
              <w:rPr>
                <w:rFonts w:eastAsia="Times New Roman" w:cs="Times New Roman"/>
                <w:szCs w:val="24"/>
                <w:lang w:eastAsia="ru-RU"/>
              </w:rPr>
              <w:t xml:space="preserve">ользованием ЭОР «Своя игра </w:t>
            </w:r>
            <w:proofErr w:type="gramStart"/>
            <w:r w:rsidR="004F7FE8">
              <w:rPr>
                <w:rFonts w:eastAsia="Times New Roman" w:cs="Times New Roman"/>
                <w:szCs w:val="24"/>
                <w:lang w:eastAsia="ru-RU"/>
              </w:rPr>
              <w:t>-т</w:t>
            </w:r>
            <w:proofErr w:type="gramEnd"/>
            <w:r w:rsidR="004F7FE8">
              <w:rPr>
                <w:rFonts w:eastAsia="Times New Roman" w:cs="Times New Roman"/>
                <w:szCs w:val="24"/>
                <w:lang w:eastAsia="ru-RU"/>
              </w:rPr>
              <w:t>ан</w:t>
            </w:r>
            <w:r w:rsidRPr="007E52FF">
              <w:rPr>
                <w:rFonts w:eastAsia="Times New Roman" w:cs="Times New Roman"/>
                <w:szCs w:val="24"/>
                <w:lang w:eastAsia="ru-RU"/>
              </w:rPr>
              <w:t>цы»</w:t>
            </w:r>
            <w:r w:rsidR="00C03A75">
              <w:rPr>
                <w:rFonts w:eastAsia="Times New Roman" w:cs="Times New Roman"/>
                <w:szCs w:val="24"/>
                <w:lang w:eastAsia="ru-RU"/>
              </w:rPr>
              <w:t xml:space="preserve"> (авторская разработка)</w:t>
            </w:r>
          </w:p>
        </w:tc>
        <w:tc>
          <w:tcPr>
            <w:tcW w:w="1134" w:type="dxa"/>
          </w:tcPr>
          <w:p w:rsidR="007E52FF" w:rsidRPr="007E52FF" w:rsidRDefault="007E52FF" w:rsidP="00C03A7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E52FF">
              <w:rPr>
                <w:rFonts w:eastAsia="Times New Roman" w:cs="Times New Roman"/>
                <w:szCs w:val="24"/>
                <w:lang w:eastAsia="ru-RU"/>
              </w:rPr>
              <w:t>Анкетирование Диагностика</w:t>
            </w:r>
          </w:p>
        </w:tc>
        <w:tc>
          <w:tcPr>
            <w:tcW w:w="1276" w:type="dxa"/>
          </w:tcPr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Компью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-тер</w:t>
            </w:r>
            <w:proofErr w:type="gramEnd"/>
            <w:r w:rsidRPr="007E52FF">
              <w:rPr>
                <w:rFonts w:eastAsia="Times New Roman" w:cs="Times New Roman"/>
                <w:szCs w:val="24"/>
                <w:lang w:eastAsia="ru-RU"/>
              </w:rPr>
              <w:t xml:space="preserve">, проектор, экран, </w:t>
            </w:r>
            <w:proofErr w:type="spellStart"/>
            <w:r w:rsidRPr="007E52FF">
              <w:rPr>
                <w:rFonts w:eastAsia="Times New Roman" w:cs="Times New Roman"/>
                <w:szCs w:val="24"/>
                <w:lang w:eastAsia="ru-RU"/>
              </w:rPr>
              <w:t>магнито</w:t>
            </w:r>
            <w:proofErr w:type="spellEnd"/>
            <w:r w:rsidRPr="007E52FF">
              <w:rPr>
                <w:rFonts w:eastAsia="Times New Roman" w:cs="Times New Roman"/>
                <w:szCs w:val="24"/>
                <w:lang w:eastAsia="ru-RU"/>
              </w:rPr>
              <w:t>-фон,</w:t>
            </w:r>
          </w:p>
          <w:p w:rsidR="007E52FF" w:rsidRPr="007E52FF" w:rsidRDefault="007E52FF" w:rsidP="00C03A7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52FF">
              <w:rPr>
                <w:rFonts w:eastAsia="Times New Roman" w:cs="Times New Roman"/>
                <w:szCs w:val="24"/>
                <w:lang w:eastAsia="ru-RU"/>
              </w:rPr>
              <w:t>Аудио-записи</w:t>
            </w:r>
            <w:proofErr w:type="gramEnd"/>
          </w:p>
        </w:tc>
      </w:tr>
    </w:tbl>
    <w:p w:rsidR="00C03A75" w:rsidRDefault="00C03A75" w:rsidP="00C03A75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C03A75" w:rsidRPr="004F7FE8" w:rsidRDefault="00C03A75" w:rsidP="004F7FE8">
      <w:pPr>
        <w:jc w:val="center"/>
        <w:rPr>
          <w:b/>
          <w:bCs/>
          <w:szCs w:val="24"/>
        </w:rPr>
      </w:pPr>
      <w:r w:rsidRPr="00C03A75">
        <w:rPr>
          <w:b/>
          <w:bCs/>
          <w:szCs w:val="24"/>
        </w:rPr>
        <w:t>СПИСОК ЛИТЕРАТУРЫ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>Базарова Н.П., Мей В.П. Азбука классического танца.- М., 1983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>Барышникова Т. Азбука хореографии. – СПб</w:t>
      </w:r>
      <w:proofErr w:type="gramStart"/>
      <w:r w:rsidRPr="00C03A75">
        <w:rPr>
          <w:szCs w:val="24"/>
        </w:rPr>
        <w:t>. : «</w:t>
      </w:r>
      <w:proofErr w:type="gramEnd"/>
      <w:r w:rsidRPr="00C03A75">
        <w:rPr>
          <w:szCs w:val="24"/>
        </w:rPr>
        <w:t>ЛЮКСИ», «РЕСПЕКС», 1996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>Блок Л.Д. Классический танец. - М., 1982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szCs w:val="24"/>
        </w:rPr>
        <w:t xml:space="preserve">Ваганова А.Я. Основы классического танца. – </w:t>
      </w:r>
      <w:r>
        <w:rPr>
          <w:szCs w:val="24"/>
        </w:rPr>
        <w:t>СПб,</w:t>
      </w:r>
      <w:r w:rsidRPr="00C03A75">
        <w:rPr>
          <w:szCs w:val="24"/>
        </w:rPr>
        <w:t xml:space="preserve"> Лань,2001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proofErr w:type="spellStart"/>
      <w:r w:rsidRPr="00C03A75">
        <w:rPr>
          <w:szCs w:val="24"/>
        </w:rPr>
        <w:t>Вихрева</w:t>
      </w:r>
      <w:proofErr w:type="spellEnd"/>
      <w:r w:rsidRPr="00C03A75">
        <w:rPr>
          <w:szCs w:val="24"/>
        </w:rPr>
        <w:t xml:space="preserve"> Н.А. Классический танец для начинающих.  - М.</w:t>
      </w:r>
      <w:proofErr w:type="gramStart"/>
      <w:r w:rsidRPr="00C03A75">
        <w:rPr>
          <w:szCs w:val="24"/>
        </w:rPr>
        <w:t xml:space="preserve"> :</w:t>
      </w:r>
      <w:proofErr w:type="gramEnd"/>
      <w:r w:rsidRPr="00C03A75">
        <w:rPr>
          <w:szCs w:val="24"/>
        </w:rPr>
        <w:t xml:space="preserve"> </w:t>
      </w:r>
      <w:proofErr w:type="spellStart"/>
      <w:r w:rsidRPr="00C03A75">
        <w:rPr>
          <w:szCs w:val="24"/>
        </w:rPr>
        <w:t>Театралис</w:t>
      </w:r>
      <w:proofErr w:type="spellEnd"/>
      <w:r w:rsidRPr="00C03A75">
        <w:rPr>
          <w:szCs w:val="24"/>
        </w:rPr>
        <w:t>, 2004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proofErr w:type="spellStart"/>
      <w:r w:rsidRPr="00C03A75">
        <w:rPr>
          <w:rFonts w:eastAsia="Times New Roman" w:cs="Times New Roman"/>
          <w:szCs w:val="24"/>
          <w:lang w:eastAsia="ru-RU"/>
        </w:rPr>
        <w:lastRenderedPageBreak/>
        <w:t>Кветная</w:t>
      </w:r>
      <w:proofErr w:type="spellEnd"/>
      <w:r w:rsidRPr="00C03A75">
        <w:rPr>
          <w:rFonts w:eastAsia="Times New Roman" w:cs="Times New Roman"/>
          <w:szCs w:val="24"/>
          <w:lang w:eastAsia="ru-RU"/>
        </w:rPr>
        <w:t xml:space="preserve"> О.В. Пуртова Т.В. Беликова А.Н. Учите детей танцевать: Учебное пособие для студентов учреждений среднего профессионального образования. -  М</w:t>
      </w:r>
      <w:proofErr w:type="gramStart"/>
      <w:r w:rsidRPr="00C03A75">
        <w:rPr>
          <w:rFonts w:eastAsia="Times New Roman" w:cs="Times New Roman"/>
          <w:szCs w:val="24"/>
          <w:lang w:eastAsia="ru-RU"/>
        </w:rPr>
        <w:t>:В</w:t>
      </w:r>
      <w:proofErr w:type="gramEnd"/>
      <w:r w:rsidRPr="00C03A75">
        <w:rPr>
          <w:rFonts w:eastAsia="Times New Roman" w:cs="Times New Roman"/>
          <w:szCs w:val="24"/>
          <w:lang w:eastAsia="ru-RU"/>
        </w:rPr>
        <w:t>ладос,2003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proofErr w:type="spellStart"/>
      <w:r w:rsidRPr="00C03A75">
        <w:rPr>
          <w:rFonts w:eastAsia="Times New Roman" w:cs="Times New Roman"/>
          <w:szCs w:val="24"/>
          <w:lang w:eastAsia="ru-RU"/>
        </w:rPr>
        <w:t>Костровицкая</w:t>
      </w:r>
      <w:proofErr w:type="spellEnd"/>
      <w:r w:rsidRPr="00C03A75">
        <w:rPr>
          <w:rFonts w:eastAsia="Times New Roman" w:cs="Times New Roman"/>
          <w:szCs w:val="24"/>
          <w:lang w:eastAsia="ru-RU"/>
        </w:rPr>
        <w:t xml:space="preserve"> В.С. 100 уроков классического танца. - Л., 1981</w:t>
      </w:r>
    </w:p>
    <w:p w:rsid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rFonts w:eastAsia="Times New Roman" w:cs="Times New Roman"/>
          <w:szCs w:val="24"/>
          <w:lang w:eastAsia="ru-RU"/>
        </w:rPr>
        <w:t xml:space="preserve">Котельникова Е. Г. Биомеханика хореографических упражнений – Ленинград, 1973 </w:t>
      </w:r>
    </w:p>
    <w:p w:rsidR="00C03A75" w:rsidRPr="00C03A75" w:rsidRDefault="00C03A75" w:rsidP="00C03A75">
      <w:pPr>
        <w:numPr>
          <w:ilvl w:val="0"/>
          <w:numId w:val="21"/>
        </w:numPr>
        <w:spacing w:after="0" w:line="240" w:lineRule="auto"/>
        <w:rPr>
          <w:szCs w:val="24"/>
        </w:rPr>
      </w:pPr>
      <w:r w:rsidRPr="00C03A75">
        <w:rPr>
          <w:rFonts w:eastAsia="Times New Roman" w:cs="Times New Roman"/>
          <w:szCs w:val="24"/>
          <w:lang w:eastAsia="ru-RU"/>
        </w:rPr>
        <w:t>Мессерер А.М. Название:</w:t>
      </w:r>
      <w:r>
        <w:rPr>
          <w:rFonts w:eastAsia="Times New Roman" w:cs="Times New Roman"/>
          <w:szCs w:val="24"/>
          <w:lang w:eastAsia="ru-RU"/>
        </w:rPr>
        <w:t xml:space="preserve"> Уроки классического танца. – СПб,</w:t>
      </w:r>
      <w:r w:rsidRPr="00C03A75">
        <w:rPr>
          <w:rFonts w:eastAsia="Times New Roman" w:cs="Times New Roman"/>
          <w:szCs w:val="24"/>
          <w:lang w:eastAsia="ru-RU"/>
        </w:rPr>
        <w:t xml:space="preserve"> Лань,200</w:t>
      </w:r>
      <w:r>
        <w:rPr>
          <w:rFonts w:eastAsia="Times New Roman" w:cs="Times New Roman"/>
          <w:szCs w:val="24"/>
          <w:lang w:eastAsia="ru-RU"/>
        </w:rPr>
        <w:t>4</w:t>
      </w:r>
    </w:p>
    <w:p w:rsidR="00FE26D6" w:rsidRPr="00C03A75" w:rsidRDefault="00FE26D6" w:rsidP="00C03A75">
      <w:pPr>
        <w:spacing w:after="0" w:line="240" w:lineRule="auto"/>
        <w:jc w:val="both"/>
        <w:rPr>
          <w:rFonts w:cs="Times New Roman"/>
          <w:szCs w:val="24"/>
        </w:rPr>
      </w:pPr>
    </w:p>
    <w:sectPr w:rsidR="00FE26D6" w:rsidRPr="00C03A7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75" w:rsidRDefault="00C03A75" w:rsidP="00A42FB6">
      <w:pPr>
        <w:spacing w:after="0" w:line="240" w:lineRule="auto"/>
      </w:pPr>
      <w:r>
        <w:separator/>
      </w:r>
    </w:p>
  </w:endnote>
  <w:endnote w:type="continuationSeparator" w:id="0">
    <w:p w:rsidR="00C03A75" w:rsidRDefault="00C03A75" w:rsidP="00A4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863852"/>
      <w:docPartObj>
        <w:docPartGallery w:val="Page Numbers (Bottom of Page)"/>
        <w:docPartUnique/>
      </w:docPartObj>
    </w:sdtPr>
    <w:sdtEndPr/>
    <w:sdtContent>
      <w:p w:rsidR="00C03A75" w:rsidRDefault="00C03A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F3D">
          <w:rPr>
            <w:noProof/>
          </w:rPr>
          <w:t>10</w:t>
        </w:r>
        <w:r>
          <w:fldChar w:fldCharType="end"/>
        </w:r>
      </w:p>
    </w:sdtContent>
  </w:sdt>
  <w:p w:rsidR="00C03A75" w:rsidRDefault="00C03A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75" w:rsidRDefault="00C03A75" w:rsidP="00A42FB6">
      <w:pPr>
        <w:spacing w:after="0" w:line="240" w:lineRule="auto"/>
      </w:pPr>
      <w:r>
        <w:separator/>
      </w:r>
    </w:p>
  </w:footnote>
  <w:footnote w:type="continuationSeparator" w:id="0">
    <w:p w:rsidR="00C03A75" w:rsidRDefault="00C03A75" w:rsidP="00A4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408"/>
    <w:multiLevelType w:val="hybridMultilevel"/>
    <w:tmpl w:val="50426B4A"/>
    <w:lvl w:ilvl="0" w:tplc="B0E0F6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C18"/>
    <w:multiLevelType w:val="hybridMultilevel"/>
    <w:tmpl w:val="EBFA7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C11CD6"/>
    <w:multiLevelType w:val="hybridMultilevel"/>
    <w:tmpl w:val="C520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D6F90"/>
    <w:multiLevelType w:val="hybridMultilevel"/>
    <w:tmpl w:val="C4BA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91964"/>
    <w:multiLevelType w:val="hybridMultilevel"/>
    <w:tmpl w:val="7ABE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D3B9B"/>
    <w:multiLevelType w:val="hybridMultilevel"/>
    <w:tmpl w:val="75C0B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8F3ABE"/>
    <w:multiLevelType w:val="hybridMultilevel"/>
    <w:tmpl w:val="0C022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A37A3"/>
    <w:multiLevelType w:val="hybridMultilevel"/>
    <w:tmpl w:val="601C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7F7A"/>
    <w:multiLevelType w:val="hybridMultilevel"/>
    <w:tmpl w:val="A5E262BC"/>
    <w:lvl w:ilvl="0" w:tplc="49444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D07A3"/>
    <w:multiLevelType w:val="hybridMultilevel"/>
    <w:tmpl w:val="2C96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713C4"/>
    <w:multiLevelType w:val="hybridMultilevel"/>
    <w:tmpl w:val="3818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0429A"/>
    <w:multiLevelType w:val="hybridMultilevel"/>
    <w:tmpl w:val="FFB20CE8"/>
    <w:lvl w:ilvl="0" w:tplc="F0F6B8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2B41231B"/>
    <w:multiLevelType w:val="hybridMultilevel"/>
    <w:tmpl w:val="D80268B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CD828E6"/>
    <w:multiLevelType w:val="hybridMultilevel"/>
    <w:tmpl w:val="81D0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32FCA"/>
    <w:multiLevelType w:val="hybridMultilevel"/>
    <w:tmpl w:val="3CBE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31B1C"/>
    <w:multiLevelType w:val="hybridMultilevel"/>
    <w:tmpl w:val="49E685C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>
    <w:nsid w:val="36E11BD4"/>
    <w:multiLevelType w:val="hybridMultilevel"/>
    <w:tmpl w:val="596C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C27EF"/>
    <w:multiLevelType w:val="hybridMultilevel"/>
    <w:tmpl w:val="785C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A637A"/>
    <w:multiLevelType w:val="hybridMultilevel"/>
    <w:tmpl w:val="9112C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1F5341"/>
    <w:multiLevelType w:val="hybridMultilevel"/>
    <w:tmpl w:val="3FE0D51A"/>
    <w:lvl w:ilvl="0" w:tplc="49444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4681A"/>
    <w:multiLevelType w:val="hybridMultilevel"/>
    <w:tmpl w:val="D47E9064"/>
    <w:lvl w:ilvl="0" w:tplc="B0E0F6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C3409"/>
    <w:multiLevelType w:val="hybridMultilevel"/>
    <w:tmpl w:val="79D8E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869DA"/>
    <w:multiLevelType w:val="hybridMultilevel"/>
    <w:tmpl w:val="5842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F1FFC"/>
    <w:multiLevelType w:val="hybridMultilevel"/>
    <w:tmpl w:val="75C0B1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681A2A"/>
    <w:multiLevelType w:val="hybridMultilevel"/>
    <w:tmpl w:val="3B64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62C31"/>
    <w:multiLevelType w:val="hybridMultilevel"/>
    <w:tmpl w:val="FD82164C"/>
    <w:lvl w:ilvl="0" w:tplc="AA98300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6FB03D8"/>
    <w:multiLevelType w:val="hybridMultilevel"/>
    <w:tmpl w:val="33EC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15E0D"/>
    <w:multiLevelType w:val="hybridMultilevel"/>
    <w:tmpl w:val="AB2E91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1270B6"/>
    <w:multiLevelType w:val="hybridMultilevel"/>
    <w:tmpl w:val="93F2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6C60F2"/>
    <w:multiLevelType w:val="hybridMultilevel"/>
    <w:tmpl w:val="C590DC7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8"/>
  </w:num>
  <w:num w:numId="4">
    <w:abstractNumId w:val="6"/>
  </w:num>
  <w:num w:numId="5">
    <w:abstractNumId w:val="25"/>
  </w:num>
  <w:num w:numId="6">
    <w:abstractNumId w:val="8"/>
  </w:num>
  <w:num w:numId="7">
    <w:abstractNumId w:val="22"/>
  </w:num>
  <w:num w:numId="8">
    <w:abstractNumId w:val="13"/>
  </w:num>
  <w:num w:numId="9">
    <w:abstractNumId w:val="7"/>
  </w:num>
  <w:num w:numId="10">
    <w:abstractNumId w:val="16"/>
  </w:num>
  <w:num w:numId="11">
    <w:abstractNumId w:val="10"/>
  </w:num>
  <w:num w:numId="12">
    <w:abstractNumId w:val="21"/>
  </w:num>
  <w:num w:numId="13">
    <w:abstractNumId w:val="9"/>
  </w:num>
  <w:num w:numId="14">
    <w:abstractNumId w:val="17"/>
  </w:num>
  <w:num w:numId="15">
    <w:abstractNumId w:val="3"/>
  </w:num>
  <w:num w:numId="16">
    <w:abstractNumId w:val="12"/>
  </w:num>
  <w:num w:numId="17">
    <w:abstractNumId w:val="0"/>
  </w:num>
  <w:num w:numId="18">
    <w:abstractNumId w:val="20"/>
  </w:num>
  <w:num w:numId="19">
    <w:abstractNumId w:val="27"/>
  </w:num>
  <w:num w:numId="20">
    <w:abstractNumId w:val="19"/>
  </w:num>
  <w:num w:numId="21">
    <w:abstractNumId w:val="23"/>
  </w:num>
  <w:num w:numId="22">
    <w:abstractNumId w:val="11"/>
  </w:num>
  <w:num w:numId="23">
    <w:abstractNumId w:val="2"/>
  </w:num>
  <w:num w:numId="24">
    <w:abstractNumId w:val="1"/>
  </w:num>
  <w:num w:numId="25">
    <w:abstractNumId w:val="26"/>
  </w:num>
  <w:num w:numId="26">
    <w:abstractNumId w:val="24"/>
  </w:num>
  <w:num w:numId="27">
    <w:abstractNumId w:val="14"/>
  </w:num>
  <w:num w:numId="28">
    <w:abstractNumId w:val="15"/>
  </w:num>
  <w:num w:numId="29">
    <w:abstractNumId w:val="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D2"/>
    <w:rsid w:val="00092F3D"/>
    <w:rsid w:val="000D42D0"/>
    <w:rsid w:val="001D77D3"/>
    <w:rsid w:val="00491D71"/>
    <w:rsid w:val="004F7FE8"/>
    <w:rsid w:val="00676089"/>
    <w:rsid w:val="006A28A8"/>
    <w:rsid w:val="007E52FF"/>
    <w:rsid w:val="007F608E"/>
    <w:rsid w:val="0085546A"/>
    <w:rsid w:val="00883362"/>
    <w:rsid w:val="00A03FDA"/>
    <w:rsid w:val="00A10B4F"/>
    <w:rsid w:val="00A41990"/>
    <w:rsid w:val="00A42FB6"/>
    <w:rsid w:val="00AD2DD2"/>
    <w:rsid w:val="00BF79BC"/>
    <w:rsid w:val="00C03A75"/>
    <w:rsid w:val="00E460D1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42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42FB6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42FB6"/>
    <w:rPr>
      <w:vertAlign w:val="superscript"/>
    </w:rPr>
  </w:style>
  <w:style w:type="paragraph" w:styleId="a6">
    <w:name w:val="List Paragraph"/>
    <w:basedOn w:val="a"/>
    <w:uiPriority w:val="34"/>
    <w:qFormat/>
    <w:rsid w:val="00A42FB6"/>
    <w:pPr>
      <w:ind w:left="720"/>
      <w:contextualSpacing/>
    </w:pPr>
  </w:style>
  <w:style w:type="table" w:styleId="a7">
    <w:name w:val="Table Grid"/>
    <w:basedOn w:val="a1"/>
    <w:uiPriority w:val="59"/>
    <w:rsid w:val="00A0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52FF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2F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4F7FE8"/>
  </w:style>
  <w:style w:type="paragraph" w:styleId="ac">
    <w:name w:val="Balloon Text"/>
    <w:basedOn w:val="a"/>
    <w:link w:val="ad"/>
    <w:uiPriority w:val="99"/>
    <w:semiHidden/>
    <w:unhideWhenUsed/>
    <w:rsid w:val="00A1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0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D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42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42FB6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42FB6"/>
    <w:rPr>
      <w:vertAlign w:val="superscript"/>
    </w:rPr>
  </w:style>
  <w:style w:type="paragraph" w:styleId="a6">
    <w:name w:val="List Paragraph"/>
    <w:basedOn w:val="a"/>
    <w:uiPriority w:val="34"/>
    <w:qFormat/>
    <w:rsid w:val="00A42FB6"/>
    <w:pPr>
      <w:ind w:left="720"/>
      <w:contextualSpacing/>
    </w:pPr>
  </w:style>
  <w:style w:type="table" w:styleId="a7">
    <w:name w:val="Table Grid"/>
    <w:basedOn w:val="a1"/>
    <w:uiPriority w:val="59"/>
    <w:rsid w:val="00A03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52FF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2FF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4F7FE8"/>
  </w:style>
  <w:style w:type="paragraph" w:styleId="ac">
    <w:name w:val="Balloon Text"/>
    <w:basedOn w:val="a"/>
    <w:link w:val="ad"/>
    <w:uiPriority w:val="99"/>
    <w:semiHidden/>
    <w:unhideWhenUsed/>
    <w:rsid w:val="00A1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0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5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85EF-AD51-4D29-AA0D-41D067A0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8</cp:revision>
  <cp:lastPrinted>2016-06-24T11:56:00Z</cp:lastPrinted>
  <dcterms:created xsi:type="dcterms:W3CDTF">2035-09-26T10:31:00Z</dcterms:created>
  <dcterms:modified xsi:type="dcterms:W3CDTF">2017-02-18T17:15:00Z</dcterms:modified>
</cp:coreProperties>
</file>