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Layout w:type="fixed"/>
        <w:tblLook w:val="0000"/>
      </w:tblPr>
      <w:tblGrid>
        <w:gridCol w:w="4068"/>
      </w:tblGrid>
      <w:tr w:rsidR="005B0517" w:rsidTr="007F008D">
        <w:tc>
          <w:tcPr>
            <w:tcW w:w="4068" w:type="dxa"/>
            <w:shd w:val="clear" w:color="auto" w:fill="auto"/>
          </w:tcPr>
          <w:p w:rsidR="005B0517" w:rsidRDefault="005B0517" w:rsidP="005B0517">
            <w:pPr>
              <w:spacing w:line="360" w:lineRule="auto"/>
              <w:suppressOverlap/>
              <w:rPr>
                <w:rFonts w:ascii="Arial" w:hAnsi="Arial"/>
                <w:noProof/>
                <w:color w:val="000000"/>
                <w:sz w:val="19"/>
                <w:szCs w:val="19"/>
              </w:rPr>
            </w:pPr>
            <w:r w:rsidRPr="004E3DC1">
              <w:rPr>
                <w:rFonts w:ascii="Arial" w:hAnsi="Arial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>
                  <wp:extent cx="942218" cy="79849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151" cy="800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0517" w:rsidRDefault="005B0517" w:rsidP="00A556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5B0517" w:rsidRDefault="005B0517" w:rsidP="005B05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ГБПОУ «Академия индустрии красоты «ЛОКОН»</w:t>
      </w:r>
    </w:p>
    <w:p w:rsidR="005B0517" w:rsidRDefault="005B0517" w:rsidP="005B05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приглашает Ваших учеников и педагогов на День открытых дверей</w:t>
      </w:r>
    </w:p>
    <w:p w:rsidR="005B0517" w:rsidRPr="00D622CF" w:rsidRDefault="00A55616" w:rsidP="005B05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="00D622CF" w:rsidRPr="00D622C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мая</w:t>
      </w:r>
      <w:r w:rsidR="005B0517" w:rsidRPr="00D622CF">
        <w:rPr>
          <w:rFonts w:ascii="Times New Roman" w:hAnsi="Times New Roman" w:cs="Times New Roman"/>
          <w:b/>
          <w:sz w:val="32"/>
          <w:szCs w:val="32"/>
        </w:rPr>
        <w:t xml:space="preserve"> 2017 года в 16:00</w:t>
      </w:r>
    </w:p>
    <w:p w:rsidR="005B0517" w:rsidRPr="00A55616" w:rsidRDefault="005B0517" w:rsidP="00A55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616">
        <w:rPr>
          <w:rFonts w:ascii="Times New Roman" w:hAnsi="Times New Roman" w:cs="Times New Roman"/>
          <w:b/>
          <w:sz w:val="24"/>
          <w:szCs w:val="24"/>
        </w:rPr>
        <w:t xml:space="preserve">по адресу: Санкт-Петербург, ул. </w:t>
      </w:r>
      <w:proofErr w:type="spellStart"/>
      <w:r w:rsidRPr="00A55616">
        <w:rPr>
          <w:rFonts w:ascii="Times New Roman" w:hAnsi="Times New Roman" w:cs="Times New Roman"/>
          <w:b/>
          <w:sz w:val="24"/>
          <w:szCs w:val="24"/>
        </w:rPr>
        <w:t>Пионерстроя</w:t>
      </w:r>
      <w:proofErr w:type="spellEnd"/>
      <w:r w:rsidRPr="00A55616">
        <w:rPr>
          <w:rFonts w:ascii="Times New Roman" w:hAnsi="Times New Roman" w:cs="Times New Roman"/>
          <w:b/>
          <w:sz w:val="24"/>
          <w:szCs w:val="24"/>
        </w:rPr>
        <w:t>, д.25</w:t>
      </w:r>
    </w:p>
    <w:p w:rsidR="005B0517" w:rsidRDefault="005B0517" w:rsidP="005B051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День открытых дверей в «Академии «ЛОКОН» это не только возможность познакомиться с профессиональным образованием, но и уникальный шанс почувствовать себя в роли модели </w:t>
      </w:r>
      <w:r w:rsidRPr="00A55616">
        <w:rPr>
          <w:rFonts w:ascii="Times New Roman" w:hAnsi="Times New Roman" w:cs="Times New Roman"/>
          <w:b/>
          <w:sz w:val="24"/>
          <w:szCs w:val="24"/>
        </w:rPr>
        <w:t>мастер-классов</w:t>
      </w:r>
      <w:r>
        <w:rPr>
          <w:rFonts w:ascii="Times New Roman" w:hAnsi="Times New Roman" w:cs="Times New Roman"/>
          <w:sz w:val="24"/>
          <w:szCs w:val="24"/>
        </w:rPr>
        <w:t xml:space="preserve"> по парикмахерскому искусству,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визажному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искусству и прикладной эстетике, а так же познакомиться с востребованными специальностями в мире красоты и проверить свои силы в </w:t>
      </w:r>
      <w:r w:rsidRPr="00A55616">
        <w:rPr>
          <w:rFonts w:ascii="Times New Roman" w:hAnsi="Times New Roman" w:cs="Times New Roman"/>
          <w:b/>
          <w:sz w:val="24"/>
          <w:szCs w:val="24"/>
        </w:rPr>
        <w:t>профессиональных пробах</w:t>
      </w:r>
      <w:r>
        <w:rPr>
          <w:rFonts w:ascii="Times New Roman" w:hAnsi="Times New Roman" w:cs="Times New Roman"/>
          <w:sz w:val="24"/>
          <w:szCs w:val="24"/>
        </w:rPr>
        <w:t xml:space="preserve"> по парикмахерскому искусству и технике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мехенди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B0517" w:rsidRDefault="00D622CF" w:rsidP="005B051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каждого Д</w:t>
      </w:r>
      <w:r w:rsidR="005B0517">
        <w:rPr>
          <w:rFonts w:ascii="Times New Roman" w:hAnsi="Times New Roman" w:cs="Times New Roman"/>
          <w:sz w:val="24"/>
          <w:szCs w:val="24"/>
        </w:rPr>
        <w:t xml:space="preserve">ня открытых дверей на сцене «Академии «ЛОКОН» проходят </w:t>
      </w:r>
      <w:r w:rsidR="005B0517" w:rsidRPr="00A55616">
        <w:rPr>
          <w:rFonts w:ascii="Times New Roman" w:hAnsi="Times New Roman" w:cs="Times New Roman"/>
          <w:b/>
          <w:sz w:val="24"/>
          <w:szCs w:val="24"/>
        </w:rPr>
        <w:t>шоу-показы</w:t>
      </w:r>
      <w:r w:rsidR="005B0517">
        <w:rPr>
          <w:rFonts w:ascii="Times New Roman" w:hAnsi="Times New Roman" w:cs="Times New Roman"/>
          <w:sz w:val="24"/>
          <w:szCs w:val="24"/>
        </w:rPr>
        <w:t xml:space="preserve"> лучших работ студентов-победителей городских и международных профессиональных конкурсов.</w:t>
      </w:r>
    </w:p>
    <w:p w:rsidR="005B0517" w:rsidRDefault="005B0517" w:rsidP="005B051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мы предлагаем выездные </w:t>
      </w:r>
      <w:r w:rsidRPr="00A55616">
        <w:rPr>
          <w:rFonts w:ascii="Times New Roman" w:hAnsi="Times New Roman" w:cs="Times New Roman"/>
          <w:sz w:val="24"/>
          <w:szCs w:val="24"/>
        </w:rPr>
        <w:t>мастер-классы</w:t>
      </w:r>
      <w:r>
        <w:rPr>
          <w:rFonts w:ascii="Times New Roman" w:hAnsi="Times New Roman" w:cs="Times New Roman"/>
          <w:sz w:val="24"/>
          <w:szCs w:val="24"/>
        </w:rPr>
        <w:t xml:space="preserve"> на базе Вашего учебного заведения по разным направлениям: маникюр,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фейс-арт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плетение кос, укладка волос,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мехенди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0517" w:rsidRDefault="005B0517" w:rsidP="005B051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 и студенты «Академии «ЛОКОН» поделятся секретами мастерства в создании своего индивидуального образа.</w:t>
      </w:r>
    </w:p>
    <w:p w:rsidR="005B0517" w:rsidRDefault="005B0517" w:rsidP="00A556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пополнения «Банка данных» о мире профессий можем предоставить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наших специальностей.</w:t>
      </w:r>
    </w:p>
    <w:p w:rsidR="005B0517" w:rsidRDefault="005B0517" w:rsidP="005B0517">
      <w:pPr>
        <w:ind w:firstLine="708"/>
        <w:rPr>
          <w:rFonts w:ascii="Arial" w:eastAsia="Times New Roman" w:hAnsi="Arial" w:cs="Arial"/>
          <w:sz w:val="13"/>
          <w:szCs w:val="1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взаимного сотрудничества обращаться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заведующему направления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профориентации Дементьевой Елене Юрьевне по телефону 744-93-80 или по электронной почте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kolleje_lokon.priem@mail.ru</w:t>
      </w:r>
    </w:p>
    <w:p w:rsidR="00526BFD" w:rsidRDefault="00A55616" w:rsidP="00A5561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39054" cy="2092816"/>
            <wp:effectExtent l="19050" t="0" r="4196" b="0"/>
            <wp:docPr id="2" name="Рисунок 1" descr="4_day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day_3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984" cy="2096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6BFD" w:rsidSect="00A5561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B0517"/>
    <w:rsid w:val="00420D71"/>
    <w:rsid w:val="00526BFD"/>
    <w:rsid w:val="005B0517"/>
    <w:rsid w:val="007E6D5A"/>
    <w:rsid w:val="00A55616"/>
    <w:rsid w:val="00A83E92"/>
    <w:rsid w:val="00D622CF"/>
    <w:rsid w:val="00E91AD7"/>
    <w:rsid w:val="00F50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517"/>
    <w:rPr>
      <w:color w:val="0000FF" w:themeColor="hyperlink"/>
      <w:u w:val="single"/>
    </w:rPr>
  </w:style>
  <w:style w:type="paragraph" w:styleId="a4">
    <w:name w:val="No Spacing"/>
    <w:uiPriority w:val="1"/>
    <w:qFormat/>
    <w:rsid w:val="005B051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Елена Юрьевна</cp:lastModifiedBy>
  <cp:revision>3</cp:revision>
  <dcterms:created xsi:type="dcterms:W3CDTF">2017-04-12T09:35:00Z</dcterms:created>
  <dcterms:modified xsi:type="dcterms:W3CDTF">2017-04-27T08:02:00Z</dcterms:modified>
</cp:coreProperties>
</file>