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2C" w:rsidRPr="005F0C2C" w:rsidRDefault="005F0C2C" w:rsidP="005F0C2C">
      <w:pPr>
        <w:shd w:val="clear" w:color="auto" w:fill="FFFFFF"/>
        <w:spacing w:before="300" w:after="150" w:line="240" w:lineRule="auto"/>
        <w:outlineLvl w:val="0"/>
        <w:rPr>
          <w:rFonts w:ascii="PTSans" w:eastAsia="Times New Roman" w:hAnsi="PTSans" w:cs="Times New Roman"/>
          <w:color w:val="333333"/>
          <w:kern w:val="36"/>
          <w:sz w:val="54"/>
          <w:szCs w:val="54"/>
          <w:lang w:eastAsia="ru-RU"/>
        </w:rPr>
      </w:pPr>
      <w:r w:rsidRPr="005F0C2C">
        <w:rPr>
          <w:rFonts w:ascii="PTSans" w:eastAsia="Times New Roman" w:hAnsi="PTSans" w:cs="Times New Roman"/>
          <w:color w:val="333333"/>
          <w:kern w:val="36"/>
          <w:sz w:val="54"/>
          <w:szCs w:val="54"/>
          <w:lang w:eastAsia="ru-RU"/>
        </w:rPr>
        <w:t>План работы по профилактике здорового питания в ГОУ Лицей №144</w:t>
      </w:r>
    </w:p>
    <w:p w:rsidR="005F0C2C" w:rsidRPr="005F0C2C" w:rsidRDefault="005F0C2C" w:rsidP="005F0C2C">
      <w:pPr>
        <w:shd w:val="clear" w:color="auto" w:fill="FFFFFF"/>
        <w:spacing w:after="150" w:line="240" w:lineRule="auto"/>
        <w:jc w:val="center"/>
        <w:rPr>
          <w:rFonts w:ascii="PTSans" w:eastAsia="Times New Roman" w:hAnsi="PTSans" w:cs="Times New Roman"/>
          <w:color w:val="333333"/>
          <w:sz w:val="24"/>
          <w:szCs w:val="24"/>
          <w:lang w:eastAsia="ru-RU"/>
        </w:rPr>
      </w:pPr>
      <w:r w:rsidRPr="005F0C2C">
        <w:rPr>
          <w:rFonts w:ascii="PTSans" w:eastAsia="Times New Roman" w:hAnsi="PTSans" w:cs="Times New Roman"/>
          <w:b/>
          <w:bCs/>
          <w:color w:val="333333"/>
          <w:sz w:val="24"/>
          <w:szCs w:val="24"/>
          <w:u w:val="single"/>
          <w:lang w:eastAsia="ru-RU"/>
        </w:rPr>
        <w:t>Цель программы</w:t>
      </w:r>
      <w:r w:rsidRPr="005F0C2C">
        <w:rPr>
          <w:rFonts w:ascii="PTSans" w:eastAsia="Times New Roman" w:hAnsi="PTSans" w:cs="Times New Roman"/>
          <w:color w:val="333333"/>
          <w:sz w:val="24"/>
          <w:szCs w:val="24"/>
          <w:lang w:eastAsia="ru-RU"/>
        </w:rPr>
        <w:t xml:space="preserve"> - совершенствование системы питания; установление </w:t>
      </w:r>
      <w:proofErr w:type="gramStart"/>
      <w:r w:rsidRPr="005F0C2C">
        <w:rPr>
          <w:rFonts w:ascii="PTSans" w:eastAsia="Times New Roman" w:hAnsi="PTSans" w:cs="Times New Roman"/>
          <w:color w:val="333333"/>
          <w:sz w:val="24"/>
          <w:szCs w:val="24"/>
          <w:lang w:eastAsia="ru-RU"/>
        </w:rPr>
        <w:t>контроля за</w:t>
      </w:r>
      <w:proofErr w:type="gramEnd"/>
      <w:r w:rsidRPr="005F0C2C">
        <w:rPr>
          <w:rFonts w:ascii="PTSans" w:eastAsia="Times New Roman" w:hAnsi="PTSans" w:cs="Times New Roman"/>
          <w:color w:val="333333"/>
          <w:sz w:val="24"/>
          <w:szCs w:val="24"/>
          <w:lang w:eastAsia="ru-RU"/>
        </w:rPr>
        <w:t xml:space="preserve"> его качеством и разнообразием ассортимента предлагаемой продукции; поиск новых форм обслуживания; увеличение количества учащихся охваченных горячим питанием; предупреждение заболеваний и сохранение здоровья школьников, пропаганда здорового питания.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8"/>
        <w:gridCol w:w="3211"/>
        <w:gridCol w:w="1692"/>
        <w:gridCol w:w="3820"/>
      </w:tblGrid>
      <w:tr w:rsidR="005F0C2C" w:rsidRPr="005F0C2C" w:rsidTr="005F0C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2C" w:rsidRPr="005F0C2C" w:rsidRDefault="005F0C2C" w:rsidP="005F0C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gramStart"/>
            <w:r w:rsidRPr="005F0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F0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2C" w:rsidRPr="005F0C2C" w:rsidRDefault="005F0C2C" w:rsidP="005F0C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2C" w:rsidRPr="005F0C2C" w:rsidRDefault="005F0C2C" w:rsidP="005F0C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2C" w:rsidRPr="005F0C2C" w:rsidRDefault="005F0C2C" w:rsidP="005F0C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5F0C2C" w:rsidRPr="005F0C2C" w:rsidTr="005F0C2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2C" w:rsidRPr="005F0C2C" w:rsidRDefault="005F0C2C" w:rsidP="005F0C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Организационно-аналитическая и информационная деятельность.</w:t>
            </w:r>
          </w:p>
        </w:tc>
      </w:tr>
      <w:tr w:rsidR="005F0C2C" w:rsidRPr="005F0C2C" w:rsidTr="005F0C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2C" w:rsidRPr="005F0C2C" w:rsidRDefault="005F0C2C" w:rsidP="005F0C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2C" w:rsidRPr="005F0C2C" w:rsidRDefault="005F0C2C" w:rsidP="005F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комиссий по питанию в рамках</w:t>
            </w:r>
          </w:p>
          <w:p w:rsidR="005F0C2C" w:rsidRPr="005F0C2C" w:rsidRDefault="005F0C2C" w:rsidP="005F0C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Совета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2C" w:rsidRPr="005F0C2C" w:rsidRDefault="005F0C2C" w:rsidP="005F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2C" w:rsidRPr="005F0C2C" w:rsidRDefault="005F0C2C" w:rsidP="005F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5F0C2C" w:rsidRPr="005F0C2C" w:rsidTr="005F0C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2C" w:rsidRPr="005F0C2C" w:rsidRDefault="005F0C2C" w:rsidP="005F0C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2C" w:rsidRPr="005F0C2C" w:rsidRDefault="005F0C2C" w:rsidP="005F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совета по питанию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2C" w:rsidRPr="005F0C2C" w:rsidRDefault="005F0C2C" w:rsidP="005F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2C" w:rsidRPr="005F0C2C" w:rsidRDefault="005F0C2C" w:rsidP="005F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по питанию</w:t>
            </w:r>
          </w:p>
        </w:tc>
      </w:tr>
      <w:tr w:rsidR="005F0C2C" w:rsidRPr="005F0C2C" w:rsidTr="005F0C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2C" w:rsidRPr="005F0C2C" w:rsidRDefault="005F0C2C" w:rsidP="005F0C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2C" w:rsidRPr="005F0C2C" w:rsidRDefault="005F0C2C" w:rsidP="005F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по охвату питанием</w:t>
            </w:r>
          </w:p>
          <w:p w:rsidR="005F0C2C" w:rsidRPr="005F0C2C" w:rsidRDefault="005F0C2C" w:rsidP="005F0C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2C" w:rsidRPr="005F0C2C" w:rsidRDefault="005F0C2C" w:rsidP="005F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2C" w:rsidRPr="005F0C2C" w:rsidRDefault="005F0C2C" w:rsidP="005F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по питанию</w:t>
            </w:r>
          </w:p>
        </w:tc>
      </w:tr>
      <w:tr w:rsidR="005F0C2C" w:rsidRPr="005F0C2C" w:rsidTr="005F0C2C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2C" w:rsidRPr="005F0C2C" w:rsidRDefault="005F0C2C" w:rsidP="005F0C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2C" w:rsidRPr="005F0C2C" w:rsidRDefault="005F0C2C" w:rsidP="005F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вопросов организации питания </w:t>
            </w:r>
            <w:proofErr w:type="gramStart"/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5F0C2C" w:rsidRPr="005F0C2C" w:rsidRDefault="005F0C2C" w:rsidP="005F0C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 школы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2C" w:rsidRPr="005F0C2C" w:rsidRDefault="005F0C2C" w:rsidP="005F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четверть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2C" w:rsidRPr="005F0C2C" w:rsidRDefault="005F0C2C" w:rsidP="005F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5F0C2C" w:rsidRPr="005F0C2C" w:rsidTr="005F0C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2C" w:rsidRPr="005F0C2C" w:rsidRDefault="005F0C2C" w:rsidP="005F0C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2C" w:rsidRPr="005F0C2C" w:rsidRDefault="005F0C2C" w:rsidP="005F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вопросов и проблем организации</w:t>
            </w:r>
          </w:p>
          <w:p w:rsidR="005F0C2C" w:rsidRPr="005F0C2C" w:rsidRDefault="005F0C2C" w:rsidP="005F0C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 на школьном Интернет сайте,</w:t>
            </w:r>
          </w:p>
          <w:p w:rsidR="005F0C2C" w:rsidRPr="005F0C2C" w:rsidRDefault="005F0C2C" w:rsidP="005F0C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школьной</w:t>
            </w:r>
            <w:proofErr w:type="gramEnd"/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классных стенгазетах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2C" w:rsidRPr="005F0C2C" w:rsidRDefault="005F0C2C" w:rsidP="005F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2C" w:rsidRPr="005F0C2C" w:rsidRDefault="005F0C2C" w:rsidP="005F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совет по питанию, классные руководители</w:t>
            </w:r>
          </w:p>
        </w:tc>
      </w:tr>
      <w:tr w:rsidR="005F0C2C" w:rsidRPr="005F0C2C" w:rsidTr="005F0C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2C" w:rsidRPr="005F0C2C" w:rsidRDefault="005F0C2C" w:rsidP="005F0C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2C" w:rsidRPr="005F0C2C" w:rsidRDefault="005F0C2C" w:rsidP="005F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информационных стендов </w:t>
            </w:r>
            <w:proofErr w:type="gramStart"/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5F0C2C" w:rsidRPr="005F0C2C" w:rsidRDefault="005F0C2C" w:rsidP="005F0C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здоровому образу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2C" w:rsidRPr="005F0C2C" w:rsidRDefault="005F0C2C" w:rsidP="005F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2C" w:rsidRPr="005F0C2C" w:rsidRDefault="005F0C2C" w:rsidP="005F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по питанию</w:t>
            </w:r>
          </w:p>
        </w:tc>
      </w:tr>
      <w:tr w:rsidR="005F0C2C" w:rsidRPr="005F0C2C" w:rsidTr="005F0C2C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2C" w:rsidRPr="005F0C2C" w:rsidRDefault="005F0C2C" w:rsidP="005F0C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2C" w:rsidRPr="005F0C2C" w:rsidRDefault="005F0C2C" w:rsidP="005F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экрана охвата питанием учащихся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2C" w:rsidRPr="005F0C2C" w:rsidRDefault="005F0C2C" w:rsidP="005F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2C" w:rsidRPr="005F0C2C" w:rsidRDefault="005F0C2C" w:rsidP="005F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по питанию</w:t>
            </w:r>
          </w:p>
        </w:tc>
      </w:tr>
      <w:tr w:rsidR="005F0C2C" w:rsidRPr="005F0C2C" w:rsidTr="005F0C2C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2C" w:rsidRPr="005F0C2C" w:rsidRDefault="005F0C2C" w:rsidP="005F0C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2C" w:rsidRPr="005F0C2C" w:rsidRDefault="005F0C2C" w:rsidP="005F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работы по обеспечению </w:t>
            </w:r>
            <w:proofErr w:type="gramStart"/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льготным</w:t>
            </w:r>
            <w:proofErr w:type="gramEnd"/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5F0C2C" w:rsidRPr="005F0C2C" w:rsidRDefault="005F0C2C" w:rsidP="005F0C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бесплатным питанием учащихся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2C" w:rsidRPr="005F0C2C" w:rsidRDefault="005F0C2C" w:rsidP="005F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2C" w:rsidRPr="005F0C2C" w:rsidRDefault="005F0C2C" w:rsidP="005F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по питанию</w:t>
            </w:r>
          </w:p>
        </w:tc>
      </w:tr>
      <w:tr w:rsidR="005F0C2C" w:rsidRPr="005F0C2C" w:rsidTr="005F0C2C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2C" w:rsidRPr="005F0C2C" w:rsidRDefault="005F0C2C" w:rsidP="005F0C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2C" w:rsidRPr="005F0C2C" w:rsidRDefault="005F0C2C" w:rsidP="005F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работы среди родителей </w:t>
            </w:r>
            <w:proofErr w:type="gramStart"/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5F0C2C" w:rsidRPr="005F0C2C" w:rsidRDefault="005F0C2C" w:rsidP="005F0C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приобщению учащихся к питанию в </w:t>
            </w:r>
            <w:proofErr w:type="gramStart"/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школьной</w:t>
            </w:r>
            <w:proofErr w:type="gramEnd"/>
          </w:p>
          <w:p w:rsidR="005F0C2C" w:rsidRPr="005F0C2C" w:rsidRDefault="005F0C2C" w:rsidP="005F0C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столовой, буфете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2C" w:rsidRPr="005F0C2C" w:rsidRDefault="005F0C2C" w:rsidP="005F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2C" w:rsidRPr="005F0C2C" w:rsidRDefault="005F0C2C" w:rsidP="005F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по питанию, классные руководители</w:t>
            </w:r>
          </w:p>
        </w:tc>
      </w:tr>
      <w:tr w:rsidR="005F0C2C" w:rsidRPr="005F0C2C" w:rsidTr="005F0C2C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2C" w:rsidRPr="005F0C2C" w:rsidRDefault="005F0C2C" w:rsidP="005F0C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2C" w:rsidRPr="005F0C2C" w:rsidRDefault="005F0C2C" w:rsidP="005F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Увеличить охват горячим питанием учащихся </w:t>
            </w:r>
            <w:proofErr w:type="gramStart"/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5F0C2C" w:rsidRPr="005F0C2C" w:rsidRDefault="005F0C2C" w:rsidP="005F0C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начальных </w:t>
            </w:r>
            <w:proofErr w:type="gramStart"/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классах</w:t>
            </w:r>
            <w:proofErr w:type="gramEnd"/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родительскую плату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2C" w:rsidRPr="005F0C2C" w:rsidRDefault="005F0C2C" w:rsidP="005F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2C" w:rsidRPr="005F0C2C" w:rsidRDefault="005F0C2C" w:rsidP="005F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по питанию</w:t>
            </w:r>
          </w:p>
        </w:tc>
      </w:tr>
      <w:tr w:rsidR="005F0C2C" w:rsidRPr="005F0C2C" w:rsidTr="005F0C2C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2C" w:rsidRPr="005F0C2C" w:rsidRDefault="005F0C2C" w:rsidP="005F0C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2C" w:rsidRPr="005F0C2C" w:rsidRDefault="005F0C2C" w:rsidP="005F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</w:t>
            </w:r>
          </w:p>
          <w:p w:rsidR="005F0C2C" w:rsidRPr="005F0C2C" w:rsidRDefault="005F0C2C" w:rsidP="005F0C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 школьной столовой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2C" w:rsidRPr="005F0C2C" w:rsidRDefault="005F0C2C" w:rsidP="005F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2C" w:rsidRPr="005F0C2C" w:rsidRDefault="005F0C2C" w:rsidP="005F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по питанию (</w:t>
            </w:r>
            <w:proofErr w:type="spellStart"/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бракеражная</w:t>
            </w:r>
            <w:proofErr w:type="spellEnd"/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комиссия)</w:t>
            </w:r>
          </w:p>
        </w:tc>
      </w:tr>
      <w:tr w:rsidR="005F0C2C" w:rsidRPr="005F0C2C" w:rsidTr="005F0C2C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2C" w:rsidRPr="005F0C2C" w:rsidRDefault="005F0C2C" w:rsidP="005F0C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2C" w:rsidRPr="005F0C2C" w:rsidRDefault="005F0C2C" w:rsidP="005F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привитию культуры</w:t>
            </w:r>
          </w:p>
          <w:p w:rsidR="005F0C2C" w:rsidRPr="005F0C2C" w:rsidRDefault="005F0C2C" w:rsidP="005F0C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питания, пропаганде здорового образа жизни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2C" w:rsidRPr="005F0C2C" w:rsidRDefault="005F0C2C" w:rsidP="005F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2C" w:rsidRPr="005F0C2C" w:rsidRDefault="005F0C2C" w:rsidP="005F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по питанию</w:t>
            </w:r>
          </w:p>
        </w:tc>
      </w:tr>
      <w:tr w:rsidR="005F0C2C" w:rsidRPr="005F0C2C" w:rsidTr="005F0C2C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2C" w:rsidRPr="005F0C2C" w:rsidRDefault="005F0C2C" w:rsidP="005F0C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2C" w:rsidRPr="005F0C2C" w:rsidRDefault="005F0C2C" w:rsidP="005F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родительских собраний </w:t>
            </w:r>
            <w:proofErr w:type="gramStart"/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5F0C2C" w:rsidRPr="005F0C2C" w:rsidRDefault="005F0C2C" w:rsidP="005F0C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обсуждением вопросов охраны здоровья</w:t>
            </w:r>
          </w:p>
          <w:p w:rsidR="005F0C2C" w:rsidRPr="005F0C2C" w:rsidRDefault="005F0C2C" w:rsidP="005F0C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и рационального питания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2C" w:rsidRPr="005F0C2C" w:rsidRDefault="005F0C2C" w:rsidP="005F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2C" w:rsidRPr="005F0C2C" w:rsidRDefault="005F0C2C" w:rsidP="005F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по питанию</w:t>
            </w:r>
          </w:p>
        </w:tc>
      </w:tr>
      <w:tr w:rsidR="005F0C2C" w:rsidRPr="005F0C2C" w:rsidTr="005F0C2C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2C" w:rsidRPr="005F0C2C" w:rsidRDefault="005F0C2C" w:rsidP="005F0C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Методическое обеспечение</w:t>
            </w:r>
          </w:p>
        </w:tc>
      </w:tr>
      <w:tr w:rsidR="005F0C2C" w:rsidRPr="005F0C2C" w:rsidTr="005F0C2C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2C" w:rsidRPr="005F0C2C" w:rsidRDefault="005F0C2C" w:rsidP="005F0C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2C" w:rsidRPr="005F0C2C" w:rsidRDefault="005F0C2C" w:rsidP="005F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теоретических семинарах, семинарах-</w:t>
            </w:r>
          </w:p>
          <w:p w:rsidR="005F0C2C" w:rsidRPr="005F0C2C" w:rsidRDefault="005F0C2C" w:rsidP="005F0C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практикумах</w:t>
            </w:r>
            <w:proofErr w:type="gramEnd"/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учебе для различных категорий</w:t>
            </w:r>
          </w:p>
          <w:p w:rsidR="005F0C2C" w:rsidRPr="005F0C2C" w:rsidRDefault="005F0C2C" w:rsidP="005F0C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ответственных за питание работников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2C" w:rsidRPr="005F0C2C" w:rsidRDefault="005F0C2C" w:rsidP="005F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2C" w:rsidRPr="005F0C2C" w:rsidRDefault="005F0C2C" w:rsidP="005F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по питанию</w:t>
            </w:r>
          </w:p>
        </w:tc>
      </w:tr>
      <w:tr w:rsidR="005F0C2C" w:rsidRPr="005F0C2C" w:rsidTr="005F0C2C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2C" w:rsidRPr="005F0C2C" w:rsidRDefault="005F0C2C" w:rsidP="005F0C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2C" w:rsidRPr="005F0C2C" w:rsidRDefault="005F0C2C" w:rsidP="005F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распространение </w:t>
            </w:r>
            <w:proofErr w:type="gramStart"/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положительного</w:t>
            </w:r>
            <w:proofErr w:type="gramEnd"/>
          </w:p>
          <w:p w:rsidR="005F0C2C" w:rsidRPr="005F0C2C" w:rsidRDefault="005F0C2C" w:rsidP="005F0C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передового опыта по вопросам организации</w:t>
            </w:r>
          </w:p>
          <w:p w:rsidR="005F0C2C" w:rsidRPr="005F0C2C" w:rsidRDefault="005F0C2C" w:rsidP="005F0C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питания,  новых форм</w:t>
            </w:r>
          </w:p>
          <w:p w:rsidR="005F0C2C" w:rsidRPr="005F0C2C" w:rsidRDefault="005F0C2C" w:rsidP="005F0C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обслуживания учащихся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2C" w:rsidRPr="005F0C2C" w:rsidRDefault="005F0C2C" w:rsidP="005F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2C" w:rsidRPr="005F0C2C" w:rsidRDefault="005F0C2C" w:rsidP="005F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по питанию, зав. столовой</w:t>
            </w:r>
          </w:p>
        </w:tc>
      </w:tr>
      <w:tr w:rsidR="005F0C2C" w:rsidRPr="005F0C2C" w:rsidTr="005F0C2C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2C" w:rsidRPr="005F0C2C" w:rsidRDefault="005F0C2C" w:rsidP="005F0C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Работа по воспитанию культуры питания, пропаганде здорового образа жизни</w:t>
            </w:r>
          </w:p>
        </w:tc>
      </w:tr>
      <w:tr w:rsidR="005F0C2C" w:rsidRPr="005F0C2C" w:rsidTr="005F0C2C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2C" w:rsidRPr="005F0C2C" w:rsidRDefault="005F0C2C" w:rsidP="005F0C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2C" w:rsidRPr="005F0C2C" w:rsidRDefault="005F0C2C" w:rsidP="005F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школьной</w:t>
            </w:r>
          </w:p>
          <w:p w:rsidR="005F0C2C" w:rsidRPr="005F0C2C" w:rsidRDefault="005F0C2C" w:rsidP="005F0C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столовой по клубному типу (проведение</w:t>
            </w:r>
            <w:proofErr w:type="gramEnd"/>
          </w:p>
          <w:p w:rsidR="005F0C2C" w:rsidRPr="005F0C2C" w:rsidRDefault="005F0C2C" w:rsidP="005F0C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тематических, целевых мероприятий)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2C" w:rsidRPr="005F0C2C" w:rsidRDefault="005F0C2C" w:rsidP="005F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работы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2C" w:rsidRPr="005F0C2C" w:rsidRDefault="005F0C2C" w:rsidP="005F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5F0C2C" w:rsidRPr="005F0C2C" w:rsidTr="005F0C2C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2C" w:rsidRPr="005F0C2C" w:rsidRDefault="005F0C2C" w:rsidP="005F0C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2C" w:rsidRPr="005F0C2C" w:rsidRDefault="005F0C2C" w:rsidP="005F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обслуживания школьного буфета с привлечением ученического актива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2C" w:rsidRPr="005F0C2C" w:rsidRDefault="005F0C2C" w:rsidP="005F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2C" w:rsidRPr="005F0C2C" w:rsidRDefault="005F0C2C" w:rsidP="005F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по питанию</w:t>
            </w:r>
          </w:p>
        </w:tc>
      </w:tr>
      <w:tr w:rsidR="005F0C2C" w:rsidRPr="005F0C2C" w:rsidTr="005F0C2C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2C" w:rsidRPr="005F0C2C" w:rsidRDefault="005F0C2C" w:rsidP="005F0C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2C" w:rsidRPr="005F0C2C" w:rsidRDefault="005F0C2C" w:rsidP="005F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недель культуры питания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2C" w:rsidRPr="005F0C2C" w:rsidRDefault="005F0C2C" w:rsidP="005F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2C" w:rsidRPr="005F0C2C" w:rsidRDefault="005F0C2C" w:rsidP="005F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по питанию</w:t>
            </w:r>
          </w:p>
        </w:tc>
      </w:tr>
      <w:tr w:rsidR="005F0C2C" w:rsidRPr="005F0C2C" w:rsidTr="005F0C2C">
        <w:trPr>
          <w:trHeight w:val="255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2C" w:rsidRPr="005F0C2C" w:rsidRDefault="005F0C2C" w:rsidP="005F0C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2C" w:rsidRPr="005F0C2C" w:rsidRDefault="005F0C2C" w:rsidP="005F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уроков здорового питания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2C" w:rsidRPr="005F0C2C" w:rsidRDefault="005F0C2C" w:rsidP="005F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классного руководителя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2C" w:rsidRPr="005F0C2C" w:rsidRDefault="005F0C2C" w:rsidP="005F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по питанию</w:t>
            </w:r>
          </w:p>
        </w:tc>
      </w:tr>
      <w:tr w:rsidR="005F0C2C" w:rsidRPr="005F0C2C" w:rsidTr="005F0C2C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2C" w:rsidRPr="005F0C2C" w:rsidRDefault="005F0C2C" w:rsidP="005F0C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2C" w:rsidRPr="005F0C2C" w:rsidRDefault="005F0C2C" w:rsidP="005F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С-витаминизации пищи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2C" w:rsidRPr="005F0C2C" w:rsidRDefault="005F0C2C" w:rsidP="005F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Январь-май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2C" w:rsidRPr="005F0C2C" w:rsidRDefault="005F0C2C" w:rsidP="005F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 столовой</w:t>
            </w:r>
          </w:p>
        </w:tc>
      </w:tr>
      <w:tr w:rsidR="005F0C2C" w:rsidRPr="005F0C2C" w:rsidTr="005F0C2C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2C" w:rsidRPr="005F0C2C" w:rsidRDefault="005F0C2C" w:rsidP="005F0C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2C" w:rsidRPr="005F0C2C" w:rsidRDefault="005F0C2C" w:rsidP="005F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вариантов сезонного меню </w:t>
            </w:r>
            <w:proofErr w:type="gramStart"/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5F0C2C" w:rsidRPr="005F0C2C" w:rsidRDefault="005F0C2C" w:rsidP="005F0C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питания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2C" w:rsidRPr="005F0C2C" w:rsidRDefault="005F0C2C" w:rsidP="005F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2C" w:rsidRPr="005F0C2C" w:rsidRDefault="005F0C2C" w:rsidP="005F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 столовой</w:t>
            </w:r>
          </w:p>
        </w:tc>
      </w:tr>
      <w:tr w:rsidR="005F0C2C" w:rsidRPr="005F0C2C" w:rsidTr="005F0C2C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2C" w:rsidRPr="005F0C2C" w:rsidRDefault="005F0C2C" w:rsidP="005F0C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2C" w:rsidRPr="005F0C2C" w:rsidRDefault="005F0C2C" w:rsidP="005F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часов: «Питание – основа жизни», «Правильное питание – залог здоровья».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2C" w:rsidRPr="005F0C2C" w:rsidRDefault="005F0C2C" w:rsidP="005F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работы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2C" w:rsidRPr="005F0C2C" w:rsidRDefault="005F0C2C" w:rsidP="005F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классные руководители</w:t>
            </w:r>
          </w:p>
        </w:tc>
      </w:tr>
      <w:tr w:rsidR="005F0C2C" w:rsidRPr="005F0C2C" w:rsidTr="005F0C2C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2C" w:rsidRPr="005F0C2C" w:rsidRDefault="005F0C2C" w:rsidP="005F0C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2C" w:rsidRPr="005F0C2C" w:rsidRDefault="005F0C2C" w:rsidP="005F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Лекторий для родителей: «Проблемы правильного питания»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2C" w:rsidRPr="005F0C2C" w:rsidRDefault="005F0C2C" w:rsidP="005F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работы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2C" w:rsidRPr="005F0C2C" w:rsidRDefault="005F0C2C" w:rsidP="005F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5F0C2C" w:rsidRPr="005F0C2C" w:rsidTr="005F0C2C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2C" w:rsidRPr="005F0C2C" w:rsidRDefault="005F0C2C" w:rsidP="005F0C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Организация работы по улучшению материально-технической базы объектов школьного питания, расширению сферы его услуг</w:t>
            </w:r>
          </w:p>
        </w:tc>
      </w:tr>
      <w:tr w:rsidR="005F0C2C" w:rsidRPr="005F0C2C" w:rsidTr="005F0C2C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2C" w:rsidRPr="005F0C2C" w:rsidRDefault="005F0C2C" w:rsidP="005F0C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2C" w:rsidRPr="005F0C2C" w:rsidRDefault="005F0C2C" w:rsidP="005F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gramStart"/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недостающего</w:t>
            </w:r>
            <w:proofErr w:type="gramEnd"/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замена</w:t>
            </w:r>
          </w:p>
          <w:p w:rsidR="005F0C2C" w:rsidRPr="005F0C2C" w:rsidRDefault="005F0C2C" w:rsidP="005F0C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устаревшего, покупка нового оборудования</w:t>
            </w:r>
          </w:p>
          <w:p w:rsidR="005F0C2C" w:rsidRPr="005F0C2C" w:rsidRDefault="005F0C2C" w:rsidP="005F0C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(технологического, холодильного)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2C" w:rsidRPr="005F0C2C" w:rsidRDefault="005F0C2C" w:rsidP="005F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заявок</w:t>
            </w:r>
            <w:proofErr w:type="gramEnd"/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школьной столовой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2C" w:rsidRPr="005F0C2C" w:rsidRDefault="005F0C2C" w:rsidP="005F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 столовой,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АХЧ, </w:t>
            </w: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по питанию</w:t>
            </w:r>
          </w:p>
        </w:tc>
      </w:tr>
      <w:tr w:rsidR="005F0C2C" w:rsidRPr="005F0C2C" w:rsidTr="005F0C2C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2C" w:rsidRPr="005F0C2C" w:rsidRDefault="005F0C2C" w:rsidP="005F0C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bookmarkStart w:id="0" w:name="_GoBack"/>
            <w:bookmarkEnd w:id="0"/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2C" w:rsidRPr="005F0C2C" w:rsidRDefault="005F0C2C" w:rsidP="005F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реконструкции, ремонта школьной</w:t>
            </w:r>
          </w:p>
          <w:p w:rsidR="005F0C2C" w:rsidRPr="005F0C2C" w:rsidRDefault="005F0C2C" w:rsidP="005F0C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столовой, работ по улучшению </w:t>
            </w:r>
            <w:proofErr w:type="gramStart"/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эстетического</w:t>
            </w:r>
            <w:proofErr w:type="gramEnd"/>
          </w:p>
          <w:p w:rsidR="005F0C2C" w:rsidRPr="005F0C2C" w:rsidRDefault="005F0C2C" w:rsidP="005F0C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оформления обеденного зала, буфета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2C" w:rsidRPr="005F0C2C" w:rsidRDefault="005F0C2C" w:rsidP="005F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развития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0C2C" w:rsidRPr="005F0C2C" w:rsidRDefault="005F0C2C" w:rsidP="005F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5F0C2C" w:rsidRPr="005F0C2C" w:rsidRDefault="005F0C2C" w:rsidP="005F0C2C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333333"/>
          <w:sz w:val="24"/>
          <w:szCs w:val="24"/>
          <w:lang w:eastAsia="ru-RU"/>
        </w:rPr>
      </w:pPr>
      <w:r w:rsidRPr="005F0C2C">
        <w:rPr>
          <w:rFonts w:ascii="PTSans" w:eastAsia="Times New Roman" w:hAnsi="PTSans" w:cs="Times New Roman"/>
          <w:color w:val="333333"/>
          <w:sz w:val="24"/>
          <w:szCs w:val="24"/>
          <w:lang w:eastAsia="ru-RU"/>
        </w:rPr>
        <w:t> </w:t>
      </w:r>
    </w:p>
    <w:p w:rsidR="00DE5489" w:rsidRDefault="00DE5489"/>
    <w:sectPr w:rsidR="00DE5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2C"/>
    <w:rsid w:val="005F0C2C"/>
    <w:rsid w:val="00DE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6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546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socium</dc:creator>
  <cp:lastModifiedBy>socium</cp:lastModifiedBy>
  <cp:revision>1</cp:revision>
  <dcterms:created xsi:type="dcterms:W3CDTF">2017-10-17T07:31:00Z</dcterms:created>
  <dcterms:modified xsi:type="dcterms:W3CDTF">2017-10-17T07:37:00Z</dcterms:modified>
</cp:coreProperties>
</file>