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B4" w:rsidRPr="00AF428B" w:rsidRDefault="00AF428B" w:rsidP="006A13B4">
      <w:pPr>
        <w:autoSpaceDE w:val="0"/>
        <w:autoSpaceDN w:val="0"/>
        <w:adjustRightInd w:val="0"/>
        <w:rPr>
          <w:sz w:val="28"/>
          <w:szCs w:val="28"/>
          <w:lang w:val="en-US"/>
        </w:rPr>
      </w:pPr>
      <w:bookmarkStart w:id="0" w:name="_GoBack"/>
      <w:bookmarkEnd w:id="0"/>
      <w:r w:rsidRPr="00AF428B">
        <w:rPr>
          <w:sz w:val="28"/>
          <w:szCs w:val="28"/>
        </w:rPr>
        <w:t xml:space="preserve"> </w:t>
      </w:r>
      <w:r>
        <w:rPr>
          <w:sz w:val="28"/>
          <w:szCs w:val="28"/>
        </w:rPr>
        <w:t>4</w:t>
      </w:r>
      <w:r>
        <w:rPr>
          <w:sz w:val="28"/>
          <w:szCs w:val="28"/>
          <w:lang w:val="en-US"/>
        </w:rPr>
        <w:t xml:space="preserve"> класс</w:t>
      </w:r>
      <w:r>
        <w:rPr>
          <w:sz w:val="28"/>
          <w:szCs w:val="28"/>
        </w:rPr>
        <w:t>.Окружающий мир</w:t>
      </w:r>
    </w:p>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A1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орган вкуса человека</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мозг</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глаза</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язык</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желудок</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A2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орган слуха человека</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мозг</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уши</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язык</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сердце</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A3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орган обоняния человека</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нос</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глаза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сердце</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желудок</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A4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орган осязания человека</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мозг</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глаза</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кожа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lastRenderedPageBreak/>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желудок</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A5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Наука, которая учит нас бережно относиться к природе, называется...</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экономика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астрономия</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экология</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математика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A6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Наука, которая учит нас бережно относиться к природе, называется...</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экология</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биология</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экономика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география</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A7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Отметь группу, в которой перечислены только насекомые</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оса, бабочка, комар</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пчела, индюк, воробей</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шмель, муравей, корюшка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корова, окунь, петух</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A8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Отметь группу, в которой перечислены только млекопитающие</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оса, щука, комар</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мышь, кролик, обезьяна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черепаха, крокодил, лошадь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корова, окунь, петух</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A9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Наука, которая учит нас бережно относиться к природе, называется...</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экология</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ботаника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экономика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литература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A10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орган зрения человека</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нос</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глаза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сердце</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желудок</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A11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Наука, которая учит нас бережно относиться к природе, называется...</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физика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биология</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экономика</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экология</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A12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Наука, которая учит нас бережно относиться к природе, называется...</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физика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биология</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экология</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экономика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A13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вариант правильного питания</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тщательно и медленно пережевывать пищу</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не завтракать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не есть мясные продукты</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есть много жареного и соленого</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A14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правильный вариант поведения в ситуации:</w:t>
      </w:r>
    </w:p>
    <w:p w:rsidR="006A13B4" w:rsidRDefault="006A13B4" w:rsidP="006A13B4">
      <w:pPr>
        <w:autoSpaceDE w:val="0"/>
        <w:autoSpaceDN w:val="0"/>
        <w:adjustRightInd w:val="0"/>
        <w:spacing w:line="300" w:lineRule="atLeast"/>
        <w:rPr>
          <w:sz w:val="28"/>
          <w:szCs w:val="28"/>
        </w:rPr>
      </w:pPr>
      <w:r>
        <w:rPr>
          <w:sz w:val="28"/>
          <w:szCs w:val="28"/>
        </w:rPr>
        <w:t>При переходе через дорогу нужно...</w:t>
      </w:r>
    </w:p>
    <w:p w:rsidR="006A13B4" w:rsidRDefault="006A13B4" w:rsidP="006A13B4">
      <w:pPr>
        <w:autoSpaceDE w:val="0"/>
        <w:autoSpaceDN w:val="0"/>
        <w:adjustRightInd w:val="0"/>
        <w:spacing w:line="300" w:lineRule="atLeast"/>
        <w:rPr>
          <w:sz w:val="28"/>
          <w:szCs w:val="28"/>
        </w:rPr>
      </w:pP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двигаться на желтый сигнал светофора</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переходить улицу только в специально обозначенном месте</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перебегать проезжую часть, если не видно машин</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переходить дорогу по зебре на красный сигнал светофора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A15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вариант правильного питания</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есть побольше еды быстрого приготовления</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всегда есть в разное время</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медленно и тщательно пережевывать пищу</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запивать еду лимонадом и газировкой</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A16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вариант правильного питания</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есть побольше овощей и фруктов</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есть прямо перед сном</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есть много конфет и шоколада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есть гамбургеры и чипсы</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A17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правильный вариант поведения в ситуации:</w:t>
      </w:r>
    </w:p>
    <w:p w:rsidR="006A13B4" w:rsidRDefault="006A13B4" w:rsidP="006A13B4">
      <w:pPr>
        <w:autoSpaceDE w:val="0"/>
        <w:autoSpaceDN w:val="0"/>
        <w:adjustRightInd w:val="0"/>
        <w:spacing w:line="300" w:lineRule="atLeast"/>
        <w:rPr>
          <w:sz w:val="28"/>
          <w:szCs w:val="28"/>
        </w:rPr>
      </w:pPr>
      <w:r>
        <w:rPr>
          <w:sz w:val="28"/>
          <w:szCs w:val="28"/>
        </w:rPr>
        <w:t>Увидев в общественном транспорте забытые вещи, нужно...</w:t>
      </w:r>
    </w:p>
    <w:p w:rsidR="006A13B4" w:rsidRDefault="006A13B4" w:rsidP="006A13B4">
      <w:pPr>
        <w:autoSpaceDE w:val="0"/>
        <w:autoSpaceDN w:val="0"/>
        <w:adjustRightInd w:val="0"/>
        <w:spacing w:line="300" w:lineRule="atLeast"/>
        <w:rPr>
          <w:sz w:val="28"/>
          <w:szCs w:val="28"/>
        </w:rPr>
      </w:pP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достать и рассмотреть вещи</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выбросить вещи на улицу</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принести вещи домой, чтобы найти хозяина</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сказать об этом водителю или кондуктору</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A18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правильный вариант поведения в ситуации:</w:t>
      </w:r>
    </w:p>
    <w:p w:rsidR="006A13B4" w:rsidRDefault="006A13B4" w:rsidP="006A13B4">
      <w:pPr>
        <w:autoSpaceDE w:val="0"/>
        <w:autoSpaceDN w:val="0"/>
        <w:adjustRightInd w:val="0"/>
        <w:spacing w:line="300" w:lineRule="atLeast"/>
        <w:rPr>
          <w:sz w:val="28"/>
          <w:szCs w:val="28"/>
        </w:rPr>
      </w:pPr>
      <w:r>
        <w:rPr>
          <w:sz w:val="28"/>
          <w:szCs w:val="28"/>
        </w:rPr>
        <w:t>После пикника на природе у вас остался мусор, надо...</w:t>
      </w:r>
    </w:p>
    <w:p w:rsidR="006A13B4" w:rsidRDefault="006A13B4" w:rsidP="006A13B4">
      <w:pPr>
        <w:autoSpaceDE w:val="0"/>
        <w:autoSpaceDN w:val="0"/>
        <w:adjustRightInd w:val="0"/>
        <w:spacing w:line="300" w:lineRule="atLeast"/>
        <w:rPr>
          <w:sz w:val="28"/>
          <w:szCs w:val="28"/>
        </w:rPr>
      </w:pP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забрать его домой и выкинуть в мусорный бак или мусоропровод</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оставить все как есть, там и так много мусора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сжечь мусор</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отнести в кучу, которая уже есть</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A19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правильный вариант поведения в ситуации:</w:t>
      </w:r>
    </w:p>
    <w:p w:rsidR="006A13B4" w:rsidRDefault="006A13B4" w:rsidP="006A13B4">
      <w:pPr>
        <w:autoSpaceDE w:val="0"/>
        <w:autoSpaceDN w:val="0"/>
        <w:adjustRightInd w:val="0"/>
        <w:spacing w:line="300" w:lineRule="atLeast"/>
        <w:rPr>
          <w:sz w:val="28"/>
          <w:szCs w:val="28"/>
        </w:rPr>
      </w:pPr>
      <w:r>
        <w:rPr>
          <w:sz w:val="28"/>
          <w:szCs w:val="28"/>
        </w:rPr>
        <w:t>Чтобы не получить травму на детской площадке, нужно...</w:t>
      </w:r>
    </w:p>
    <w:p w:rsidR="006A13B4" w:rsidRDefault="006A13B4" w:rsidP="006A13B4">
      <w:pPr>
        <w:autoSpaceDE w:val="0"/>
        <w:autoSpaceDN w:val="0"/>
        <w:adjustRightInd w:val="0"/>
        <w:spacing w:line="300" w:lineRule="atLeast"/>
        <w:rPr>
          <w:sz w:val="28"/>
          <w:szCs w:val="28"/>
        </w:rPr>
      </w:pP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спокойно сидеть на скамейке</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не играть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не бегать и не прыгать</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быть всегда осторожным и внимательным</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A20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правильный вариант поведения в ситуации:</w:t>
      </w:r>
    </w:p>
    <w:p w:rsidR="006A13B4" w:rsidRDefault="006A13B4" w:rsidP="006A13B4">
      <w:pPr>
        <w:autoSpaceDE w:val="0"/>
        <w:autoSpaceDN w:val="0"/>
        <w:adjustRightInd w:val="0"/>
        <w:spacing w:line="300" w:lineRule="atLeast"/>
        <w:rPr>
          <w:sz w:val="28"/>
          <w:szCs w:val="28"/>
        </w:rPr>
      </w:pPr>
      <w:r>
        <w:rPr>
          <w:sz w:val="28"/>
          <w:szCs w:val="28"/>
        </w:rPr>
        <w:t>При купании в реке или озере...</w:t>
      </w:r>
    </w:p>
    <w:p w:rsidR="006A13B4" w:rsidRDefault="006A13B4" w:rsidP="006A13B4">
      <w:pPr>
        <w:autoSpaceDE w:val="0"/>
        <w:autoSpaceDN w:val="0"/>
        <w:adjustRightInd w:val="0"/>
        <w:spacing w:line="300" w:lineRule="atLeast"/>
        <w:rPr>
          <w:sz w:val="28"/>
          <w:szCs w:val="28"/>
        </w:rPr>
      </w:pP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можно купаться в воде любой температуры</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лучше купаться одному, чтобы тебе никто не мешал</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следует купаться только в разрешенных местах</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нужно заплывать как можно дальше, потому что там чистая вода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A21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правильный ответ:</w:t>
      </w:r>
    </w:p>
    <w:p w:rsidR="006A13B4" w:rsidRDefault="006A13B4" w:rsidP="006A13B4">
      <w:pPr>
        <w:autoSpaceDE w:val="0"/>
        <w:autoSpaceDN w:val="0"/>
        <w:adjustRightInd w:val="0"/>
        <w:spacing w:line="300" w:lineRule="atLeast"/>
        <w:rPr>
          <w:sz w:val="28"/>
          <w:szCs w:val="28"/>
        </w:rPr>
      </w:pPr>
      <w:r>
        <w:rPr>
          <w:sz w:val="28"/>
          <w:szCs w:val="28"/>
        </w:rPr>
        <w:t>Город Санкт-Петербург основал в 1703 году...</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Петр I</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Юрий Долгорукий</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Александр I</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М.Ю. Лермонтов</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A22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правильный ответ:</w:t>
      </w:r>
    </w:p>
    <w:p w:rsidR="006A13B4" w:rsidRDefault="006A13B4" w:rsidP="006A13B4">
      <w:pPr>
        <w:autoSpaceDE w:val="0"/>
        <w:autoSpaceDN w:val="0"/>
        <w:adjustRightInd w:val="0"/>
        <w:spacing w:line="300" w:lineRule="atLeast"/>
        <w:rPr>
          <w:sz w:val="28"/>
          <w:szCs w:val="28"/>
        </w:rPr>
      </w:pPr>
      <w:r>
        <w:rPr>
          <w:sz w:val="28"/>
          <w:szCs w:val="28"/>
        </w:rPr>
        <w:t>Город Санкт-Петербург основал в 1703 году...</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В.И. Ленин</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Екатерина II</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Добрыня Никитич</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Петр I</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A23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правильный ответ:</w:t>
      </w:r>
    </w:p>
    <w:p w:rsidR="006A13B4" w:rsidRDefault="006A13B4" w:rsidP="006A13B4">
      <w:pPr>
        <w:autoSpaceDE w:val="0"/>
        <w:autoSpaceDN w:val="0"/>
        <w:adjustRightInd w:val="0"/>
        <w:spacing w:line="300" w:lineRule="atLeast"/>
        <w:rPr>
          <w:sz w:val="28"/>
          <w:szCs w:val="28"/>
        </w:rPr>
      </w:pPr>
      <w:r>
        <w:rPr>
          <w:sz w:val="28"/>
          <w:szCs w:val="28"/>
        </w:rPr>
        <w:t>Город Санкт-Петербург основал в 1703 году...</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М.В. Ломоносов</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Петр I</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Николай II</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А.С. Пушкин</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A24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вариант правильного питания</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есть побольше сладостей и булочек</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есть много жареного и острого</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есть разнообразную пищу</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есть прямо перед сном</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A25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вариант правильного питания</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есть побольше соленой и копченой пищи</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придерживаться режима питания</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есть чипсы, сухарики</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есть как можно быстрее</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A26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правильный ответ:</w:t>
      </w:r>
    </w:p>
    <w:p w:rsidR="006A13B4" w:rsidRDefault="006A13B4" w:rsidP="006A13B4">
      <w:pPr>
        <w:autoSpaceDE w:val="0"/>
        <w:autoSpaceDN w:val="0"/>
        <w:adjustRightInd w:val="0"/>
        <w:spacing w:line="300" w:lineRule="atLeast"/>
        <w:rPr>
          <w:sz w:val="28"/>
          <w:szCs w:val="28"/>
        </w:rPr>
      </w:pPr>
      <w:r>
        <w:rPr>
          <w:sz w:val="28"/>
          <w:szCs w:val="28"/>
        </w:rPr>
        <w:t>Город Санкт-Петербург основал в 1703 году...</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Иван Грозный</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Н.В. Гоголь</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Петр I</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Елизавета I</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A27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правильный ответ:</w:t>
      </w:r>
    </w:p>
    <w:p w:rsidR="006A13B4" w:rsidRDefault="006A13B4" w:rsidP="006A13B4">
      <w:pPr>
        <w:autoSpaceDE w:val="0"/>
        <w:autoSpaceDN w:val="0"/>
        <w:adjustRightInd w:val="0"/>
        <w:spacing w:line="300" w:lineRule="atLeast"/>
        <w:rPr>
          <w:sz w:val="28"/>
          <w:szCs w:val="28"/>
        </w:rPr>
      </w:pPr>
      <w:r>
        <w:rPr>
          <w:sz w:val="28"/>
          <w:szCs w:val="28"/>
        </w:rPr>
        <w:t>Город Санкт-Петербург основал в 1703 году...</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Николай I</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Петр I</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Князь Игорь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И.В. Сталин</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A28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Отметь группу, в которой перечислены только рыбы</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оса, волк, голубь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щука, индюк, воробей</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орел, бабочка, корюшка</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карась, окунь, сом</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A29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Определи, о каком времени года идёт речь.</w:t>
      </w:r>
    </w:p>
    <w:p w:rsidR="006A13B4" w:rsidRDefault="006A13B4" w:rsidP="006A13B4">
      <w:pPr>
        <w:autoSpaceDE w:val="0"/>
        <w:autoSpaceDN w:val="0"/>
        <w:adjustRightInd w:val="0"/>
        <w:spacing w:line="300" w:lineRule="atLeast"/>
        <w:rPr>
          <w:b/>
          <w:bCs/>
          <w:i/>
          <w:iCs/>
          <w:sz w:val="28"/>
          <w:szCs w:val="28"/>
        </w:rPr>
      </w:pPr>
    </w:p>
    <w:p w:rsidR="006A13B4" w:rsidRDefault="006A13B4" w:rsidP="006A13B4">
      <w:pPr>
        <w:autoSpaceDE w:val="0"/>
        <w:autoSpaceDN w:val="0"/>
        <w:adjustRightInd w:val="0"/>
        <w:spacing w:line="300" w:lineRule="atLeast"/>
        <w:rPr>
          <w:i/>
          <w:iCs/>
          <w:sz w:val="28"/>
          <w:szCs w:val="28"/>
        </w:rPr>
      </w:pPr>
      <w:r>
        <w:rPr>
          <w:i/>
          <w:iCs/>
          <w:sz w:val="28"/>
          <w:szCs w:val="28"/>
        </w:rPr>
        <w:t>По высокому голубому небу медленно и плавно плывут белоснежные лёгкие облака. С каждым днём становится теплее и теплее. Тает снег, журчат по дорогам ручьи, появляются первые проталинки, на реках начинается ледоход. А осадки теперь выпадают в виде дождя. На деревьях набухают почки, зацветают первоцветы.</w:t>
      </w:r>
    </w:p>
    <w:p w:rsidR="006A13B4" w:rsidRDefault="006A13B4" w:rsidP="006A13B4">
      <w:pPr>
        <w:autoSpaceDE w:val="0"/>
        <w:autoSpaceDN w:val="0"/>
        <w:adjustRightInd w:val="0"/>
        <w:spacing w:line="300" w:lineRule="atLeast"/>
        <w:rPr>
          <w:sz w:val="28"/>
          <w:szCs w:val="28"/>
        </w:rPr>
      </w:pP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весна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лето</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осень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зима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A30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Определи, о каком времени года идёт речь.</w:t>
      </w:r>
    </w:p>
    <w:p w:rsidR="006A13B4" w:rsidRDefault="006A13B4" w:rsidP="006A13B4">
      <w:pPr>
        <w:autoSpaceDE w:val="0"/>
        <w:autoSpaceDN w:val="0"/>
        <w:adjustRightInd w:val="0"/>
        <w:spacing w:line="300" w:lineRule="atLeast"/>
        <w:rPr>
          <w:b/>
          <w:bCs/>
          <w:i/>
          <w:iCs/>
          <w:sz w:val="28"/>
          <w:szCs w:val="28"/>
        </w:rPr>
      </w:pPr>
    </w:p>
    <w:p w:rsidR="006A13B4" w:rsidRDefault="006A13B4" w:rsidP="006A13B4">
      <w:pPr>
        <w:autoSpaceDE w:val="0"/>
        <w:autoSpaceDN w:val="0"/>
        <w:adjustRightInd w:val="0"/>
        <w:spacing w:line="300" w:lineRule="atLeast"/>
        <w:rPr>
          <w:i/>
          <w:iCs/>
          <w:sz w:val="28"/>
          <w:szCs w:val="28"/>
        </w:rPr>
      </w:pPr>
      <w:r>
        <w:rPr>
          <w:i/>
          <w:iCs/>
          <w:sz w:val="28"/>
          <w:szCs w:val="28"/>
        </w:rPr>
        <w:t>Наступили холода. Лед сковал реку. Пушистый снег хлопьями падает на землю. Побелели поля и луга. В лесу на елках и соснах лежат белоснежные  шубы. Под елью на снегу видны узоры из разных следов. Солнце светит редко. Воробьи, снегири и синички жмутся к жилью. Они ищут себе пищу.</w:t>
      </w:r>
    </w:p>
    <w:p w:rsidR="006A13B4" w:rsidRDefault="006A13B4" w:rsidP="006A13B4">
      <w:pPr>
        <w:autoSpaceDE w:val="0"/>
        <w:autoSpaceDN w:val="0"/>
        <w:adjustRightInd w:val="0"/>
        <w:spacing w:line="300" w:lineRule="atLeast"/>
        <w:rPr>
          <w:sz w:val="28"/>
          <w:szCs w:val="28"/>
        </w:rPr>
      </w:pP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весна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лето</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осень</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зима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A31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Укажи слово, обозначающее явление природы</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почва</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радуга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крокодил</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человек</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A32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Укажи слово, обозначающее явление природы</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снегопад</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береза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паук</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вода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A33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Определи, о каком времени года идёт речь.</w:t>
      </w:r>
    </w:p>
    <w:p w:rsidR="006A13B4" w:rsidRDefault="006A13B4" w:rsidP="006A13B4">
      <w:pPr>
        <w:autoSpaceDE w:val="0"/>
        <w:autoSpaceDN w:val="0"/>
        <w:adjustRightInd w:val="0"/>
        <w:spacing w:line="300" w:lineRule="atLeast"/>
        <w:rPr>
          <w:b/>
          <w:bCs/>
          <w:i/>
          <w:iCs/>
          <w:sz w:val="28"/>
          <w:szCs w:val="28"/>
        </w:rPr>
      </w:pPr>
    </w:p>
    <w:p w:rsidR="006A13B4" w:rsidRDefault="006A13B4" w:rsidP="006A13B4">
      <w:pPr>
        <w:autoSpaceDE w:val="0"/>
        <w:autoSpaceDN w:val="0"/>
        <w:adjustRightInd w:val="0"/>
        <w:spacing w:line="300" w:lineRule="atLeast"/>
        <w:rPr>
          <w:i/>
          <w:iCs/>
          <w:sz w:val="28"/>
          <w:szCs w:val="28"/>
        </w:rPr>
      </w:pPr>
      <w:r>
        <w:rPr>
          <w:i/>
          <w:iCs/>
          <w:sz w:val="28"/>
          <w:szCs w:val="28"/>
        </w:rPr>
        <w:t>Морозы утихли. Старые сугробы осели и стали плотными. С каждым днем солнце все ярче светит. Его ласковые лучи согревают землю. Ива распустила свои нарядные барашки. Гибкие веточки берез покрылись смолистыми почками. Весело бежит ветерок по лесу. Прилетели грачи. Они начали строить гнезда.</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весна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лето</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осень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зима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A34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rPr>
          <w:sz w:val="28"/>
          <w:szCs w:val="28"/>
        </w:rPr>
      </w:pPr>
      <w:r>
        <w:rPr>
          <w:noProof/>
          <w:sz w:val="28"/>
          <w:szCs w:val="28"/>
          <w:lang w:eastAsia="ru-RU"/>
        </w:rPr>
        <w:drawing>
          <wp:inline distT="0" distB="0" distL="0" distR="0">
            <wp:extent cx="1137920" cy="2487930"/>
            <wp:effectExtent l="0" t="0" r="508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920" cy="2487930"/>
                    </a:xfrm>
                    <a:prstGeom prst="rect">
                      <a:avLst/>
                    </a:prstGeom>
                    <a:noFill/>
                    <a:ln>
                      <a:noFill/>
                    </a:ln>
                  </pic:spPr>
                </pic:pic>
              </a:graphicData>
            </a:graphic>
          </wp:inline>
        </w:drawing>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spacing w:line="300" w:lineRule="atLeast"/>
        <w:rPr>
          <w:sz w:val="28"/>
          <w:szCs w:val="28"/>
        </w:rPr>
      </w:pPr>
      <w:r>
        <w:rPr>
          <w:sz w:val="28"/>
          <w:szCs w:val="28"/>
        </w:rPr>
        <w:t>Что обозначает одно маленькое деление на термометре?</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один миллиметр</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один градус</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один сантиметр</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один шаг</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A35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Определи, о каком времени года идёт речь.</w:t>
      </w:r>
    </w:p>
    <w:p w:rsidR="006A13B4" w:rsidRDefault="006A13B4" w:rsidP="006A13B4">
      <w:pPr>
        <w:autoSpaceDE w:val="0"/>
        <w:autoSpaceDN w:val="0"/>
        <w:adjustRightInd w:val="0"/>
        <w:spacing w:line="300" w:lineRule="atLeast"/>
        <w:rPr>
          <w:b/>
          <w:bCs/>
          <w:i/>
          <w:iCs/>
          <w:sz w:val="28"/>
          <w:szCs w:val="28"/>
        </w:rPr>
      </w:pPr>
    </w:p>
    <w:p w:rsidR="006A13B4" w:rsidRDefault="006A13B4" w:rsidP="006A13B4">
      <w:pPr>
        <w:autoSpaceDE w:val="0"/>
        <w:autoSpaceDN w:val="0"/>
        <w:adjustRightInd w:val="0"/>
        <w:spacing w:line="300" w:lineRule="atLeast"/>
        <w:rPr>
          <w:i/>
          <w:iCs/>
          <w:sz w:val="28"/>
          <w:szCs w:val="28"/>
        </w:rPr>
      </w:pPr>
      <w:r>
        <w:rPr>
          <w:i/>
          <w:iCs/>
          <w:sz w:val="28"/>
          <w:szCs w:val="28"/>
        </w:rPr>
        <w:t>Падают с берез легкие листья.  Выглядывает  шляпка позднего гриба. Вода в лесных ручьях прозрачная. Льют частые дожди. Солнце золотит вершины берез. На земле ковер из листьев. Пусты поля. Убрали картофель, капусту, морковь. Соловьи, стрижи, ласточки покинули свои гнезда. Тянутся к югу журавли, утки.</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весна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лето</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осень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зима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A36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Определи, о каком времени года идёт речь.</w:t>
      </w:r>
    </w:p>
    <w:p w:rsidR="006A13B4" w:rsidRDefault="006A13B4" w:rsidP="006A13B4">
      <w:pPr>
        <w:autoSpaceDE w:val="0"/>
        <w:autoSpaceDN w:val="0"/>
        <w:adjustRightInd w:val="0"/>
        <w:spacing w:line="300" w:lineRule="atLeast"/>
        <w:rPr>
          <w:b/>
          <w:bCs/>
          <w:i/>
          <w:iCs/>
          <w:sz w:val="28"/>
          <w:szCs w:val="28"/>
        </w:rPr>
      </w:pPr>
    </w:p>
    <w:p w:rsidR="006A13B4" w:rsidRDefault="006A13B4" w:rsidP="006A13B4">
      <w:pPr>
        <w:autoSpaceDE w:val="0"/>
        <w:autoSpaceDN w:val="0"/>
        <w:adjustRightInd w:val="0"/>
        <w:spacing w:line="300" w:lineRule="atLeast"/>
        <w:rPr>
          <w:i/>
          <w:iCs/>
          <w:sz w:val="28"/>
          <w:szCs w:val="28"/>
        </w:rPr>
      </w:pPr>
      <w:r>
        <w:rPr>
          <w:i/>
          <w:iCs/>
          <w:sz w:val="28"/>
          <w:szCs w:val="28"/>
        </w:rPr>
        <w:t>Стояла жара. Мы шли лесами. Пахло сосновой корой и земляникой. На сухих полянах стрекотали кузнечики. Лес был накален от зноя. Мы отдыхали в тенистых чащах осин и берез. Там дышали запахом трав и корней. К вечеру мы вышли на берег озера и долго плескались в теплой прозрачной воде.</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весна</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лето</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осень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зима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A37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Определи, в каком ряду перечислены только объекты неживой природы</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компьютер, телевизор, люстра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окунь, ромашка, клен</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лед, гора, море</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Солнце, паук, сирень</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A38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Определи, в каком ряду перечислены только объекты живой природы</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компьютер, телевизор, люстра</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окунь, ромашка, клен</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лед, гора, море</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Солнце, паук, сирень</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A39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Определи, в каком ряду перечислены только объекты неживой природы</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камни, вода, воздух</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планеты, самолет, космический корабль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солнце, человек, насекомое</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Дуб, береза, кошка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A40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Определи, в каком ряду перечислены только объекты неживой природы</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автомобиль, кровать, дом</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воробей, роза, собака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Юпитер, человек, картофель</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снег, почва, вода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A41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Укажи слово, обозначающее явление природы</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береза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грач</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Земля</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ледоход</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A42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Укажи слово, обозначающее явление природы</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камень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пшеница</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туман</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змея</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A43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Определи, в каком ряду перечислены только объекты живой природы</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автомобиль, кровать, дом</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воробей, роза, собака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Юпитер, человек, картофель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снег, почва, вода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A44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Укажи слово, обозначающее явление природы</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землетрясение</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лягушка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солнце</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гриб</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A45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растение, которое является деревом</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сирень</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яблоня</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колокольчик</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картофель</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A46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травянистое растение</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сирень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яблоня</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колокольчик</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липа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A47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 каком полезном ископаемом идет речь?</w:t>
      </w:r>
    </w:p>
    <w:p w:rsidR="006A13B4" w:rsidRDefault="006A13B4" w:rsidP="006A13B4">
      <w:pPr>
        <w:autoSpaceDE w:val="0"/>
        <w:autoSpaceDN w:val="0"/>
        <w:adjustRightInd w:val="0"/>
        <w:spacing w:line="300" w:lineRule="atLeast"/>
        <w:rPr>
          <w:sz w:val="28"/>
          <w:szCs w:val="28"/>
        </w:rPr>
      </w:pPr>
      <w:r>
        <w:rPr>
          <w:sz w:val="28"/>
          <w:szCs w:val="28"/>
        </w:rPr>
        <w:t>Твердый, не горючий,  используется в отделке домов, набережных</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железная руда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нефть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уголь</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гранит</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A48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растение, которое является кустарником</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сирень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яблоня</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колокольчик</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картофель</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A49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Отметь группу, в которой перечислены только млекопитающие</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оса, волк, белка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коза, индюк, лисица</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овца, корова, собака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карась, жираф, пчела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A50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Отметь группу, в которой перечислены только птицы</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оса, волк, голубь</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курица, индюк, воробей</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орел, бабочка, пчела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карась, жираф, шимпанзе</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A51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травянистое растение</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крыжовник</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яблоня</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дуб</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мать-и-мачеха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A52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Выбери растение, которое является деревом</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крыжовник</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пастушья сумка</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дуб</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мать-и-мачеха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A53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rPr>
          <w:sz w:val="28"/>
          <w:szCs w:val="28"/>
        </w:rPr>
      </w:pPr>
      <w:r>
        <w:rPr>
          <w:noProof/>
          <w:sz w:val="28"/>
          <w:szCs w:val="28"/>
          <w:lang w:eastAsia="ru-RU"/>
        </w:rPr>
        <w:drawing>
          <wp:inline distT="0" distB="0" distL="0" distR="0">
            <wp:extent cx="1137920" cy="2487930"/>
            <wp:effectExtent l="0" t="0" r="508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920" cy="2487930"/>
                    </a:xfrm>
                    <a:prstGeom prst="rect">
                      <a:avLst/>
                    </a:prstGeom>
                    <a:noFill/>
                    <a:ln>
                      <a:noFill/>
                    </a:ln>
                  </pic:spPr>
                </pic:pic>
              </a:graphicData>
            </a:graphic>
          </wp:inline>
        </w:drawing>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spacing w:line="300" w:lineRule="atLeast"/>
        <w:rPr>
          <w:sz w:val="28"/>
          <w:szCs w:val="28"/>
        </w:rPr>
      </w:pPr>
      <w:r>
        <w:rPr>
          <w:sz w:val="28"/>
          <w:szCs w:val="28"/>
        </w:rPr>
        <w:t>Что обозначает одно маленькое деление на термометре?</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один километр</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одна секунда</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один градус</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один шаг</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A54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rPr>
          <w:sz w:val="28"/>
          <w:szCs w:val="28"/>
        </w:rPr>
      </w:pPr>
      <w:r>
        <w:rPr>
          <w:noProof/>
          <w:sz w:val="28"/>
          <w:szCs w:val="28"/>
          <w:lang w:eastAsia="ru-RU"/>
        </w:rPr>
        <w:drawing>
          <wp:inline distT="0" distB="0" distL="0" distR="0">
            <wp:extent cx="1137920" cy="2487930"/>
            <wp:effectExtent l="0" t="0" r="508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920" cy="2487930"/>
                    </a:xfrm>
                    <a:prstGeom prst="rect">
                      <a:avLst/>
                    </a:prstGeom>
                    <a:noFill/>
                    <a:ln>
                      <a:noFill/>
                    </a:ln>
                  </pic:spPr>
                </pic:pic>
              </a:graphicData>
            </a:graphic>
          </wp:inline>
        </w:drawing>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spacing w:line="300" w:lineRule="atLeast"/>
        <w:rPr>
          <w:sz w:val="28"/>
          <w:szCs w:val="28"/>
        </w:rPr>
      </w:pPr>
      <w:r>
        <w:rPr>
          <w:sz w:val="28"/>
          <w:szCs w:val="28"/>
        </w:rPr>
        <w:t>Что обозначает одно маленькое деление на термометре?</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один миллиметр</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один градус</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один час</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один килограмм</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A55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rPr>
          <w:sz w:val="28"/>
          <w:szCs w:val="28"/>
        </w:rPr>
      </w:pPr>
      <w:r>
        <w:rPr>
          <w:noProof/>
          <w:sz w:val="28"/>
          <w:szCs w:val="28"/>
          <w:lang w:eastAsia="ru-RU"/>
        </w:rPr>
        <w:drawing>
          <wp:inline distT="0" distB="0" distL="0" distR="0">
            <wp:extent cx="1137920" cy="2487930"/>
            <wp:effectExtent l="0" t="0" r="508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920" cy="2487930"/>
                    </a:xfrm>
                    <a:prstGeom prst="rect">
                      <a:avLst/>
                    </a:prstGeom>
                    <a:noFill/>
                    <a:ln>
                      <a:noFill/>
                    </a:ln>
                  </pic:spPr>
                </pic:pic>
              </a:graphicData>
            </a:graphic>
          </wp:inline>
        </w:drawing>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spacing w:line="300" w:lineRule="atLeast"/>
        <w:rPr>
          <w:sz w:val="28"/>
          <w:szCs w:val="28"/>
        </w:rPr>
      </w:pPr>
      <w:r>
        <w:rPr>
          <w:sz w:val="28"/>
          <w:szCs w:val="28"/>
        </w:rPr>
        <w:t>Что обозначает одно маленькое деление на термометре?</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один миллиметр</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один килограмм</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одна секунда</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один градус</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A56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rPr>
          <w:sz w:val="28"/>
          <w:szCs w:val="28"/>
        </w:rPr>
      </w:pPr>
      <w:r>
        <w:rPr>
          <w:noProof/>
          <w:sz w:val="28"/>
          <w:szCs w:val="28"/>
          <w:lang w:eastAsia="ru-RU"/>
        </w:rPr>
        <w:drawing>
          <wp:inline distT="0" distB="0" distL="0" distR="0">
            <wp:extent cx="1137920" cy="2487930"/>
            <wp:effectExtent l="0" t="0" r="508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920" cy="2487930"/>
                    </a:xfrm>
                    <a:prstGeom prst="rect">
                      <a:avLst/>
                    </a:prstGeom>
                    <a:noFill/>
                    <a:ln>
                      <a:noFill/>
                    </a:ln>
                  </pic:spPr>
                </pic:pic>
              </a:graphicData>
            </a:graphic>
          </wp:inline>
        </w:drawing>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spacing w:line="300" w:lineRule="atLeast"/>
        <w:rPr>
          <w:sz w:val="28"/>
          <w:szCs w:val="28"/>
        </w:rPr>
      </w:pPr>
      <w:r>
        <w:rPr>
          <w:sz w:val="28"/>
          <w:szCs w:val="28"/>
        </w:rPr>
        <w:t>Что обозначает одно маленькое деление на термометре?</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один градус</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один грамм</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один шаг</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один миллиметр</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A57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 каком полезном ископаемом идет речь?</w:t>
      </w:r>
    </w:p>
    <w:p w:rsidR="006A13B4" w:rsidRDefault="006A13B4" w:rsidP="006A13B4">
      <w:pPr>
        <w:autoSpaceDE w:val="0"/>
        <w:autoSpaceDN w:val="0"/>
        <w:adjustRightInd w:val="0"/>
        <w:spacing w:line="300" w:lineRule="atLeast"/>
        <w:rPr>
          <w:sz w:val="28"/>
          <w:szCs w:val="28"/>
        </w:rPr>
      </w:pPr>
      <w:r>
        <w:rPr>
          <w:sz w:val="28"/>
          <w:szCs w:val="28"/>
        </w:rPr>
        <w:t>Твердая, не горючая,  добывают в карьерах, используют для изготовления кирпича и посуды</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каменный уголь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нефть</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глина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газ</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A58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 каком полезном ископаемом идет речь?</w:t>
      </w:r>
    </w:p>
    <w:p w:rsidR="006A13B4" w:rsidRDefault="006A13B4" w:rsidP="006A13B4">
      <w:pPr>
        <w:autoSpaceDE w:val="0"/>
        <w:autoSpaceDN w:val="0"/>
        <w:adjustRightInd w:val="0"/>
        <w:spacing w:line="300" w:lineRule="atLeast"/>
        <w:rPr>
          <w:sz w:val="28"/>
          <w:szCs w:val="28"/>
        </w:rPr>
      </w:pPr>
      <w:r>
        <w:rPr>
          <w:sz w:val="28"/>
          <w:szCs w:val="28"/>
        </w:rPr>
        <w:t>Твердая, не горючая,  используется в производстве металлов</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железная руда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нефть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глина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гранит</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A59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 каком полезном ископаемом идет речь?</w:t>
      </w:r>
    </w:p>
    <w:p w:rsidR="006A13B4" w:rsidRDefault="006A13B4" w:rsidP="006A13B4">
      <w:pPr>
        <w:autoSpaceDE w:val="0"/>
        <w:autoSpaceDN w:val="0"/>
        <w:adjustRightInd w:val="0"/>
        <w:spacing w:line="300" w:lineRule="atLeast"/>
        <w:rPr>
          <w:sz w:val="28"/>
          <w:szCs w:val="28"/>
        </w:rPr>
      </w:pPr>
      <w:r>
        <w:rPr>
          <w:sz w:val="28"/>
          <w:szCs w:val="28"/>
        </w:rPr>
        <w:t>Твердый, горючий, черного цвета, добывают в шахтах</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каменный уголь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нефть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торф</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глина</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A60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spacing w:line="300" w:lineRule="atLeast"/>
        <w:rPr>
          <w:sz w:val="28"/>
          <w:szCs w:val="28"/>
        </w:rPr>
      </w:pPr>
      <w:r>
        <w:rPr>
          <w:sz w:val="28"/>
          <w:szCs w:val="28"/>
        </w:rPr>
        <w:t>О каком полезном ископаемом идет речь?</w:t>
      </w:r>
    </w:p>
    <w:p w:rsidR="006A13B4" w:rsidRDefault="006A13B4" w:rsidP="006A13B4">
      <w:pPr>
        <w:autoSpaceDE w:val="0"/>
        <w:autoSpaceDN w:val="0"/>
        <w:adjustRightInd w:val="0"/>
        <w:spacing w:line="300" w:lineRule="atLeast"/>
        <w:rPr>
          <w:sz w:val="28"/>
          <w:szCs w:val="28"/>
        </w:rPr>
      </w:pPr>
      <w:r>
        <w:rPr>
          <w:sz w:val="28"/>
          <w:szCs w:val="28"/>
        </w:rPr>
        <w:t>Жидкая, горючая, черного цвета, добывают из скважин</w:t>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rPr>
          <w:sz w:val="28"/>
          <w:szCs w:val="28"/>
        </w:rPr>
      </w:pPr>
      <w:r>
        <w:rPr>
          <w:sz w:val="28"/>
          <w:szCs w:val="28"/>
        </w:rPr>
        <w:t>Варианты:</w:t>
      </w:r>
    </w:p>
    <w:tbl>
      <w:tblPr>
        <w:tblW w:w="5000" w:type="pct"/>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529"/>
        <w:gridCol w:w="9250"/>
      </w:tblGrid>
      <w:tr w:rsidR="006A13B4">
        <w:trPr>
          <w:tblCellSpacing w:w="15"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1)</w:t>
            </w:r>
          </w:p>
        </w:tc>
        <w:tc>
          <w:tcPr>
            <w:tcW w:w="4750" w:type="pct"/>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каменный уголь</w:t>
            </w:r>
          </w:p>
        </w:tc>
      </w:tr>
      <w:tr w:rsidR="006A13B4">
        <w:tblPrEx>
          <w:tblCellSpacing w:w="-8" w:type="dxa"/>
        </w:tblPrEx>
        <w:trPr>
          <w:tblCellSpacing w:w="-8" w:type="dxa"/>
        </w:trPr>
        <w:tc>
          <w:tcPr>
            <w:tcW w:w="322" w:type="dxa"/>
            <w:tcBorders>
              <w:top w:val="nil"/>
              <w:left w:val="nil"/>
              <w:bottom w:val="nil"/>
              <w:right w:val="nil"/>
            </w:tcBorders>
            <w:shd w:val="clear" w:color="auto" w:fill="008000"/>
          </w:tcPr>
          <w:p w:rsidR="006A13B4" w:rsidRDefault="006A13B4">
            <w:pPr>
              <w:autoSpaceDE w:val="0"/>
              <w:autoSpaceDN w:val="0"/>
              <w:adjustRightInd w:val="0"/>
              <w:rPr>
                <w:sz w:val="28"/>
                <w:szCs w:val="28"/>
              </w:rPr>
            </w:pPr>
            <w:r>
              <w:rPr>
                <w:sz w:val="28"/>
                <w:szCs w:val="28"/>
              </w:rPr>
              <w:t>2)</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нефть</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3)</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глина</w:t>
            </w:r>
          </w:p>
        </w:tc>
      </w:tr>
      <w:tr w:rsidR="006A13B4">
        <w:tblPrEx>
          <w:tblCellSpacing w:w="-8" w:type="dxa"/>
        </w:tblPrEx>
        <w:trPr>
          <w:tblCellSpacing w:w="-8" w:type="dxa"/>
        </w:trPr>
        <w:tc>
          <w:tcPr>
            <w:tcW w:w="322" w:type="dxa"/>
            <w:tcBorders>
              <w:top w:val="nil"/>
              <w:left w:val="nil"/>
              <w:bottom w:val="nil"/>
              <w:right w:val="nil"/>
            </w:tcBorders>
          </w:tcPr>
          <w:p w:rsidR="006A13B4" w:rsidRDefault="006A13B4">
            <w:pPr>
              <w:autoSpaceDE w:val="0"/>
              <w:autoSpaceDN w:val="0"/>
              <w:adjustRightInd w:val="0"/>
              <w:rPr>
                <w:sz w:val="28"/>
                <w:szCs w:val="28"/>
              </w:rPr>
            </w:pPr>
            <w:r>
              <w:rPr>
                <w:sz w:val="28"/>
                <w:szCs w:val="28"/>
              </w:rPr>
              <w:t>4)</w:t>
            </w:r>
          </w:p>
        </w:tc>
        <w:tc>
          <w:tcPr>
            <w:tcW w:w="3600" w:type="dxa"/>
            <w:tcBorders>
              <w:top w:val="nil"/>
              <w:left w:val="nil"/>
              <w:bottom w:val="nil"/>
              <w:right w:val="nil"/>
            </w:tcBorders>
          </w:tcPr>
          <w:p w:rsidR="006A13B4" w:rsidRDefault="006A13B4">
            <w:pPr>
              <w:autoSpaceDE w:val="0"/>
              <w:autoSpaceDN w:val="0"/>
              <w:adjustRightInd w:val="0"/>
              <w:spacing w:line="300" w:lineRule="atLeast"/>
              <w:rPr>
                <w:sz w:val="28"/>
                <w:szCs w:val="28"/>
              </w:rPr>
            </w:pPr>
            <w:r>
              <w:rPr>
                <w:sz w:val="28"/>
                <w:szCs w:val="28"/>
              </w:rPr>
              <w:t>газ</w:t>
            </w:r>
          </w:p>
        </w:tc>
      </w:tr>
    </w:tbl>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B1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rPr>
          <w:sz w:val="28"/>
          <w:szCs w:val="28"/>
        </w:rPr>
      </w:pPr>
      <w:r>
        <w:rPr>
          <w:noProof/>
          <w:sz w:val="28"/>
          <w:szCs w:val="28"/>
          <w:lang w:eastAsia="ru-RU"/>
        </w:rPr>
        <w:drawing>
          <wp:inline distT="0" distB="0" distL="0" distR="0">
            <wp:extent cx="3189605" cy="173291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9605" cy="1732915"/>
                    </a:xfrm>
                    <a:prstGeom prst="rect">
                      <a:avLst/>
                    </a:prstGeom>
                    <a:noFill/>
                    <a:ln>
                      <a:noFill/>
                    </a:ln>
                  </pic:spPr>
                </pic:pic>
              </a:graphicData>
            </a:graphic>
          </wp:inline>
        </w:drawing>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spacing w:line="300" w:lineRule="atLeast"/>
        <w:rPr>
          <w:sz w:val="28"/>
          <w:szCs w:val="28"/>
        </w:rPr>
      </w:pPr>
      <w:r>
        <w:rPr>
          <w:sz w:val="28"/>
          <w:szCs w:val="28"/>
        </w:rPr>
        <w:t>Выбери номер флага России</w:t>
      </w:r>
    </w:p>
    <w:p w:rsidR="006A13B4" w:rsidRDefault="006A13B4" w:rsidP="006A13B4">
      <w:pPr>
        <w:autoSpaceDE w:val="0"/>
        <w:autoSpaceDN w:val="0"/>
        <w:adjustRightInd w:val="0"/>
        <w:rPr>
          <w:sz w:val="28"/>
          <w:szCs w:val="28"/>
        </w:rPr>
      </w:pPr>
      <w:r>
        <w:rPr>
          <w:sz w:val="28"/>
          <w:szCs w:val="28"/>
        </w:rPr>
        <w:t>Ответ: 1</w:t>
      </w:r>
    </w:p>
    <w:p w:rsidR="006A13B4" w:rsidRDefault="006A13B4" w:rsidP="006A13B4">
      <w:pPr>
        <w:autoSpaceDE w:val="0"/>
        <w:autoSpaceDN w:val="0"/>
        <w:adjustRightInd w:val="0"/>
        <w:rPr>
          <w:sz w:val="28"/>
          <w:szCs w:val="28"/>
        </w:rPr>
      </w:pPr>
      <w:r>
        <w:rPr>
          <w:sz w:val="28"/>
          <w:szCs w:val="28"/>
        </w:rPr>
        <w:t>Синоним: один</w:t>
      </w:r>
    </w:p>
    <w:p w:rsidR="006A13B4" w:rsidRDefault="006A13B4" w:rsidP="006A13B4">
      <w:pPr>
        <w:autoSpaceDE w:val="0"/>
        <w:autoSpaceDN w:val="0"/>
        <w:adjustRightInd w:val="0"/>
        <w:rPr>
          <w:sz w:val="28"/>
          <w:szCs w:val="28"/>
        </w:rPr>
      </w:pPr>
      <w:r>
        <w:rPr>
          <w:sz w:val="28"/>
          <w:szCs w:val="28"/>
        </w:rPr>
        <w:t>Синоним: 1.</w:t>
      </w:r>
    </w:p>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B2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rPr>
          <w:sz w:val="28"/>
          <w:szCs w:val="28"/>
        </w:rPr>
      </w:pPr>
      <w:r>
        <w:rPr>
          <w:noProof/>
          <w:sz w:val="28"/>
          <w:szCs w:val="28"/>
          <w:lang w:eastAsia="ru-RU"/>
        </w:rPr>
        <w:drawing>
          <wp:inline distT="0" distB="0" distL="0" distR="0">
            <wp:extent cx="3200400" cy="1658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658620"/>
                    </a:xfrm>
                    <a:prstGeom prst="rect">
                      <a:avLst/>
                    </a:prstGeom>
                    <a:noFill/>
                    <a:ln>
                      <a:noFill/>
                    </a:ln>
                  </pic:spPr>
                </pic:pic>
              </a:graphicData>
            </a:graphic>
          </wp:inline>
        </w:drawing>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spacing w:line="300" w:lineRule="atLeast"/>
        <w:rPr>
          <w:sz w:val="28"/>
          <w:szCs w:val="28"/>
        </w:rPr>
      </w:pPr>
      <w:r>
        <w:rPr>
          <w:sz w:val="28"/>
          <w:szCs w:val="28"/>
        </w:rPr>
        <w:t>Выбери номер флага России</w:t>
      </w:r>
    </w:p>
    <w:p w:rsidR="006A13B4" w:rsidRDefault="006A13B4" w:rsidP="006A13B4">
      <w:pPr>
        <w:autoSpaceDE w:val="0"/>
        <w:autoSpaceDN w:val="0"/>
        <w:adjustRightInd w:val="0"/>
        <w:rPr>
          <w:sz w:val="28"/>
          <w:szCs w:val="28"/>
        </w:rPr>
      </w:pPr>
      <w:r>
        <w:rPr>
          <w:sz w:val="28"/>
          <w:szCs w:val="28"/>
        </w:rPr>
        <w:t>Ответ: 3</w:t>
      </w:r>
    </w:p>
    <w:p w:rsidR="006A13B4" w:rsidRDefault="006A13B4" w:rsidP="006A13B4">
      <w:pPr>
        <w:autoSpaceDE w:val="0"/>
        <w:autoSpaceDN w:val="0"/>
        <w:adjustRightInd w:val="0"/>
        <w:rPr>
          <w:sz w:val="28"/>
          <w:szCs w:val="28"/>
        </w:rPr>
      </w:pPr>
      <w:r>
        <w:rPr>
          <w:sz w:val="28"/>
          <w:szCs w:val="28"/>
        </w:rPr>
        <w:t>Синоним: три</w:t>
      </w:r>
    </w:p>
    <w:p w:rsidR="006A13B4" w:rsidRDefault="006A13B4" w:rsidP="006A13B4">
      <w:pPr>
        <w:autoSpaceDE w:val="0"/>
        <w:autoSpaceDN w:val="0"/>
        <w:adjustRightInd w:val="0"/>
        <w:rPr>
          <w:sz w:val="28"/>
          <w:szCs w:val="28"/>
        </w:rPr>
      </w:pPr>
      <w:r>
        <w:rPr>
          <w:sz w:val="28"/>
          <w:szCs w:val="28"/>
        </w:rPr>
        <w:t>Синоним: 3.</w:t>
      </w:r>
    </w:p>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B3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rPr>
          <w:sz w:val="28"/>
          <w:szCs w:val="28"/>
        </w:rPr>
      </w:pPr>
      <w:r>
        <w:rPr>
          <w:noProof/>
          <w:sz w:val="28"/>
          <w:szCs w:val="28"/>
          <w:lang w:eastAsia="ru-RU"/>
        </w:rPr>
        <w:drawing>
          <wp:inline distT="0" distB="0" distL="0" distR="0">
            <wp:extent cx="3232150" cy="1903095"/>
            <wp:effectExtent l="0" t="0" r="635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1903095"/>
                    </a:xfrm>
                    <a:prstGeom prst="rect">
                      <a:avLst/>
                    </a:prstGeom>
                    <a:noFill/>
                    <a:ln>
                      <a:noFill/>
                    </a:ln>
                  </pic:spPr>
                </pic:pic>
              </a:graphicData>
            </a:graphic>
          </wp:inline>
        </w:drawing>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spacing w:line="300" w:lineRule="atLeast"/>
        <w:rPr>
          <w:sz w:val="28"/>
          <w:szCs w:val="28"/>
        </w:rPr>
      </w:pPr>
      <w:r>
        <w:rPr>
          <w:sz w:val="28"/>
          <w:szCs w:val="28"/>
        </w:rPr>
        <w:t>Выбери номер флага России</w:t>
      </w:r>
    </w:p>
    <w:p w:rsidR="006A13B4" w:rsidRDefault="006A13B4" w:rsidP="006A13B4">
      <w:pPr>
        <w:autoSpaceDE w:val="0"/>
        <w:autoSpaceDN w:val="0"/>
        <w:adjustRightInd w:val="0"/>
        <w:rPr>
          <w:sz w:val="28"/>
          <w:szCs w:val="28"/>
        </w:rPr>
      </w:pPr>
      <w:r>
        <w:rPr>
          <w:sz w:val="28"/>
          <w:szCs w:val="28"/>
        </w:rPr>
        <w:t>Ответ: 2</w:t>
      </w:r>
    </w:p>
    <w:p w:rsidR="006A13B4" w:rsidRDefault="006A13B4" w:rsidP="006A13B4">
      <w:pPr>
        <w:autoSpaceDE w:val="0"/>
        <w:autoSpaceDN w:val="0"/>
        <w:adjustRightInd w:val="0"/>
        <w:rPr>
          <w:sz w:val="28"/>
          <w:szCs w:val="28"/>
        </w:rPr>
      </w:pPr>
      <w:r>
        <w:rPr>
          <w:sz w:val="28"/>
          <w:szCs w:val="28"/>
        </w:rPr>
        <w:t>Синоним: два</w:t>
      </w:r>
    </w:p>
    <w:p w:rsidR="006A13B4" w:rsidRDefault="006A13B4" w:rsidP="006A13B4">
      <w:pPr>
        <w:autoSpaceDE w:val="0"/>
        <w:autoSpaceDN w:val="0"/>
        <w:adjustRightInd w:val="0"/>
        <w:rPr>
          <w:sz w:val="28"/>
          <w:szCs w:val="28"/>
        </w:rPr>
      </w:pPr>
      <w:r>
        <w:rPr>
          <w:sz w:val="28"/>
          <w:szCs w:val="28"/>
        </w:rPr>
        <w:t>Синоним: 2.</w:t>
      </w:r>
    </w:p>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B4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rPr>
          <w:sz w:val="28"/>
          <w:szCs w:val="28"/>
        </w:rPr>
      </w:pPr>
      <w:r>
        <w:rPr>
          <w:noProof/>
          <w:sz w:val="28"/>
          <w:szCs w:val="28"/>
          <w:lang w:eastAsia="ru-RU"/>
        </w:rPr>
        <w:drawing>
          <wp:inline distT="0" distB="0" distL="0" distR="0">
            <wp:extent cx="3242945" cy="1754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945" cy="1754505"/>
                    </a:xfrm>
                    <a:prstGeom prst="rect">
                      <a:avLst/>
                    </a:prstGeom>
                    <a:noFill/>
                    <a:ln>
                      <a:noFill/>
                    </a:ln>
                  </pic:spPr>
                </pic:pic>
              </a:graphicData>
            </a:graphic>
          </wp:inline>
        </w:drawing>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spacing w:line="300" w:lineRule="atLeast"/>
        <w:rPr>
          <w:sz w:val="28"/>
          <w:szCs w:val="28"/>
        </w:rPr>
      </w:pPr>
      <w:r>
        <w:rPr>
          <w:sz w:val="28"/>
          <w:szCs w:val="28"/>
        </w:rPr>
        <w:t>Выбери номер флага России</w:t>
      </w:r>
    </w:p>
    <w:p w:rsidR="006A13B4" w:rsidRDefault="006A13B4" w:rsidP="006A13B4">
      <w:pPr>
        <w:autoSpaceDE w:val="0"/>
        <w:autoSpaceDN w:val="0"/>
        <w:adjustRightInd w:val="0"/>
        <w:rPr>
          <w:sz w:val="28"/>
          <w:szCs w:val="28"/>
        </w:rPr>
      </w:pPr>
      <w:r>
        <w:rPr>
          <w:sz w:val="28"/>
          <w:szCs w:val="28"/>
        </w:rPr>
        <w:t>Ответ: 4</w:t>
      </w:r>
    </w:p>
    <w:p w:rsidR="006A13B4" w:rsidRDefault="006A13B4" w:rsidP="006A13B4">
      <w:pPr>
        <w:autoSpaceDE w:val="0"/>
        <w:autoSpaceDN w:val="0"/>
        <w:adjustRightInd w:val="0"/>
        <w:rPr>
          <w:sz w:val="28"/>
          <w:szCs w:val="28"/>
        </w:rPr>
      </w:pPr>
      <w:r>
        <w:rPr>
          <w:sz w:val="28"/>
          <w:szCs w:val="28"/>
        </w:rPr>
        <w:t>Синоним: четыре</w:t>
      </w:r>
    </w:p>
    <w:p w:rsidR="006A13B4" w:rsidRDefault="006A13B4" w:rsidP="006A13B4">
      <w:pPr>
        <w:autoSpaceDE w:val="0"/>
        <w:autoSpaceDN w:val="0"/>
        <w:adjustRightInd w:val="0"/>
        <w:rPr>
          <w:sz w:val="28"/>
          <w:szCs w:val="28"/>
        </w:rPr>
      </w:pPr>
      <w:r>
        <w:rPr>
          <w:sz w:val="28"/>
          <w:szCs w:val="28"/>
        </w:rPr>
        <w:t>Синоним: 4.</w:t>
      </w:r>
    </w:p>
    <w:p w:rsidR="006A13B4" w:rsidRDefault="006A13B4" w:rsidP="006A13B4">
      <w:pPr>
        <w:autoSpaceDE w:val="0"/>
        <w:autoSpaceDN w:val="0"/>
        <w:adjustRightInd w:val="0"/>
        <w:rPr>
          <w:sz w:val="28"/>
          <w:szCs w:val="28"/>
        </w:rPr>
      </w:pPr>
    </w:p>
    <w:p w:rsidR="006A13B4" w:rsidRPr="00AF428B" w:rsidRDefault="006A13B4" w:rsidP="006A13B4">
      <w:pPr>
        <w:autoSpaceDE w:val="0"/>
        <w:autoSpaceDN w:val="0"/>
        <w:adjustRightInd w:val="0"/>
        <w:rPr>
          <w:sz w:val="28"/>
          <w:szCs w:val="28"/>
        </w:rPr>
      </w:pPr>
      <w:r>
        <w:rPr>
          <w:sz w:val="28"/>
          <w:szCs w:val="28"/>
        </w:rPr>
        <w:t xml:space="preserve">Задание B5 </w:t>
      </w:r>
      <w:r w:rsidR="00AF428B">
        <w:rPr>
          <w:sz w:val="28"/>
          <w:szCs w:val="28"/>
        </w:rPr>
        <w:t xml:space="preserve"> </w:t>
      </w:r>
    </w:p>
    <w:p w:rsidR="006A13B4" w:rsidRDefault="006A13B4" w:rsidP="006A13B4">
      <w:pPr>
        <w:autoSpaceDE w:val="0"/>
        <w:autoSpaceDN w:val="0"/>
        <w:adjustRightInd w:val="0"/>
        <w:rPr>
          <w:sz w:val="28"/>
          <w:szCs w:val="28"/>
        </w:rPr>
      </w:pPr>
      <w:r>
        <w:rPr>
          <w:sz w:val="28"/>
          <w:szCs w:val="28"/>
        </w:rPr>
        <w:t>Уровень: 1    Вид: практика    Класс: 4</w:t>
      </w:r>
    </w:p>
    <w:p w:rsidR="006A13B4" w:rsidRDefault="006A13B4" w:rsidP="006A13B4">
      <w:pPr>
        <w:autoSpaceDE w:val="0"/>
        <w:autoSpaceDN w:val="0"/>
        <w:adjustRightInd w:val="0"/>
        <w:rPr>
          <w:sz w:val="28"/>
          <w:szCs w:val="28"/>
        </w:rPr>
      </w:pPr>
      <w:r>
        <w:rPr>
          <w:noProof/>
          <w:sz w:val="28"/>
          <w:szCs w:val="28"/>
          <w:lang w:eastAsia="ru-RU"/>
        </w:rPr>
        <w:drawing>
          <wp:inline distT="0" distB="0" distL="0" distR="0">
            <wp:extent cx="3157855" cy="172275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7855" cy="1722755"/>
                    </a:xfrm>
                    <a:prstGeom prst="rect">
                      <a:avLst/>
                    </a:prstGeom>
                    <a:noFill/>
                    <a:ln>
                      <a:noFill/>
                    </a:ln>
                  </pic:spPr>
                </pic:pic>
              </a:graphicData>
            </a:graphic>
          </wp:inline>
        </w:drawing>
      </w:r>
    </w:p>
    <w:p w:rsidR="006A13B4" w:rsidRDefault="006A13B4" w:rsidP="006A13B4">
      <w:pPr>
        <w:autoSpaceDE w:val="0"/>
        <w:autoSpaceDN w:val="0"/>
        <w:adjustRightInd w:val="0"/>
        <w:rPr>
          <w:sz w:val="28"/>
          <w:szCs w:val="28"/>
        </w:rPr>
      </w:pPr>
    </w:p>
    <w:p w:rsidR="006A13B4" w:rsidRDefault="006A13B4" w:rsidP="006A13B4">
      <w:pPr>
        <w:autoSpaceDE w:val="0"/>
        <w:autoSpaceDN w:val="0"/>
        <w:adjustRightInd w:val="0"/>
        <w:spacing w:line="300" w:lineRule="atLeast"/>
        <w:rPr>
          <w:sz w:val="28"/>
          <w:szCs w:val="28"/>
        </w:rPr>
      </w:pPr>
      <w:r>
        <w:rPr>
          <w:sz w:val="28"/>
          <w:szCs w:val="28"/>
        </w:rPr>
        <w:t>Выбери номер флага России</w:t>
      </w:r>
    </w:p>
    <w:p w:rsidR="006A13B4" w:rsidRDefault="006A13B4" w:rsidP="006A13B4">
      <w:pPr>
        <w:autoSpaceDE w:val="0"/>
        <w:autoSpaceDN w:val="0"/>
        <w:adjustRightInd w:val="0"/>
        <w:rPr>
          <w:sz w:val="28"/>
          <w:szCs w:val="28"/>
        </w:rPr>
      </w:pPr>
      <w:r>
        <w:rPr>
          <w:sz w:val="28"/>
          <w:szCs w:val="28"/>
        </w:rPr>
        <w:t>Ответ: 3</w:t>
      </w:r>
    </w:p>
    <w:p w:rsidR="006A13B4" w:rsidRDefault="006A13B4" w:rsidP="006A13B4">
      <w:pPr>
        <w:autoSpaceDE w:val="0"/>
        <w:autoSpaceDN w:val="0"/>
        <w:adjustRightInd w:val="0"/>
        <w:rPr>
          <w:sz w:val="28"/>
          <w:szCs w:val="28"/>
        </w:rPr>
      </w:pPr>
      <w:r>
        <w:rPr>
          <w:sz w:val="28"/>
          <w:szCs w:val="28"/>
        </w:rPr>
        <w:t>Синоним: три</w:t>
      </w:r>
    </w:p>
    <w:p w:rsidR="006A13B4" w:rsidRDefault="006A13B4" w:rsidP="006A13B4">
      <w:pPr>
        <w:autoSpaceDE w:val="0"/>
        <w:autoSpaceDN w:val="0"/>
        <w:adjustRightInd w:val="0"/>
        <w:rPr>
          <w:sz w:val="28"/>
          <w:szCs w:val="28"/>
        </w:rPr>
      </w:pPr>
      <w:r>
        <w:rPr>
          <w:sz w:val="28"/>
          <w:szCs w:val="28"/>
        </w:rPr>
        <w:t>Синоним: 3.</w:t>
      </w:r>
    </w:p>
    <w:p w:rsidR="00817128" w:rsidRDefault="007D104B"/>
    <w:sectPr w:rsidR="00817128" w:rsidSect="000708F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B4"/>
    <w:rsid w:val="000A4736"/>
    <w:rsid w:val="003F43C6"/>
    <w:rsid w:val="006A13B4"/>
    <w:rsid w:val="007D104B"/>
    <w:rsid w:val="00AF428B"/>
    <w:rsid w:val="00C3121D"/>
    <w:rsid w:val="00FE3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3B4"/>
    <w:rPr>
      <w:rFonts w:ascii="Tahoma" w:hAnsi="Tahoma" w:cs="Tahoma"/>
      <w:sz w:val="16"/>
      <w:szCs w:val="16"/>
    </w:rPr>
  </w:style>
  <w:style w:type="character" w:customStyle="1" w:styleId="a4">
    <w:name w:val="Текст выноски Знак"/>
    <w:basedOn w:val="a0"/>
    <w:link w:val="a3"/>
    <w:uiPriority w:val="99"/>
    <w:semiHidden/>
    <w:rsid w:val="006A1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3B4"/>
    <w:rPr>
      <w:rFonts w:ascii="Tahoma" w:hAnsi="Tahoma" w:cs="Tahoma"/>
      <w:sz w:val="16"/>
      <w:szCs w:val="16"/>
    </w:rPr>
  </w:style>
  <w:style w:type="character" w:customStyle="1" w:styleId="a4">
    <w:name w:val="Текст выноски Знак"/>
    <w:basedOn w:val="a0"/>
    <w:link w:val="a3"/>
    <w:uiPriority w:val="99"/>
    <w:semiHidden/>
    <w:rsid w:val="006A1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2101</Words>
  <Characters>11979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 Жуков</dc:creator>
  <cp:lastModifiedBy>admin</cp:lastModifiedBy>
  <cp:revision>2</cp:revision>
  <dcterms:created xsi:type="dcterms:W3CDTF">2016-04-08T12:32:00Z</dcterms:created>
  <dcterms:modified xsi:type="dcterms:W3CDTF">2016-04-08T12:32:00Z</dcterms:modified>
</cp:coreProperties>
</file>