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E" w:rsidRPr="00B12495" w:rsidRDefault="00B0173E" w:rsidP="003427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124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 ПРОГРАММА</w:t>
      </w:r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курса внеурочной деятельности  по </w:t>
      </w:r>
      <w:proofErr w:type="spellStart"/>
      <w:r w:rsidRPr="00B12495">
        <w:rPr>
          <w:rFonts w:ascii="Times New Roman" w:hAnsi="Times New Roman" w:cs="Times New Roman"/>
          <w:b/>
          <w:sz w:val="28"/>
          <w:szCs w:val="28"/>
        </w:rPr>
        <w:t>общеинтеллектуальному</w:t>
      </w:r>
      <w:proofErr w:type="spellEnd"/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направлению «</w:t>
      </w:r>
      <w:r w:rsidR="00342773"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Умники и умницы</w:t>
      </w:r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07A91"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4</w:t>
      </w:r>
      <w:r w:rsidRPr="00B124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3B3DEE" w:rsidRPr="00B12495" w:rsidRDefault="003B3DEE" w:rsidP="003427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B3DEE" w:rsidRPr="00B12495" w:rsidRDefault="003B3DEE" w:rsidP="003B3DE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342773" w:rsidRPr="00B12495" w:rsidRDefault="00342773" w:rsidP="003427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Рабочая программа к курсу «Умники и умницы» составлена</w:t>
      </w:r>
      <w:r w:rsidRPr="00B12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495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B1249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2013 г. – с. 191 – 210.</w:t>
      </w:r>
    </w:p>
    <w:p w:rsidR="00342773" w:rsidRPr="00B12495" w:rsidRDefault="00342773" w:rsidP="003427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495">
        <w:rPr>
          <w:rFonts w:ascii="Times New Roman" w:eastAsia="Calibri" w:hAnsi="Times New Roman" w:cs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B12495"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B1249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направления. </w:t>
      </w:r>
    </w:p>
    <w:p w:rsidR="00342773" w:rsidRPr="00B12495" w:rsidRDefault="00342773" w:rsidP="00342773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B1249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586CD1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интеллект</w:t>
      </w:r>
      <w:r w:rsidRPr="00586CD1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</w:t>
      </w:r>
      <w:r w:rsidR="00507A9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</w:t>
      </w:r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 классе- 33 часа </w:t>
      </w:r>
      <w:proofErr w:type="gramStart"/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 </w:t>
      </w:r>
      <w:proofErr w:type="gramEnd"/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1час в  неделю) 2- </w:t>
      </w:r>
      <w:r w:rsidR="00507A9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>4</w:t>
      </w:r>
      <w:r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классе 34 часа (1час в неделю). Программа реализ</w:t>
      </w:r>
      <w:r w:rsidR="00586CD1"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>уется</w:t>
      </w:r>
      <w:r w:rsidRP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рамках «Внеурочной деятельности» в соответствии с   образовательным планом</w:t>
      </w:r>
      <w:proofErr w:type="gramStart"/>
      <w:r w:rsidR="00586C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.</w:t>
      </w:r>
      <w:proofErr w:type="gramEnd"/>
    </w:p>
    <w:p w:rsidR="00342773" w:rsidRPr="00B12495" w:rsidRDefault="00342773" w:rsidP="003427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</w:t>
      </w:r>
      <w:r w:rsidRPr="00B12495">
        <w:rPr>
          <w:rFonts w:ascii="Times New Roman" w:eastAsia="Calibri" w:hAnsi="Times New Roman" w:cs="Times New Roman"/>
          <w:b/>
          <w:sz w:val="24"/>
          <w:szCs w:val="24"/>
        </w:rPr>
        <w:t>Актуальность выбора определена следующими факторами:</w:t>
      </w:r>
    </w:p>
    <w:p w:rsidR="00342773" w:rsidRPr="00B12495" w:rsidRDefault="00342773" w:rsidP="00342773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495">
        <w:rPr>
          <w:rFonts w:ascii="Times New Roman" w:eastAsia="Calibri" w:hAnsi="Times New Roman" w:cs="Times New Roman"/>
          <w:sz w:val="24"/>
          <w:szCs w:val="24"/>
        </w:rPr>
        <w:t>на основе диагностических фактов выявлено, что у  учащихся слабо  развиты память, устойчивость и концентрация внимания, наблюдательность, воображение, быстрота реакции.</w:t>
      </w:r>
    </w:p>
    <w:p w:rsidR="00342773" w:rsidRPr="00B12495" w:rsidRDefault="00342773" w:rsidP="0034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24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124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Новизна  данной рабочей программы определена федеральным государственным стандартом</w:t>
      </w:r>
      <w:r w:rsidRPr="00B124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1.Определение</w:t>
      </w:r>
      <w:r w:rsidRPr="00B12495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видов    </w:t>
      </w:r>
      <w:r w:rsidRPr="00B1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деятельности учащихся, направленных  на достижение 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курса.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основу реализации программы положены 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и  воспитательные результаты.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3.Ценностные ориентации организации деятельности  предполагают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уровневую оценк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оценки </w:t>
      </w:r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B1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 освоения</w:t>
      </w: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факультатива, воспитательного результата положены методики, предложенные </w:t>
      </w:r>
      <w:proofErr w:type="spellStart"/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Криволаповой Н.А., Холодовой О.А.</w:t>
      </w:r>
    </w:p>
    <w:p w:rsidR="00342773" w:rsidRPr="00B12495" w:rsidRDefault="00342773" w:rsidP="0034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342773" w:rsidRPr="00B12495" w:rsidRDefault="00342773" w:rsidP="00342773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Цель данного курса: 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342773" w:rsidRPr="00B12495" w:rsidRDefault="00342773" w:rsidP="003427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</w:t>
      </w:r>
      <w:r w:rsidRPr="00B1249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42773" w:rsidRPr="00B12495" w:rsidRDefault="00342773" w:rsidP="0034277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42773" w:rsidRPr="00B12495" w:rsidRDefault="00342773" w:rsidP="003427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B124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</w:t>
      </w:r>
      <w:r w:rsidRPr="00B1249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 w:rsidRPr="00B1249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й </w:t>
      </w:r>
      <w:r w:rsidRPr="00B1249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задачей предлагаемого курса является именно развитие познав</w:t>
      </w:r>
      <w:r w:rsidRPr="00B124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B124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 w:rsidRPr="00B1249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умений и навыков, а не </w:t>
      </w:r>
      <w:r w:rsidRPr="00B124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3B3DEE" w:rsidRPr="00B12495" w:rsidRDefault="003B3DEE" w:rsidP="003B3D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2773" w:rsidRPr="00B12495" w:rsidRDefault="003B3DEE" w:rsidP="003427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курса «Умники и умницы» входит во внеурочную деятельность по направлению </w:t>
      </w:r>
      <w:proofErr w:type="spellStart"/>
      <w:r w:rsidRPr="00B12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общеинтеллектуальное</w:t>
      </w:r>
      <w:proofErr w:type="spellEnd"/>
      <w:r w:rsidRPr="00B124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личности,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3B3DEE" w:rsidRPr="00B12495" w:rsidRDefault="003B3DEE" w:rsidP="003427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Возрастная группа учащихся, на которых ориентированы занятия: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507A91" w:rsidRPr="00B124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набора детей: </w:t>
      </w:r>
      <w:proofErr w:type="gramStart"/>
      <w:r w:rsidRPr="00B12495">
        <w:rPr>
          <w:rFonts w:ascii="Times New Roman" w:hAnsi="Times New Roman" w:cs="Times New Roman"/>
          <w:color w:val="000000"/>
          <w:sz w:val="28"/>
          <w:szCs w:val="28"/>
        </w:rPr>
        <w:t>свободный</w:t>
      </w:r>
      <w:proofErr w:type="gramEnd"/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Отличительные особенности программы: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формированию познавательного интереса возможна лишь при создании следующих условий: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соответствие индивидуальным и возрастным особенностям;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привлекательность материала;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необходимость «активного изучения»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материал должен раскрывать практическую силу знаний и возможность их применения в иной деятельности;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благоприятная обстановка в коллективе;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эффективные методы и приёмы.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организации процесса: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ориентация на самостоятельную работу учащихся; </w:t>
      </w:r>
    </w:p>
    <w:p w:rsidR="003B3DEE" w:rsidRPr="00B12495" w:rsidRDefault="003B3DEE" w:rsidP="003B3DEE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ставить задачи, требующие исследовательского подхода;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развивать и поддерживать в работе творческое начало.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3DEE" w:rsidRPr="00B12495" w:rsidRDefault="003B3DEE" w:rsidP="00F733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>Содержание курса отвечает требованию к орга</w:t>
      </w:r>
      <w:r w:rsidR="00F7337D"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низации внеурочной деятельности,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воображению, творческому потенциалу.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 </w:t>
      </w:r>
    </w:p>
    <w:p w:rsidR="003B3DEE" w:rsidRDefault="003B3DEE" w:rsidP="00F733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Итогом творческой работы каждого ученика в процессе составления задач станет авторская самодельная книжка-задачник, которая рождается по страничке от занятия к занятию. Данный вид проектной деятельности, продуктом которой будет собственная книга, интересен младшему школьнику. Для того чтобы «Задачник» получился занимательным, каждый ребёнок стремиться отыскать и включить в условие задачи интересный факт, создать шутливую задачу, задачу, героями которой являются сказочные персонажи.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 </w:t>
      </w:r>
    </w:p>
    <w:p w:rsidR="00D6207C" w:rsidRPr="00B12495" w:rsidRDefault="00D6207C" w:rsidP="00F733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Формы и виды занятий: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1) занятия, направленные на составление задач, состоящие из трёх этапов: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Вводная часть (задачи-шутки, викторины, ребусы, загадки, шифровки, головоломки)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Основная часть (знакомство с приёмами составления задач)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Заключительная часть (самостоятельная, творческая работа учащихся)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2) конкурсы знатоков;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-игровые занятия;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-КВН.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>-игр</w:t>
      </w:r>
      <w:proofErr w:type="gramStart"/>
      <w:r w:rsidRPr="00B12495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практике работы используются следующие формы: </w:t>
      </w:r>
    </w:p>
    <w:p w:rsidR="003B3DEE" w:rsidRPr="00B12495" w:rsidRDefault="003B3DEE" w:rsidP="003B3D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24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индивидуальные и групповые;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-практические и теоретические;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-беседы;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-игры;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литературой;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математические игры и задания могут принимать форму состязаний, соревнований между командами. </w:t>
      </w:r>
    </w:p>
    <w:p w:rsidR="00F7337D" w:rsidRPr="00B12495" w:rsidRDefault="00F7337D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Предполагаемые результаты реализации программы: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школьником социальных знаний: о правилах конструктивной групповой работы; об основах разработки проектов и организации коллективной и индивидуальной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Универсальные учебные действия: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Использовать разные приемы для составления задач, выбирать удобные способы для выполнения конкретного задания.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Анализировать правила игры. Действовать в соответствии с заданными правилами.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Включаться в групповую работу. Участвовать в обсуждении проблемных вопросов, высказывать собственное мнение и аргументировать его.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Выполнять пробное учебное действие, фиксировать индивидуальное затруднение в пробном действии.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3B3DEE" w:rsidRPr="00B12495" w:rsidRDefault="003B3DEE" w:rsidP="003B3DE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Сопоставлять полученный (промежуточный, итоговый) результат с заданным условием.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Контролировать свою деятельность: обнаруживать и исправлять ошибки. </w:t>
      </w:r>
    </w:p>
    <w:p w:rsidR="00F7337D" w:rsidRPr="00B12495" w:rsidRDefault="00F7337D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73" w:rsidRPr="00B12495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773" w:rsidRPr="00B12495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773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CD1" w:rsidRPr="00B12495" w:rsidRDefault="00586CD1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773" w:rsidRPr="00B12495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773" w:rsidRPr="00B12495" w:rsidRDefault="00342773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ЗАНЯТИЙ </w:t>
      </w:r>
    </w:p>
    <w:p w:rsidR="00F7337D" w:rsidRPr="00B12495" w:rsidRDefault="00507A91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F7337D" w:rsidRPr="00B124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класс (34 часа) </w:t>
      </w:r>
    </w:p>
    <w:p w:rsidR="00B26085" w:rsidRPr="00B12495" w:rsidRDefault="00B26085" w:rsidP="00B26085">
      <w:pPr>
        <w:pStyle w:val="Default"/>
        <w:rPr>
          <w:rFonts w:ascii="Times New Roman" w:hAnsi="Times New Roman"/>
        </w:rPr>
      </w:pPr>
      <w:r w:rsidRPr="00B12495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Pr="00B12495">
        <w:rPr>
          <w:rFonts w:ascii="Times New Roman" w:hAnsi="Times New Roman"/>
        </w:rPr>
        <w:t>Выявление уровня развития внимания, восприятия, воображения, памяти и мышления. Решение тестовых заданий.</w:t>
      </w:r>
    </w:p>
    <w:p w:rsidR="00B26085" w:rsidRPr="00B12495" w:rsidRDefault="00B26085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color w:val="000000"/>
          <w:sz w:val="24"/>
          <w:szCs w:val="24"/>
        </w:rPr>
        <w:t>(1 час)</w:t>
      </w:r>
    </w:p>
    <w:p w:rsidR="00F7337D" w:rsidRPr="00B12495" w:rsidRDefault="00B26085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57391" w:rsidRPr="00B12495">
        <w:rPr>
          <w:rFonts w:ascii="Times New Roman" w:hAnsi="Times New Roman"/>
          <w:sz w:val="24"/>
          <w:szCs w:val="24"/>
        </w:rPr>
        <w:t xml:space="preserve"> Совершенствование мыслительных операций. Развитие умения решать задачи Решение тестовых заданий.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7913A4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</w:p>
    <w:p w:rsidR="00F7337D" w:rsidRPr="00B12495" w:rsidRDefault="00E57391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B12495">
        <w:rPr>
          <w:rFonts w:ascii="Times New Roman" w:hAnsi="Times New Roman"/>
          <w:sz w:val="24"/>
          <w:szCs w:val="24"/>
        </w:rPr>
        <w:t xml:space="preserve"> Совершенствование мыслительных операций. </w:t>
      </w:r>
      <w:r w:rsidRPr="00B12495">
        <w:rPr>
          <w:rFonts w:ascii="Times New Roman" w:hAnsi="Times New Roman" w:cs="Times New Roman"/>
          <w:bCs/>
          <w:sz w:val="24"/>
          <w:szCs w:val="24"/>
        </w:rPr>
        <w:t>Геометрические фигуры и их свойства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37D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(7 часов).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57391" w:rsidRPr="00B12495">
        <w:rPr>
          <w:rFonts w:ascii="Times New Roman" w:hAnsi="Times New Roman"/>
          <w:sz w:val="24"/>
          <w:szCs w:val="24"/>
        </w:rPr>
        <w:t xml:space="preserve"> Развитие логического мышления. Обучение поиску закономерностей. Развитие умения решать задачи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419E4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419E4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4. </w:t>
      </w:r>
      <w:r w:rsidR="00E57391"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Нумерация (1 час). </w:t>
      </w:r>
      <w:r w:rsidRPr="00B124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нумерацией чисел класса тысяч. Поразрядное сравнение многозначных чисел.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E57391" w:rsidRPr="00B12495">
        <w:rPr>
          <w:rFonts w:ascii="Times New Roman" w:hAnsi="Times New Roman"/>
          <w:sz w:val="24"/>
          <w:szCs w:val="24"/>
        </w:rPr>
        <w:t xml:space="preserve"> .Развитие мыслительных операций. </w:t>
      </w:r>
      <w:r w:rsidR="00E57391" w:rsidRPr="00B12495">
        <w:rPr>
          <w:rFonts w:ascii="Times New Roman" w:hAnsi="Times New Roman" w:cs="Times New Roman"/>
          <w:bCs/>
          <w:sz w:val="24"/>
          <w:szCs w:val="24"/>
        </w:rPr>
        <w:t>Элементы алгебры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часа).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E57391" w:rsidRPr="00B12495">
        <w:rPr>
          <w:rFonts w:ascii="Times New Roman" w:hAnsi="Times New Roman"/>
          <w:sz w:val="24"/>
          <w:szCs w:val="24"/>
        </w:rPr>
        <w:t xml:space="preserve"> Развитие мыслительных операций. </w:t>
      </w:r>
      <w:r w:rsidR="00E57391" w:rsidRPr="00B12495">
        <w:rPr>
          <w:rFonts w:ascii="Times New Roman" w:hAnsi="Times New Roman" w:cs="Times New Roman"/>
          <w:bCs/>
          <w:sz w:val="24"/>
          <w:szCs w:val="24"/>
        </w:rPr>
        <w:t>Элементы алгебры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часа).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E57391" w:rsidRPr="00B12495">
        <w:rPr>
          <w:rFonts w:ascii="Times New Roman" w:hAnsi="Times New Roman"/>
          <w:sz w:val="24"/>
          <w:szCs w:val="24"/>
        </w:rPr>
        <w:t xml:space="preserve"> Тренировка зрительной памяти. Совершенствование мыслительных операций. Развитие умения решать задачи</w:t>
      </w:r>
      <w:r w:rsidR="00E57391" w:rsidRPr="00B12495">
        <w:rPr>
          <w:rFonts w:ascii="Times New Roman" w:hAnsi="Times New Roman" w:cs="Times New Roman"/>
          <w:bCs/>
          <w:sz w:val="24"/>
          <w:szCs w:val="24"/>
        </w:rPr>
        <w:t xml:space="preserve"> Игры с  числами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часов). 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E57391" w:rsidRPr="00B12495">
        <w:rPr>
          <w:rFonts w:ascii="Times New Roman" w:hAnsi="Times New Roman"/>
          <w:sz w:val="24"/>
          <w:szCs w:val="24"/>
        </w:rPr>
        <w:t xml:space="preserve"> Выявление уровня развития внимания, восприятия, воображения, памяти и мышления на конец учебного года.</w:t>
      </w:r>
      <w:r w:rsidRPr="00B1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часа). </w:t>
      </w:r>
    </w:p>
    <w:p w:rsidR="003B3DEE" w:rsidRPr="00B12495" w:rsidRDefault="003B3DEE" w:rsidP="003B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5A3" w:rsidRPr="00B12495" w:rsidRDefault="00F425A3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391" w:rsidRPr="00B12495" w:rsidRDefault="00E57391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DEE" w:rsidRPr="00B12495" w:rsidRDefault="00F7337D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2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F7337D" w:rsidRPr="00B12495" w:rsidRDefault="00F7337D" w:rsidP="00F7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61"/>
        <w:gridCol w:w="1351"/>
        <w:gridCol w:w="2284"/>
        <w:gridCol w:w="2211"/>
        <w:gridCol w:w="2549"/>
      </w:tblGrid>
      <w:tr w:rsidR="007913A4" w:rsidRPr="00B12495" w:rsidTr="00F425A3">
        <w:tc>
          <w:tcPr>
            <w:tcW w:w="1526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уроков</w:t>
            </w:r>
          </w:p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1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проведения</w:t>
            </w:r>
          </w:p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1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проведения</w:t>
            </w:r>
          </w:p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факту</w:t>
            </w:r>
          </w:p>
        </w:tc>
        <w:tc>
          <w:tcPr>
            <w:tcW w:w="2284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Тема урока</w:t>
            </w:r>
          </w:p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содержания</w:t>
            </w:r>
          </w:p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9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УУД</w:t>
            </w:r>
          </w:p>
        </w:tc>
      </w:tr>
      <w:tr w:rsidR="007913A4" w:rsidRPr="00B12495" w:rsidTr="00F425A3">
        <w:trPr>
          <w:trHeight w:val="844"/>
        </w:trPr>
        <w:tc>
          <w:tcPr>
            <w:tcW w:w="1526" w:type="dxa"/>
          </w:tcPr>
          <w:p w:rsidR="00B26085" w:rsidRPr="00B12495" w:rsidRDefault="00B26085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A3418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</w:tcPr>
          <w:p w:rsidR="007913A4" w:rsidRPr="00B12495" w:rsidRDefault="00B26085" w:rsidP="00A3418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>Выявление уровня развития внимания, восприятия, воображения, памяти и мышления. Решение тестовых заданий.</w:t>
            </w:r>
          </w:p>
          <w:p w:rsidR="00B26085" w:rsidRPr="00B12495" w:rsidRDefault="00B26085" w:rsidP="00A3418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1" w:type="dxa"/>
            <w:vMerge w:val="restart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 xml:space="preserve">Закономерность расположения чисел. Логические и комбинаторные задачи. Магический квадрат сложения. </w:t>
            </w:r>
          </w:p>
        </w:tc>
        <w:tc>
          <w:tcPr>
            <w:tcW w:w="2549" w:type="dxa"/>
            <w:vMerge w:val="restart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Личностные </w:t>
            </w:r>
            <w:proofErr w:type="spellStart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резельтаты</w:t>
            </w:r>
            <w:proofErr w:type="spellEnd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 Определять и высказывать под руководством педагога общие для всех людей правила поведения при сотрудничестве</w:t>
            </w:r>
            <w:proofErr w:type="gramStart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 В</w:t>
            </w:r>
            <w:proofErr w:type="gramEnd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      </w:r>
            <w:proofErr w:type="spellStart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Метапредметными</w:t>
            </w:r>
            <w:proofErr w:type="spellEnd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изучения курса являются формирование следующих универсальных учебных действий (УУД). Регулятивные УУД: 1. Определять и формулировать цель деятельности с помощью учителя. 2. Проговаривать последовательность действий. 3. Учиться высказывать своё предположение (версию) на основе работы с иллюстрацией рабочей тетради. 4. Учиться работать по предложенному учителем плану. 5. Учиться отличать </w:t>
            </w:r>
            <w:proofErr w:type="gramStart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</w:t>
            </w:r>
            <w:proofErr w:type="gramEnd"/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выполненное задание от неверного.. Познавательные УУД: </w:t>
            </w:r>
            <w:r w:rsidRPr="00B12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 Ориентироваться в своей системе знаний: отличать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3"/>
            </w:tblGrid>
            <w:tr w:rsidR="007913A4" w:rsidRPr="00B12495" w:rsidTr="00F425A3">
              <w:trPr>
                <w:trHeight w:val="4710"/>
              </w:trPr>
              <w:tc>
                <w:tcPr>
                  <w:tcW w:w="2333" w:type="dxa"/>
                </w:tcPr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уже известного с помощью учителя.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Делать предварительный отбор источников информации: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ориентироваться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 учебнике (на развороте, в оглавлении, в словаре).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Добывать новые знания: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находить ответы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 вопросы, используя учебник, свой жизненный опыт и информацию, полученную от учителя.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Перерабатывать полученную информацию: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делать выводы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 результате совместной работы всего класса.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Перерабатывать полученную информацию: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сравнивать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группировать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такие математические объекты, как числа, числовые выражения, равенства, неравенства, плоские геометрические фигуры.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Находить и формулировать решение задачи с помощью простейших моделей (предметных, рисунков, схематических рисунков, схем).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Коммуникативные УУД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Донести свою позицию до других: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оформлять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свою мысль в устной и письменной речи (на уровне одного предложения или небольшого текста).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Слушать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понимать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речь других.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Читать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 </w:t>
                  </w:r>
                  <w:r w:rsidRPr="00B1249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пересказывать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текст.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Совместно договариваться о правилах общения и поведения в школе и следовать им.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Учиться выполнять различные роли в группе (лидера, исполнителя, критика). </w:t>
                  </w: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7913A4" w:rsidRPr="00B12495" w:rsidRDefault="007913A4" w:rsidP="00A34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Предметными результатами изучения курса являются формирование следующих умений</w:t>
                  </w:r>
                  <w:proofErr w:type="gramStart"/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</w:t>
                  </w:r>
                  <w:proofErr w:type="gramStart"/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proofErr w:type="gramEnd"/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писывать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признаки предметов и узнавать предметы по их признакам;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выделять существенные признаки предметов;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сравнивать между собой предметы, явления;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обобщать, делать несложные выводы;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классифицировать явления, предметы;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определять последовательность событий;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судить о противоположных явлениях;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давать определения тем или иным понятиям;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определять отношения между предметами типа «род» - «вид»;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 выявлять функциональные отношения между понятиями; </w:t>
                  </w:r>
                  <w:r w:rsidRPr="00B124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 выявлять закономерности и проводить аналогии.</w:t>
                  </w:r>
                </w:p>
              </w:tc>
            </w:tr>
          </w:tbl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7391" w:rsidRPr="00B12495" w:rsidTr="00F425A3">
        <w:trPr>
          <w:trHeight w:val="164"/>
        </w:trPr>
        <w:tc>
          <w:tcPr>
            <w:tcW w:w="1526" w:type="dxa"/>
          </w:tcPr>
          <w:p w:rsidR="00E57391" w:rsidRPr="00B12495" w:rsidRDefault="00E57391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>Совершенствование мыслительных операций. Развитие умения решать задачи Решение тестовых заданий.</w:t>
            </w:r>
          </w:p>
        </w:tc>
        <w:tc>
          <w:tcPr>
            <w:tcW w:w="2211" w:type="dxa"/>
            <w:vMerge/>
          </w:tcPr>
          <w:p w:rsidR="00E57391" w:rsidRPr="00B12495" w:rsidRDefault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9" w:type="dxa"/>
            <w:vMerge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391" w:rsidRPr="00B12495" w:rsidTr="00F425A3">
        <w:trPr>
          <w:trHeight w:val="136"/>
        </w:trPr>
        <w:tc>
          <w:tcPr>
            <w:tcW w:w="1526" w:type="dxa"/>
          </w:tcPr>
          <w:p w:rsidR="00E57391" w:rsidRPr="00B12495" w:rsidRDefault="00E57391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E57391" w:rsidRPr="00B12495" w:rsidRDefault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9" w:type="dxa"/>
            <w:vMerge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391" w:rsidRPr="00B12495" w:rsidTr="00F425A3">
        <w:trPr>
          <w:trHeight w:val="144"/>
        </w:trPr>
        <w:tc>
          <w:tcPr>
            <w:tcW w:w="1526" w:type="dxa"/>
          </w:tcPr>
          <w:p w:rsidR="00E57391" w:rsidRPr="00B12495" w:rsidRDefault="00E57391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E57391" w:rsidRPr="00B12495" w:rsidRDefault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9" w:type="dxa"/>
            <w:vMerge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391" w:rsidRPr="00B12495" w:rsidTr="00F425A3">
        <w:trPr>
          <w:trHeight w:val="165"/>
        </w:trPr>
        <w:tc>
          <w:tcPr>
            <w:tcW w:w="1526" w:type="dxa"/>
          </w:tcPr>
          <w:p w:rsidR="00E57391" w:rsidRPr="00B12495" w:rsidRDefault="00E57391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E57391" w:rsidRPr="00B12495" w:rsidRDefault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9" w:type="dxa"/>
            <w:vMerge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391" w:rsidRPr="00B12495" w:rsidTr="00F425A3">
        <w:trPr>
          <w:trHeight w:val="165"/>
        </w:trPr>
        <w:tc>
          <w:tcPr>
            <w:tcW w:w="1526" w:type="dxa"/>
          </w:tcPr>
          <w:p w:rsidR="00E57391" w:rsidRPr="00B12495" w:rsidRDefault="00E57391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/>
          </w:tcPr>
          <w:p w:rsidR="00E57391" w:rsidRPr="00B12495" w:rsidRDefault="00E57391" w:rsidP="00A3418A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11" w:type="dxa"/>
          </w:tcPr>
          <w:p w:rsidR="00E57391" w:rsidRPr="00B12495" w:rsidRDefault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9" w:type="dxa"/>
            <w:vMerge/>
          </w:tcPr>
          <w:p w:rsidR="00E57391" w:rsidRPr="00B12495" w:rsidRDefault="00E57391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</w:tcPr>
          <w:p w:rsidR="007913A4" w:rsidRPr="00B12495" w:rsidRDefault="0034277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/>
              </w:rPr>
              <w:t xml:space="preserve">Совершенствование мыслительных операций. </w:t>
            </w:r>
            <w:r w:rsidR="007913A4" w:rsidRPr="00B124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Геометрические фигуры и их свойства </w:t>
            </w:r>
          </w:p>
        </w:tc>
        <w:tc>
          <w:tcPr>
            <w:tcW w:w="2211" w:type="dxa"/>
            <w:vMerge w:val="restart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 xml:space="preserve">Многоугольники. Четырёхугольники. Виды четырёхугольников: трапеция, ромб. Плоские фигуры и объёмные тела. Типы криволинейных геометрических фигур на плоскости. Окружность и круг. Радиус и диаметр. Деление окружности на 4, 6 равных частей. «Розетки». </w:t>
            </w:r>
          </w:p>
        </w:tc>
        <w:tc>
          <w:tcPr>
            <w:tcW w:w="2549" w:type="dxa"/>
            <w:vMerge/>
          </w:tcPr>
          <w:p w:rsidR="007913A4" w:rsidRPr="00B12495" w:rsidRDefault="007913A4" w:rsidP="00F7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</w:tcPr>
          <w:p w:rsidR="007913A4" w:rsidRPr="00B12495" w:rsidRDefault="00F425A3" w:rsidP="00F425A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 xml:space="preserve">Развитие логического мышления. Обучение поиску закономерностей. Развитие умения решать задачи </w:t>
            </w:r>
          </w:p>
        </w:tc>
        <w:tc>
          <w:tcPr>
            <w:tcW w:w="2211" w:type="dxa"/>
            <w:vMerge w:val="restart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>Выявление закономерности расположения чисел. Продолжение ряда чисел время в задачах. Решение задач на геометрической основе путём сравнения исходных данных.</w:t>
            </w: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E57391">
        <w:trPr>
          <w:trHeight w:val="1937"/>
        </w:trPr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Нумерация </w:t>
            </w:r>
          </w:p>
        </w:tc>
        <w:tc>
          <w:tcPr>
            <w:tcW w:w="221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 с нумерацией чисел класса тысяч. Поразрядное сравнение многозначных чисел. </w:t>
            </w: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</w:tcPr>
          <w:p w:rsidR="007913A4" w:rsidRPr="00B12495" w:rsidRDefault="00E57391" w:rsidP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 xml:space="preserve">Развитие мыслительных операций. </w:t>
            </w:r>
            <w:r w:rsidR="007913A4" w:rsidRPr="00B124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Элементы алгебры </w:t>
            </w:r>
          </w:p>
        </w:tc>
        <w:tc>
          <w:tcPr>
            <w:tcW w:w="2211" w:type="dxa"/>
            <w:vMerge w:val="restart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 с понятием переменной величины. Буквенное выражение. Нахождение значения буквенного выражения при заданных значениях переменной. Уравнение. Понятие о решении уравнения. Корень уравнения. </w:t>
            </w: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</w:tcPr>
          <w:p w:rsidR="007913A4" w:rsidRPr="00B12495" w:rsidRDefault="00E57391" w:rsidP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>Тренировка зрительной памяти. Совершенствование мыслительных операций. Развитие умения решать задачи</w:t>
            </w:r>
          </w:p>
        </w:tc>
        <w:tc>
          <w:tcPr>
            <w:tcW w:w="2211" w:type="dxa"/>
            <w:vMerge w:val="restart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 xml:space="preserve">Задачи со сказочным сюжетом. Составление задач с литературным содержанием. Возраст и </w:t>
            </w:r>
          </w:p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 w:cs="Times New Roman"/>
                <w:sz w:val="23"/>
                <w:szCs w:val="23"/>
              </w:rPr>
              <w:t>время в задачах. Решение задач на геометрической основе путём сравнения исходных данных.</w:t>
            </w: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</w:tcPr>
          <w:p w:rsidR="007913A4" w:rsidRPr="00B12495" w:rsidRDefault="00E57391" w:rsidP="00E573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>Тренировка зрительной памяти. Совершенствование мыслительных операций. Развитие умения решать задачи</w:t>
            </w:r>
            <w:r w:rsidRPr="00B124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7913A4" w:rsidRPr="00B1249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Игры с  числами </w:t>
            </w:r>
          </w:p>
        </w:tc>
        <w:tc>
          <w:tcPr>
            <w:tcW w:w="2211" w:type="dxa"/>
            <w:vMerge w:val="restart"/>
          </w:tcPr>
          <w:p w:rsidR="007913A4" w:rsidRPr="00B12495" w:rsidRDefault="007913A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rPr>
          <w:trHeight w:val="412"/>
        </w:trPr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rPr>
          <w:trHeight w:val="534"/>
        </w:trPr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rPr>
          <w:trHeight w:val="722"/>
        </w:trPr>
        <w:tc>
          <w:tcPr>
            <w:tcW w:w="1526" w:type="dxa"/>
            <w:tcBorders>
              <w:bottom w:val="single" w:sz="4" w:space="0" w:color="auto"/>
            </w:tcBorders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rPr>
          <w:trHeight w:val="1262"/>
        </w:trPr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rPr>
          <w:trHeight w:val="654"/>
        </w:trPr>
        <w:tc>
          <w:tcPr>
            <w:tcW w:w="1526" w:type="dxa"/>
            <w:tcBorders>
              <w:bottom w:val="single" w:sz="4" w:space="0" w:color="auto"/>
            </w:tcBorders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4" w:type="dxa"/>
            <w:vMerge w:val="restart"/>
            <w:tcBorders>
              <w:bottom w:val="single" w:sz="4" w:space="0" w:color="auto"/>
            </w:tcBorders>
          </w:tcPr>
          <w:p w:rsidR="007913A4" w:rsidRPr="00B12495" w:rsidRDefault="00E57391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495">
              <w:rPr>
                <w:rFonts w:ascii="Times New Roman" w:hAnsi="Times New Roman"/>
                <w:sz w:val="20"/>
                <w:szCs w:val="20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B12495" w:rsidTr="00F425A3">
        <w:trPr>
          <w:trHeight w:val="802"/>
        </w:trPr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B12495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3A4" w:rsidRPr="007913A4" w:rsidTr="00F425A3">
        <w:trPr>
          <w:trHeight w:val="802"/>
        </w:trPr>
        <w:tc>
          <w:tcPr>
            <w:tcW w:w="1526" w:type="dxa"/>
          </w:tcPr>
          <w:p w:rsidR="007913A4" w:rsidRPr="00B12495" w:rsidRDefault="007913A4" w:rsidP="00F425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3A4" w:rsidRPr="007913A4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7913A4" w:rsidRPr="007913A4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7913A4" w:rsidRPr="007913A4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913A4" w:rsidRPr="007913A4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7913A4" w:rsidRPr="007913A4" w:rsidRDefault="007913A4" w:rsidP="008B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207C" w:rsidRPr="00D6207C" w:rsidRDefault="00D6207C" w:rsidP="00D62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07C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6207C" w:rsidRPr="00D6207C" w:rsidRDefault="00D6207C" w:rsidP="00D6207C">
      <w:pPr>
        <w:rPr>
          <w:rFonts w:ascii="Times New Roman" w:hAnsi="Times New Roman" w:cs="Times New Roman"/>
          <w:sz w:val="28"/>
          <w:szCs w:val="28"/>
        </w:rPr>
      </w:pPr>
      <w:r w:rsidRPr="00D6207C">
        <w:rPr>
          <w:rFonts w:ascii="Times New Roman" w:hAnsi="Times New Roman" w:cs="Times New Roman"/>
          <w:sz w:val="28"/>
          <w:szCs w:val="28"/>
        </w:rPr>
        <w:t>1.Холодова О., Москва: РОСТ книга, 2011 г «Юным умникам и умницам: Задания по развитию познавательных способностей» Рабочие тетради в 2-х частях.</w:t>
      </w:r>
    </w:p>
    <w:p w:rsidR="00D6207C" w:rsidRPr="00D6207C" w:rsidRDefault="00D6207C" w:rsidP="00D6207C">
      <w:pPr>
        <w:rPr>
          <w:rFonts w:ascii="Times New Roman" w:hAnsi="Times New Roman" w:cs="Times New Roman"/>
          <w:sz w:val="28"/>
          <w:szCs w:val="28"/>
        </w:rPr>
      </w:pPr>
    </w:p>
    <w:p w:rsidR="003B3DEE" w:rsidRPr="00D6207C" w:rsidRDefault="00D6207C" w:rsidP="00D6207C">
      <w:pPr>
        <w:rPr>
          <w:rFonts w:ascii="Times New Roman" w:hAnsi="Times New Roman" w:cs="Times New Roman"/>
          <w:sz w:val="28"/>
          <w:szCs w:val="28"/>
        </w:rPr>
      </w:pPr>
      <w:r w:rsidRPr="00D6207C">
        <w:rPr>
          <w:rFonts w:ascii="Times New Roman" w:hAnsi="Times New Roman" w:cs="Times New Roman"/>
          <w:sz w:val="28"/>
          <w:szCs w:val="28"/>
        </w:rPr>
        <w:t>2.Холодова О., Москва: РОСТ книга, 2011 г «Юным умникам и умницам: Задания по развитию познавательных способностей »</w:t>
      </w:r>
    </w:p>
    <w:sectPr w:rsidR="003B3DEE" w:rsidRPr="00D6207C" w:rsidSect="00791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97F"/>
    <w:multiLevelType w:val="hybridMultilevel"/>
    <w:tmpl w:val="F7DA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9D3"/>
    <w:multiLevelType w:val="hybridMultilevel"/>
    <w:tmpl w:val="56A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150D"/>
    <w:multiLevelType w:val="hybridMultilevel"/>
    <w:tmpl w:val="9DCC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DCB"/>
    <w:multiLevelType w:val="hybridMultilevel"/>
    <w:tmpl w:val="0762B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E675B4"/>
    <w:multiLevelType w:val="hybridMultilevel"/>
    <w:tmpl w:val="812E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2AC3"/>
    <w:multiLevelType w:val="hybridMultilevel"/>
    <w:tmpl w:val="1DA8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E"/>
    <w:rsid w:val="002A2DB6"/>
    <w:rsid w:val="00342773"/>
    <w:rsid w:val="003B3DEE"/>
    <w:rsid w:val="00507A91"/>
    <w:rsid w:val="005622DA"/>
    <w:rsid w:val="00586CD1"/>
    <w:rsid w:val="006419E4"/>
    <w:rsid w:val="007913A4"/>
    <w:rsid w:val="008E45B6"/>
    <w:rsid w:val="00A3418A"/>
    <w:rsid w:val="00B0173E"/>
    <w:rsid w:val="00B12495"/>
    <w:rsid w:val="00B26085"/>
    <w:rsid w:val="00BE2B3D"/>
    <w:rsid w:val="00D6207C"/>
    <w:rsid w:val="00D8383A"/>
    <w:rsid w:val="00E57391"/>
    <w:rsid w:val="00F425A3"/>
    <w:rsid w:val="00F7337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D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3">
    <w:name w:val="Название предприятия"/>
    <w:basedOn w:val="a"/>
    <w:uiPriority w:val="99"/>
    <w:rsid w:val="00B0173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a4">
    <w:name w:val="Table Grid"/>
    <w:basedOn w:val="a1"/>
    <w:uiPriority w:val="59"/>
    <w:rsid w:val="00F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D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3">
    <w:name w:val="Название предприятия"/>
    <w:basedOn w:val="a"/>
    <w:uiPriority w:val="99"/>
    <w:rsid w:val="00B0173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a4">
    <w:name w:val="Table Grid"/>
    <w:basedOn w:val="a1"/>
    <w:uiPriority w:val="59"/>
    <w:rsid w:val="00F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vkorshunova</cp:lastModifiedBy>
  <cp:revision>13</cp:revision>
  <dcterms:created xsi:type="dcterms:W3CDTF">2018-06-08T09:18:00Z</dcterms:created>
  <dcterms:modified xsi:type="dcterms:W3CDTF">2019-12-23T12:35:00Z</dcterms:modified>
</cp:coreProperties>
</file>