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9" w:rsidRDefault="005020B9" w:rsidP="003C3BEC">
      <w:pPr>
        <w:shd w:val="clear" w:color="auto" w:fill="FFFFFF"/>
        <w:ind w:right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20B9" w:rsidRDefault="005020B9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0470" cy="866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B9" w:rsidRDefault="005020B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0470" cy="866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0470" cy="8664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0470" cy="8664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B9" w:rsidRDefault="005020B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009B" w:rsidRDefault="00AB009B" w:rsidP="003C3BEC">
      <w:pPr>
        <w:shd w:val="clear" w:color="auto" w:fill="FFFFFF"/>
        <w:ind w:right="11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E7235">
        <w:rPr>
          <w:b/>
          <w:sz w:val="28"/>
          <w:szCs w:val="28"/>
        </w:rPr>
        <w:lastRenderedPageBreak/>
        <w:t>ПОЯСНИТЕЛЬНАЯ ЗАПИСКА</w:t>
      </w:r>
    </w:p>
    <w:p w:rsidR="00DE2654" w:rsidRDefault="00DE2654" w:rsidP="003C3BEC">
      <w:pPr>
        <w:shd w:val="clear" w:color="auto" w:fill="FFFFFF"/>
        <w:ind w:right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DE2654" w:rsidRDefault="00DE2654" w:rsidP="003C3BEC">
      <w:pPr>
        <w:shd w:val="clear" w:color="auto" w:fill="FFFFFF"/>
        <w:ind w:right="11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Автор </w:t>
      </w:r>
      <w:proofErr w:type="spellStart"/>
      <w:r>
        <w:rPr>
          <w:b/>
          <w:sz w:val="20"/>
          <w:szCs w:val="20"/>
        </w:rPr>
        <w:t>Б.М.Неменский</w:t>
      </w:r>
      <w:proofErr w:type="spellEnd"/>
    </w:p>
    <w:p w:rsidR="00DE2654" w:rsidRPr="00DE2654" w:rsidRDefault="00DE2654" w:rsidP="00AB009B">
      <w:pPr>
        <w:shd w:val="clear" w:color="auto" w:fill="FFFFFF"/>
        <w:ind w:right="11"/>
        <w:jc w:val="center"/>
        <w:rPr>
          <w:b/>
          <w:sz w:val="20"/>
          <w:szCs w:val="20"/>
        </w:rPr>
      </w:pPr>
    </w:p>
    <w:p w:rsidR="00AB009B" w:rsidRPr="00DE2654" w:rsidRDefault="00AB009B" w:rsidP="00DE2654">
      <w:pPr>
        <w:ind w:firstLine="708"/>
        <w:rPr>
          <w:color w:val="000000"/>
        </w:rPr>
      </w:pPr>
      <w:r>
        <w:rPr>
          <w:color w:val="000000"/>
        </w:rPr>
        <w:t xml:space="preserve">Программа  по предмету «Изобразительное искусство» </w:t>
      </w:r>
      <w:proofErr w:type="spellStart"/>
      <w:r>
        <w:rPr>
          <w:color w:val="000000"/>
        </w:rPr>
        <w:t>Б.М.Неменский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 xml:space="preserve"> </w:t>
      </w:r>
      <w:r w:rsidR="00DE2654">
        <w:rPr>
          <w:color w:val="000000"/>
        </w:rPr>
        <w:t xml:space="preserve"> </w:t>
      </w:r>
      <w:r>
        <w:rPr>
          <w:color w:val="000000"/>
        </w:rPr>
        <w:t>4 класс разработана на основе Федерального государственного стандарта начального общего образования</w:t>
      </w:r>
      <w:r w:rsidR="00DE2654">
        <w:rPr>
          <w:color w:val="000000"/>
        </w:rPr>
        <w:t>, Концепции духовно-нравственного развития и воспитания личности гражданина России, планируемых результатов</w:t>
      </w:r>
      <w:r>
        <w:rPr>
          <w:color w:val="000000"/>
        </w:rPr>
        <w:t xml:space="preserve">. Она разработана в целях конкретизации содержания образовательного стандарта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 и возрастных особенностей младших школьников.  </w:t>
      </w:r>
    </w:p>
    <w:p w:rsidR="00AB009B" w:rsidRDefault="00AB009B" w:rsidP="003C3BEC">
      <w:pPr>
        <w:shd w:val="clear" w:color="auto" w:fill="FFFFFF"/>
        <w:spacing w:line="360" w:lineRule="auto"/>
        <w:ind w:left="10" w:right="14"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E2654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E2654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E2654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DE2654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DE2654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DE2654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DE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2654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DE2654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—  </w:t>
      </w:r>
      <w:r w:rsidRPr="00DE2654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DE2654">
        <w:rPr>
          <w:rFonts w:ascii="Times New Roman" w:hAnsi="Times New Roman" w:cs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E2654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DE2654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DE2654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DE2654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DE2654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DE2654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DE2654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DE2654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DE2654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DE2654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DE2654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DE2654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DE2654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DE2654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DE2654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DE2654">
        <w:rPr>
          <w:rFonts w:ascii="Times New Roman" w:hAnsi="Times New Roman" w:cs="Times New Roman"/>
          <w:b/>
          <w:sz w:val="24"/>
          <w:szCs w:val="24"/>
        </w:rPr>
        <w:t>цель</w:t>
      </w:r>
      <w:r w:rsidRPr="00DE2654">
        <w:rPr>
          <w:rFonts w:ascii="Times New Roman" w:hAnsi="Times New Roman" w:cs="Times New Roman"/>
          <w:sz w:val="24"/>
          <w:szCs w:val="24"/>
        </w:rPr>
        <w:t xml:space="preserve"> — </w:t>
      </w:r>
      <w:r w:rsidRPr="00DE2654">
        <w:rPr>
          <w:rFonts w:ascii="Times New Roman" w:hAnsi="Times New Roman" w:cs="Times New Roman"/>
          <w:b/>
          <w:sz w:val="24"/>
          <w:szCs w:val="24"/>
        </w:rPr>
        <w:t>духовное развитие личности,</w:t>
      </w:r>
      <w:r w:rsidRPr="00DE2654">
        <w:rPr>
          <w:rFonts w:ascii="Times New Roman" w:hAnsi="Times New Roman" w:cs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DE2654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DE2654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DE26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6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DE2654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DE2654">
        <w:rPr>
          <w:rFonts w:ascii="Times New Roman" w:hAnsi="Times New Roman" w:cs="Times New Roman"/>
          <w:sz w:val="24"/>
          <w:szCs w:val="24"/>
        </w:rPr>
        <w:t xml:space="preserve">и </w:t>
      </w:r>
      <w:r w:rsidRPr="00DE2654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DE26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DE265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E2654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E2654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DE2654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DE2654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</w:t>
      </w:r>
      <w:r w:rsidRPr="00DE2654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DE265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DE2654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B009B" w:rsidRPr="00DE2654" w:rsidRDefault="00AB009B" w:rsidP="003C3BEC">
      <w:pPr>
        <w:pStyle w:val="a5"/>
        <w:jc w:val="center"/>
        <w:outlineLvl w:val="0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E2654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pacing w:val="-8"/>
          <w:sz w:val="24"/>
          <w:szCs w:val="24"/>
        </w:rPr>
      </w:pPr>
      <w:r w:rsidRPr="00DE2654">
        <w:rPr>
          <w:rFonts w:ascii="Times New Roman" w:hAnsi="Times New Roman" w:cs="Times New Roman"/>
          <w:spacing w:val="-8"/>
          <w:sz w:val="24"/>
          <w:szCs w:val="24"/>
        </w:rPr>
        <w:t>Учебная программа «Изобразительное искусство» разработана для 1 — 4 класса начальной школы.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pacing w:val="-8"/>
          <w:sz w:val="24"/>
          <w:szCs w:val="24"/>
        </w:rPr>
      </w:pPr>
      <w:r w:rsidRPr="00DE2654">
        <w:rPr>
          <w:rFonts w:ascii="Times New Roman" w:hAnsi="Times New Roman" w:cs="Times New Roman"/>
          <w:spacing w:val="-8"/>
          <w:sz w:val="24"/>
          <w:szCs w:val="24"/>
        </w:rPr>
        <w:t>На изучение предмета отводится 1 ч в  неделю, всего на курс — 135 ч.</w:t>
      </w:r>
    </w:p>
    <w:p w:rsidR="00AB009B" w:rsidRDefault="00AB009B" w:rsidP="00DE2654">
      <w:pPr>
        <w:pStyle w:val="a5"/>
        <w:rPr>
          <w:rFonts w:ascii="Times New Roman" w:hAnsi="Times New Roman" w:cs="Times New Roman"/>
          <w:spacing w:val="-8"/>
          <w:sz w:val="24"/>
          <w:szCs w:val="24"/>
        </w:rPr>
      </w:pPr>
      <w:r w:rsidRPr="00DE2654">
        <w:rPr>
          <w:rFonts w:ascii="Times New Roman" w:hAnsi="Times New Roman" w:cs="Times New Roman"/>
          <w:spacing w:val="-8"/>
          <w:sz w:val="24"/>
          <w:szCs w:val="24"/>
        </w:rPr>
        <w:t xml:space="preserve">Предмет изучается: в 1 классе — 33 ч в год, во 2—4 классах — 34 ч в год (при 1 ч в неделю).  </w:t>
      </w:r>
    </w:p>
    <w:p w:rsidR="00DE2654" w:rsidRPr="00DE2654" w:rsidRDefault="00DE2654" w:rsidP="00DE2654">
      <w:pPr>
        <w:pStyle w:val="a5"/>
        <w:rPr>
          <w:rFonts w:ascii="Times New Roman" w:hAnsi="Times New Roman" w:cs="Times New Roman"/>
          <w:spacing w:val="-8"/>
          <w:sz w:val="24"/>
          <w:szCs w:val="24"/>
        </w:rPr>
      </w:pPr>
    </w:p>
    <w:p w:rsidR="00AB009B" w:rsidRPr="00DE2654" w:rsidRDefault="00AB009B" w:rsidP="003C3BEC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65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DE2654" w:rsidRPr="00DE2654" w:rsidRDefault="00DE2654" w:rsidP="00DE265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—</w:t>
      </w:r>
      <w:r w:rsidRPr="00DE265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DE2654">
        <w:rPr>
          <w:rFonts w:ascii="Times New Roman" w:hAnsi="Times New Roman" w:cs="Times New Roman"/>
          <w:b/>
          <w:sz w:val="24"/>
          <w:szCs w:val="24"/>
        </w:rPr>
        <w:t xml:space="preserve">уховно-нравственное развитие </w:t>
      </w:r>
      <w:r w:rsidRPr="00DE2654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DE2654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DE2654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E2654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DE2654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DE2654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DE2654">
        <w:rPr>
          <w:rFonts w:ascii="Times New Roman" w:hAnsi="Times New Roman" w:cs="Times New Roman"/>
          <w:sz w:val="24"/>
          <w:szCs w:val="24"/>
        </w:rPr>
        <w:t xml:space="preserve">. Прежде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DE2654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DE2654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54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>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DE2654">
        <w:rPr>
          <w:rFonts w:ascii="Times New Roman" w:hAnsi="Times New Roman" w:cs="Times New Roman"/>
          <w:sz w:val="24"/>
          <w:szCs w:val="24"/>
        </w:rPr>
        <w:t>, роль искусства в повсед</w:t>
      </w:r>
      <w:r w:rsidRPr="00DE2654">
        <w:rPr>
          <w:rFonts w:ascii="Times New Roman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DE2654">
        <w:rPr>
          <w:rFonts w:ascii="Times New Roman" w:hAnsi="Times New Roman" w:cs="Times New Roman"/>
          <w:sz w:val="24"/>
          <w:szCs w:val="24"/>
        </w:rPr>
        <w:softHyphen/>
        <w:t xml:space="preserve">витии каждого ребенка — </w:t>
      </w:r>
      <w:r w:rsidRPr="00DE2654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DE26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DE2654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DE2654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DE2654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DE2654">
        <w:rPr>
          <w:rFonts w:ascii="Times New Roman" w:hAnsi="Times New Roman" w:cs="Times New Roman"/>
          <w:sz w:val="24"/>
          <w:szCs w:val="24"/>
        </w:rPr>
        <w:t>я.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DE265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DE2654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DE2654">
        <w:rPr>
          <w:rFonts w:ascii="Times New Roman" w:hAnsi="Times New Roman" w:cs="Times New Roman"/>
          <w:sz w:val="24"/>
          <w:szCs w:val="24"/>
        </w:rPr>
        <w:t xml:space="preserve"> </w:t>
      </w:r>
      <w:r w:rsidRPr="00DE2654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DE2654">
        <w:rPr>
          <w:rFonts w:ascii="Times New Roman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B009B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DE2654">
        <w:rPr>
          <w:rFonts w:ascii="Times New Roman" w:hAnsi="Times New Roman" w:cs="Times New Roman"/>
          <w:b/>
          <w:sz w:val="24"/>
          <w:szCs w:val="24"/>
        </w:rPr>
        <w:t>проживание художественного образа</w:t>
      </w:r>
      <w:r w:rsidRPr="00DE2654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DE2654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DE2654">
        <w:rPr>
          <w:rFonts w:ascii="Times New Roman" w:hAnsi="Times New Roman" w:cs="Times New Roman"/>
          <w:iCs/>
          <w:sz w:val="24"/>
          <w:szCs w:val="24"/>
        </w:rPr>
        <w:t>собственный чувственный опыт.</w:t>
      </w:r>
      <w:r w:rsidRPr="00DE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2654">
        <w:rPr>
          <w:rFonts w:ascii="Times New Roman" w:hAnsi="Times New Roman" w:cs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51C51" w:rsidRPr="00DE2654" w:rsidRDefault="00951C51" w:rsidP="00DE26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009B" w:rsidRPr="00DE2654" w:rsidRDefault="00AB009B" w:rsidP="003C3BEC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654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B009B" w:rsidRPr="00DE2654" w:rsidRDefault="00AB009B" w:rsidP="00DE265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E265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B009B" w:rsidRPr="00AB009B" w:rsidRDefault="00AB009B" w:rsidP="00AB00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чувство гордости за культуру и искусство Родины, своего народа;</w:t>
      </w:r>
    </w:p>
    <w:p w:rsidR="00AB009B" w:rsidRPr="00AB009B" w:rsidRDefault="00AB009B" w:rsidP="00AB00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уважительное отношение к культуре и искусству других народов нашей страны и мира в целом;</w:t>
      </w:r>
    </w:p>
    <w:p w:rsidR="00AB009B" w:rsidRPr="00AB009B" w:rsidRDefault="00AB009B" w:rsidP="00AB00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понимание особой роли культуры и  искусства в жизни общества и каждого отдельного человека;</w:t>
      </w:r>
    </w:p>
    <w:p w:rsidR="00AB009B" w:rsidRPr="00AB009B" w:rsidRDefault="00AB009B" w:rsidP="00AB00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сформированность эстетических чувств, художественно-творческого мышления, наблюдательности и фантазии;</w:t>
      </w:r>
    </w:p>
    <w:p w:rsidR="00AB009B" w:rsidRPr="00AB009B" w:rsidRDefault="00AB009B" w:rsidP="00AB00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  <w:rPr>
          <w:color w:val="000000"/>
        </w:rPr>
      </w:pPr>
      <w:r w:rsidRPr="00AB009B">
        <w:rPr>
          <w:color w:val="000000"/>
        </w:rPr>
        <w:t xml:space="preserve">овладение навыками коллективной деятельности </w:t>
      </w:r>
      <w:r w:rsidRPr="00AB009B">
        <w:t xml:space="preserve">в процессе совместной творческой работы </w:t>
      </w:r>
      <w:r w:rsidRPr="00AB009B">
        <w:rPr>
          <w:color w:val="000000"/>
        </w:rPr>
        <w:t>в команде одноклассников под руководством учителя;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  <w:rPr>
          <w:color w:val="000000"/>
        </w:rPr>
      </w:pPr>
      <w:r w:rsidRPr="00AB009B">
        <w:t>умение сотрудничать</w:t>
      </w:r>
      <w:r w:rsidRPr="00AB009B">
        <w:rPr>
          <w:b/>
        </w:rPr>
        <w:t xml:space="preserve"> </w:t>
      </w:r>
      <w:r w:rsidRPr="00AB009B">
        <w:t>с товарищами в процессе совместной деятельности, соотносить свою часть работы с общим замыслом;</w:t>
      </w:r>
    </w:p>
    <w:p w:rsid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</w:pPr>
      <w:r w:rsidRPr="00AB009B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51C51" w:rsidRPr="00AB009B" w:rsidRDefault="00951C51" w:rsidP="00951C51">
      <w:pPr>
        <w:widowControl w:val="0"/>
        <w:autoSpaceDE w:val="0"/>
        <w:autoSpaceDN w:val="0"/>
        <w:adjustRightInd w:val="0"/>
        <w:spacing w:line="360" w:lineRule="auto"/>
        <w:ind w:left="142"/>
      </w:pPr>
    </w:p>
    <w:p w:rsidR="00AB009B" w:rsidRPr="00AB009B" w:rsidRDefault="00AB009B" w:rsidP="003C3BEC">
      <w:pPr>
        <w:spacing w:line="360" w:lineRule="auto"/>
        <w:ind w:left="-567" w:firstLine="709"/>
        <w:outlineLvl w:val="0"/>
      </w:pPr>
      <w:r w:rsidRPr="00AB009B">
        <w:rPr>
          <w:b/>
        </w:rPr>
        <w:t>Метапредметные результаты</w:t>
      </w:r>
      <w:r w:rsidRPr="00AB009B">
        <w:t xml:space="preserve"> характеризуют уровень</w:t>
      </w:r>
    </w:p>
    <w:p w:rsidR="00AB009B" w:rsidRPr="00AB009B" w:rsidRDefault="00AB009B" w:rsidP="00AB009B">
      <w:pPr>
        <w:spacing w:line="360" w:lineRule="auto"/>
        <w:ind w:left="-567" w:firstLine="709"/>
      </w:pPr>
      <w:r w:rsidRPr="00AB009B"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AB009B" w:rsidRPr="00AB009B" w:rsidRDefault="00AB009B" w:rsidP="00AB0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</w:pPr>
      <w:r w:rsidRPr="00AB009B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B009B" w:rsidRPr="00AB009B" w:rsidRDefault="00AB009B" w:rsidP="00AB0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овладение умением вести диалог, распределять функции и роли в процессе выполнения коллективной творческой работы;</w:t>
      </w:r>
    </w:p>
    <w:p w:rsidR="00AB009B" w:rsidRPr="00AB009B" w:rsidRDefault="00AB009B" w:rsidP="00AB0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B009B" w:rsidRPr="00AB009B" w:rsidRDefault="00AB009B" w:rsidP="00AB0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B009B" w:rsidRPr="00AB009B" w:rsidRDefault="00AB009B" w:rsidP="00AB0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умение рационально строить самостоятельную творческую деятельность, умение организовать место занятий;</w:t>
      </w:r>
    </w:p>
    <w:p w:rsidR="00AB009B" w:rsidRPr="00AB009B" w:rsidRDefault="00AB009B" w:rsidP="00AB0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B009B" w:rsidRPr="00AB009B" w:rsidRDefault="00AB009B" w:rsidP="00AB009B">
      <w:pPr>
        <w:shd w:val="clear" w:color="auto" w:fill="FFFFFF"/>
        <w:spacing w:line="360" w:lineRule="auto"/>
        <w:ind w:left="-567" w:right="5" w:firstLine="709"/>
        <w:jc w:val="both"/>
        <w:rPr>
          <w:b/>
        </w:rPr>
      </w:pPr>
      <w:r w:rsidRPr="00AB009B">
        <w:rPr>
          <w:b/>
        </w:rPr>
        <w:t xml:space="preserve">Предметные результаты </w:t>
      </w:r>
      <w:r w:rsidRPr="00AB009B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360" w:lineRule="auto"/>
        <w:ind w:left="-567" w:right="10" w:firstLine="709"/>
        <w:jc w:val="both"/>
      </w:pPr>
      <w:proofErr w:type="gramStart"/>
      <w:r w:rsidRPr="00AB009B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-567" w:right="10" w:firstLine="709"/>
        <w:jc w:val="both"/>
      </w:pPr>
      <w:r w:rsidRPr="00AB009B">
        <w:t>знание основных видов и жанров пространственно-визуальных искусств;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11" w:firstLine="709"/>
        <w:jc w:val="both"/>
      </w:pPr>
      <w:r w:rsidRPr="00AB009B">
        <w:t xml:space="preserve">понимание образной природы искусства; 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11" w:firstLine="709"/>
        <w:jc w:val="both"/>
      </w:pPr>
      <w:r w:rsidRPr="00AB009B">
        <w:t>эстетическая оценка явлений природы, событий окружающего мира;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11" w:firstLine="709"/>
        <w:jc w:val="both"/>
      </w:pPr>
      <w:r w:rsidRPr="00AB009B">
        <w:t>применение художественных умений, знаний и представлений в процессе выполнения художественно-творческих работ;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-567" w:right="10" w:firstLine="709"/>
        <w:jc w:val="both"/>
      </w:pPr>
      <w:r w:rsidRPr="00AB009B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34" w:firstLine="709"/>
        <w:jc w:val="both"/>
      </w:pPr>
      <w:r w:rsidRPr="00AB009B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AB009B">
        <w:rPr>
          <w:iCs/>
        </w:rPr>
        <w:softHyphen/>
        <w:t>тельных средствах;</w:t>
      </w:r>
      <w:r w:rsidRPr="00AB009B">
        <w:rPr>
          <w:b/>
        </w:rPr>
        <w:t xml:space="preserve"> 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34" w:firstLine="709"/>
        <w:jc w:val="both"/>
      </w:pPr>
      <w:r w:rsidRPr="00AB009B">
        <w:rPr>
          <w:spacing w:val="-2"/>
        </w:rPr>
        <w:t>усвоение названий ведущих художественных музеев России и художе</w:t>
      </w:r>
      <w:r w:rsidRPr="00AB009B">
        <w:t xml:space="preserve">ственных музеев своего региона; 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line="360" w:lineRule="auto"/>
        <w:ind w:left="-567" w:right="29" w:firstLine="709"/>
        <w:jc w:val="both"/>
      </w:pPr>
      <w:r w:rsidRPr="00AB009B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-567" w:right="10" w:firstLine="709"/>
        <w:jc w:val="both"/>
      </w:pPr>
      <w:r w:rsidRPr="00AB009B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-567" w:right="10" w:firstLine="709"/>
        <w:jc w:val="both"/>
      </w:pPr>
      <w:r w:rsidRPr="00AB009B">
        <w:t>способность передавать в художественно-творческой деятельности характер, эмоциональные состояния и свое отно</w:t>
      </w:r>
      <w:r w:rsidRPr="00AB009B">
        <w:softHyphen/>
        <w:t>шение к природе, человеку, обществу;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умение компоновать на плоскости листа и в объеме задуманный художественный образ;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 xml:space="preserve">освоение умений применять в художественно—творческой  деятельности основ </w:t>
      </w:r>
      <w:proofErr w:type="spellStart"/>
      <w:r w:rsidRPr="00AB009B">
        <w:t>цветоведения</w:t>
      </w:r>
      <w:proofErr w:type="spellEnd"/>
      <w:r w:rsidRPr="00AB009B">
        <w:t>, основ графической грамоты;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  <w:rPr>
          <w:b/>
        </w:rPr>
      </w:pPr>
      <w:r w:rsidRPr="00AB009B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B009B">
        <w:rPr>
          <w:b/>
        </w:rPr>
        <w:t xml:space="preserve"> 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</w:pPr>
      <w:r w:rsidRPr="00AB009B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</w:pPr>
      <w:r w:rsidRPr="00AB009B">
        <w:t>умение рассуждать</w:t>
      </w:r>
      <w:r w:rsidRPr="00AB009B">
        <w:rPr>
          <w:b/>
        </w:rPr>
        <w:t xml:space="preserve"> </w:t>
      </w:r>
      <w:r w:rsidRPr="00AB009B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</w:t>
      </w:r>
      <w:r w:rsidRPr="00AB009B">
        <w:lastRenderedPageBreak/>
        <w:t xml:space="preserve">художественную культуру; 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</w:pPr>
      <w:r w:rsidRPr="00AB009B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-567" w:right="5" w:firstLine="709"/>
        <w:jc w:val="both"/>
      </w:pPr>
      <w:r w:rsidRPr="00AB009B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</w:pPr>
      <w:r w:rsidRPr="00AB009B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</w:pPr>
      <w:r w:rsidRPr="00AB009B">
        <w:t>умение  объяснять</w:t>
      </w:r>
      <w:r w:rsidRPr="00AB009B">
        <w:rPr>
          <w:b/>
        </w:rPr>
        <w:t xml:space="preserve"> </w:t>
      </w:r>
      <w:r w:rsidRPr="00AB009B">
        <w:t>значение памятников и архитектурной среды древнего зодчества для современного общества;</w:t>
      </w:r>
    </w:p>
    <w:p w:rsidR="00AB009B" w:rsidRP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</w:pPr>
      <w:r w:rsidRPr="00AB009B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B009B" w:rsidRDefault="00AB009B" w:rsidP="00AB0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709"/>
      </w:pPr>
      <w:r w:rsidRPr="00AB009B">
        <w:t>умение приводить примеры</w:t>
      </w:r>
      <w:r w:rsidRPr="00AB009B">
        <w:rPr>
          <w:b/>
        </w:rPr>
        <w:t xml:space="preserve"> </w:t>
      </w:r>
      <w:r w:rsidRPr="00AB009B">
        <w:t>произведений искусства, выражающих красоту мудрости и богатой духовной жизни, красоту внутреннего  мира человека.</w:t>
      </w:r>
    </w:p>
    <w:p w:rsidR="00AB009B" w:rsidRDefault="00AB009B" w:rsidP="00AB009B">
      <w:pPr>
        <w:widowControl w:val="0"/>
        <w:autoSpaceDE w:val="0"/>
        <w:autoSpaceDN w:val="0"/>
        <w:adjustRightInd w:val="0"/>
        <w:spacing w:line="360" w:lineRule="auto"/>
      </w:pPr>
    </w:p>
    <w:p w:rsidR="00DE2654" w:rsidRDefault="00DE2654" w:rsidP="00AB009B">
      <w:pPr>
        <w:widowControl w:val="0"/>
        <w:autoSpaceDE w:val="0"/>
        <w:autoSpaceDN w:val="0"/>
        <w:adjustRightInd w:val="0"/>
        <w:spacing w:line="360" w:lineRule="auto"/>
      </w:pPr>
    </w:p>
    <w:p w:rsidR="00245114" w:rsidRDefault="00245114" w:rsidP="00AB009B">
      <w:pPr>
        <w:widowControl w:val="0"/>
        <w:autoSpaceDE w:val="0"/>
        <w:autoSpaceDN w:val="0"/>
        <w:adjustRightInd w:val="0"/>
        <w:spacing w:line="360" w:lineRule="auto"/>
      </w:pPr>
    </w:p>
    <w:p w:rsidR="00AB009B" w:rsidRPr="00AB009B" w:rsidRDefault="00AB009B" w:rsidP="003C3BEC">
      <w:pPr>
        <w:jc w:val="center"/>
        <w:outlineLvl w:val="0"/>
        <w:rPr>
          <w:b/>
          <w:sz w:val="28"/>
          <w:szCs w:val="28"/>
        </w:rPr>
      </w:pPr>
      <w:r w:rsidRPr="00AB009B">
        <w:rPr>
          <w:b/>
          <w:sz w:val="28"/>
          <w:szCs w:val="28"/>
        </w:rPr>
        <w:t>Содержание курса</w:t>
      </w:r>
    </w:p>
    <w:p w:rsidR="00AB009B" w:rsidRPr="00AB009B" w:rsidRDefault="00AB009B" w:rsidP="00AB009B">
      <w:pPr>
        <w:shd w:val="clear" w:color="auto" w:fill="FFFFFF"/>
        <w:ind w:right="14"/>
        <w:jc w:val="center"/>
        <w:rPr>
          <w:b/>
        </w:rPr>
      </w:pPr>
      <w:r w:rsidRPr="00AB009B">
        <w:rPr>
          <w:b/>
        </w:rPr>
        <w:t>4 КЛАСС (34 ч)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AB009B" w:rsidRPr="00AB009B" w:rsidRDefault="00AB009B" w:rsidP="00AB009B">
      <w:pPr>
        <w:shd w:val="clear" w:color="auto" w:fill="FFFFFF"/>
        <w:spacing w:before="216"/>
        <w:ind w:right="7"/>
        <w:jc w:val="both"/>
      </w:pPr>
      <w:r w:rsidRPr="00AB009B">
        <w:t>Целью художественного воспитания и обучения ре</w:t>
      </w:r>
      <w:r w:rsidRPr="00AB009B"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Многообразие культур не случайно — оно всегда выра</w:t>
      </w:r>
      <w:r w:rsidRPr="00AB009B"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AB009B">
        <w:softHyphen/>
        <w:t>гую — в этом основы своеобразия национальных куль</w:t>
      </w:r>
      <w:r w:rsidRPr="00AB009B">
        <w:softHyphen/>
        <w:t>тур и их взаимосвязь. Разнообразие этих культур созда</w:t>
      </w:r>
      <w:r w:rsidRPr="00AB009B">
        <w:softHyphen/>
        <w:t>ет богатство культуры человечества.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>Цельность каждой культуры также важнейший эле</w:t>
      </w:r>
      <w:r w:rsidRPr="00AB009B">
        <w:softHyphen/>
        <w:t xml:space="preserve"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AB009B">
        <w:t>культуру</w:t>
      </w:r>
      <w:proofErr w:type="gramEnd"/>
      <w:r w:rsidRPr="00AB009B">
        <w:t xml:space="preserve"> поэтому нужно доносить как «целостную художествен</w:t>
      </w:r>
      <w:r w:rsidRPr="00AB009B">
        <w:softHyphen/>
        <w:t>ную личность».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Художественные представления надо давать как зри</w:t>
      </w:r>
      <w:r w:rsidRPr="00AB009B">
        <w:softHyphen/>
        <w:t>мые сказки о культурах. Дети по возрасту еще не гото</w:t>
      </w:r>
      <w:r w:rsidRPr="00AB009B">
        <w:softHyphen/>
        <w:t>вы к историческому мышлению, но им присуще стремле</w:t>
      </w:r>
      <w:r w:rsidRPr="00AB009B">
        <w:softHyphen/>
        <w:t>ние к образному пониманию мира, соотносимому с со</w:t>
      </w:r>
      <w:r w:rsidRPr="00AB009B">
        <w:softHyphen/>
        <w:t xml:space="preserve">знанием, выраженным в народных искусствах. Здесь должна </w:t>
      </w:r>
      <w:proofErr w:type="gramStart"/>
      <w:r w:rsidRPr="00AB009B">
        <w:t>господствовать</w:t>
      </w:r>
      <w:proofErr w:type="gramEnd"/>
      <w:r w:rsidRPr="00AB009B">
        <w:t xml:space="preserve"> правда художественного образа.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>Многообразие представлений различных народов о кра</w:t>
      </w:r>
      <w:r w:rsidRPr="00AB009B">
        <w:softHyphen/>
        <w:t>соте раскрывается в процессе сравнения родной приро</w:t>
      </w:r>
      <w:r w:rsidRPr="00AB009B">
        <w:softHyphen/>
        <w:t>ды, труда, архитектуры, красоты человека с культурой других народов.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 xml:space="preserve">Учебные задания года предусматривают дальнейшее развитие навыков работы гуашью, пастелью, а также </w:t>
      </w:r>
      <w:r w:rsidRPr="00AB009B">
        <w:rPr>
          <w:b/>
          <w:bCs/>
        </w:rPr>
        <w:t xml:space="preserve">с </w:t>
      </w:r>
      <w:r w:rsidRPr="00AB009B">
        <w:t xml:space="preserve">пластилином и бумагой. Задачи трудового воспитания органично связаны с </w:t>
      </w:r>
      <w:proofErr w:type="gramStart"/>
      <w:r w:rsidRPr="00AB009B">
        <w:t>художественными</w:t>
      </w:r>
      <w:proofErr w:type="gramEnd"/>
      <w:r w:rsidRPr="00AB009B">
        <w:t>. В процессе овла</w:t>
      </w:r>
      <w:r w:rsidRPr="00AB009B">
        <w:softHyphen/>
        <w:t>дения навыками работы с разнообразными материалами дети приходят к пониманию красоты творчества.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lastRenderedPageBreak/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AB009B">
        <w:softHyphen/>
        <w:t>ные произведения, позволяющие создать целостное пред</w:t>
      </w:r>
      <w:r w:rsidRPr="00AB009B">
        <w:softHyphen/>
        <w:t>ставление о культуре народа.</w:t>
      </w:r>
    </w:p>
    <w:p w:rsidR="00AB009B" w:rsidRPr="00AB009B" w:rsidRDefault="00AB009B" w:rsidP="003C3BEC">
      <w:pPr>
        <w:shd w:val="clear" w:color="auto" w:fill="FFFFFF"/>
        <w:spacing w:before="115"/>
        <w:ind w:right="979"/>
        <w:jc w:val="center"/>
        <w:outlineLvl w:val="0"/>
      </w:pPr>
      <w:r w:rsidRPr="00AB009B">
        <w:rPr>
          <w:b/>
          <w:bCs/>
        </w:rPr>
        <w:t xml:space="preserve">Истоки искусства твоего народа </w:t>
      </w:r>
      <w:r w:rsidRPr="00AB009B">
        <w:rPr>
          <w:b/>
        </w:rPr>
        <w:t>(8ч)</w:t>
      </w:r>
    </w:p>
    <w:p w:rsidR="00AB009B" w:rsidRPr="00AB009B" w:rsidRDefault="00AB009B" w:rsidP="00AB009B">
      <w:pPr>
        <w:shd w:val="clear" w:color="auto" w:fill="FFFFFF"/>
        <w:spacing w:before="36"/>
        <w:ind w:right="7"/>
        <w:jc w:val="both"/>
      </w:pPr>
      <w:r w:rsidRPr="00AB009B">
        <w:t>Практическая работа на уроках должна совмещать индивидуальные и коллективные формы творчества.</w:t>
      </w:r>
    </w:p>
    <w:p w:rsidR="00AB009B" w:rsidRPr="00AB009B" w:rsidRDefault="00AB009B" w:rsidP="003C3BEC">
      <w:pPr>
        <w:shd w:val="clear" w:color="auto" w:fill="FFFFFF"/>
        <w:jc w:val="both"/>
        <w:outlineLvl w:val="0"/>
        <w:rPr>
          <w:b/>
        </w:rPr>
      </w:pPr>
      <w:r w:rsidRPr="00AB009B">
        <w:rPr>
          <w:b/>
        </w:rPr>
        <w:t xml:space="preserve">Пейзаж </w:t>
      </w:r>
      <w:r w:rsidRPr="00AB009B">
        <w:rPr>
          <w:b/>
          <w:bCs/>
        </w:rPr>
        <w:t xml:space="preserve">родной </w:t>
      </w:r>
      <w:r w:rsidRPr="00AB009B">
        <w:rPr>
          <w:b/>
        </w:rPr>
        <w:t>земли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Образ традиционного русского дома (избы)</w:t>
      </w:r>
    </w:p>
    <w:p w:rsidR="00AB009B" w:rsidRPr="00AB009B" w:rsidRDefault="00AB009B" w:rsidP="00AB009B">
      <w:pPr>
        <w:shd w:val="clear" w:color="auto" w:fill="FFFFFF"/>
        <w:ind w:right="14"/>
        <w:jc w:val="both"/>
      </w:pPr>
      <w:r w:rsidRPr="00AB009B">
        <w:t>Знакомство с конструкцией избы, значение ее частей. Моделирование из бумаги (или лепка) избы. Индивиду</w:t>
      </w:r>
      <w:r w:rsidRPr="00AB009B">
        <w:softHyphen/>
        <w:t>ально-коллективная работа.</w:t>
      </w:r>
    </w:p>
    <w:p w:rsidR="00AB009B" w:rsidRPr="00AB009B" w:rsidRDefault="00AB009B" w:rsidP="00AB009B">
      <w:pPr>
        <w:shd w:val="clear" w:color="auto" w:fill="FFFFFF"/>
        <w:ind w:right="14"/>
        <w:jc w:val="both"/>
      </w:pPr>
      <w:r w:rsidRPr="00AB009B">
        <w:rPr>
          <w:i/>
          <w:iCs/>
        </w:rPr>
        <w:t xml:space="preserve">Задание на дом: </w:t>
      </w:r>
      <w:r w:rsidRPr="00AB009B">
        <w:t>найти изображения русской дерев</w:t>
      </w:r>
      <w:r w:rsidRPr="00AB009B">
        <w:softHyphen/>
        <w:t>ни, ее построек.</w:t>
      </w:r>
    </w:p>
    <w:p w:rsidR="00AB009B" w:rsidRPr="00AB009B" w:rsidRDefault="00AB009B" w:rsidP="00AB009B">
      <w:pPr>
        <w:shd w:val="clear" w:color="auto" w:fill="FFFFFF"/>
        <w:jc w:val="both"/>
        <w:rPr>
          <w:b/>
          <w:bCs/>
        </w:rPr>
      </w:pPr>
    </w:p>
    <w:p w:rsidR="00AB009B" w:rsidRPr="00AB009B" w:rsidRDefault="00AB009B" w:rsidP="00AB009B">
      <w:pPr>
        <w:shd w:val="clear" w:color="auto" w:fill="FFFFFF"/>
        <w:jc w:val="both"/>
        <w:rPr>
          <w:b/>
          <w:bCs/>
        </w:rPr>
      </w:pP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Украшения деревянных построек и их значение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 xml:space="preserve">Единство </w:t>
      </w:r>
      <w:r w:rsidRPr="00AB009B">
        <w:rPr>
          <w:b/>
          <w:bCs/>
        </w:rPr>
        <w:t xml:space="preserve">в </w:t>
      </w:r>
      <w:r w:rsidRPr="00AB009B">
        <w:t>работе трех Мастеров. Магические пред</w:t>
      </w:r>
      <w:r w:rsidRPr="00AB009B">
        <w:softHyphen/>
        <w:t>ставления как поэтические образы мира. Изба — образ лица человека; окна, очи дома, украшались наличника</w:t>
      </w:r>
      <w:r w:rsidRPr="00AB009B">
        <w:softHyphen/>
        <w:t xml:space="preserve">ми, фасад — лобной доской, </w:t>
      </w:r>
      <w:proofErr w:type="spellStart"/>
      <w:r w:rsidRPr="00AB009B">
        <w:t>причелинами</w:t>
      </w:r>
      <w:proofErr w:type="spellEnd"/>
      <w:r w:rsidRPr="00AB009B"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 xml:space="preserve">Деревня </w:t>
      </w:r>
      <w:r w:rsidRPr="00AB009B">
        <w:t xml:space="preserve">— </w:t>
      </w:r>
      <w:r w:rsidRPr="00AB009B">
        <w:rPr>
          <w:b/>
          <w:bCs/>
        </w:rPr>
        <w:t>деревянный мир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Знакомство с русской деревянной архитектурой: избы, ворота, амбары, колодцы... Деревянное церковное зодче</w:t>
      </w:r>
      <w:r w:rsidRPr="00AB009B">
        <w:softHyphen/>
        <w:t>ство. Изображение деревни — коллективное панно или индивидуальная работа.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Образ красоты человека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AB009B">
        <w:softHyphen/>
        <w:t>рый молодец». В образе женской красоты всегда выража</w:t>
      </w:r>
      <w:r w:rsidRPr="00AB009B"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AB009B" w:rsidRPr="00AB009B" w:rsidRDefault="00AB009B" w:rsidP="00AB009B">
      <w:pPr>
        <w:shd w:val="clear" w:color="auto" w:fill="FFFFFF"/>
        <w:ind w:right="7"/>
        <w:jc w:val="both"/>
        <w:rPr>
          <w:b/>
        </w:rPr>
      </w:pPr>
      <w:r w:rsidRPr="00AB009B"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AB009B">
        <w:softHyphen/>
        <w:t>ние, что фигуры в детских работах должны быть в дви</w:t>
      </w:r>
      <w:r w:rsidRPr="00AB009B"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AB009B" w:rsidRPr="00AB009B" w:rsidRDefault="00AB009B" w:rsidP="003C3BEC">
      <w:pPr>
        <w:shd w:val="clear" w:color="auto" w:fill="FFFFFF"/>
        <w:jc w:val="both"/>
        <w:outlineLvl w:val="0"/>
        <w:rPr>
          <w:b/>
        </w:rPr>
      </w:pPr>
      <w:r w:rsidRPr="00AB009B">
        <w:rPr>
          <w:b/>
          <w:bCs/>
        </w:rPr>
        <w:t xml:space="preserve">Народные </w:t>
      </w:r>
      <w:r w:rsidRPr="00AB009B">
        <w:rPr>
          <w:b/>
        </w:rPr>
        <w:t>праздники</w:t>
      </w:r>
    </w:p>
    <w:p w:rsidR="00AB009B" w:rsidRPr="00AB009B" w:rsidRDefault="00AB009B" w:rsidP="00AB009B">
      <w:pPr>
        <w:shd w:val="clear" w:color="auto" w:fill="FFFFFF"/>
        <w:ind w:right="14"/>
        <w:jc w:val="both"/>
      </w:pPr>
      <w:r w:rsidRPr="00AB009B">
        <w:t>Роль праздников в жизни людей. Календарные празд</w:t>
      </w:r>
      <w:r w:rsidRPr="00AB009B">
        <w:softHyphen/>
        <w:t>ники: осенний праздник урожая, ярмарки и т. д. Празд</w:t>
      </w:r>
      <w:r w:rsidRPr="00AB009B">
        <w:softHyphen/>
        <w:t>ник — это образ идеальной, счастливой жизни.</w:t>
      </w:r>
    </w:p>
    <w:p w:rsidR="00AB009B" w:rsidRPr="00AB009B" w:rsidRDefault="00AB009B" w:rsidP="00AB009B">
      <w:pPr>
        <w:shd w:val="clear" w:color="auto" w:fill="FFFFFF"/>
        <w:ind w:right="14"/>
        <w:jc w:val="both"/>
      </w:pPr>
      <w:r w:rsidRPr="00AB009B">
        <w:t>Создание работ на тему народного праздника с обоб</w:t>
      </w:r>
      <w:r w:rsidRPr="00AB009B">
        <w:softHyphen/>
        <w:t>щением материала темы.</w:t>
      </w:r>
    </w:p>
    <w:p w:rsidR="00AB009B" w:rsidRPr="00AB009B" w:rsidRDefault="00AB009B" w:rsidP="003C3BEC">
      <w:pPr>
        <w:shd w:val="clear" w:color="auto" w:fill="FFFFFF"/>
        <w:spacing w:before="526"/>
        <w:ind w:right="1037"/>
        <w:jc w:val="center"/>
        <w:outlineLvl w:val="0"/>
        <w:rPr>
          <w:b/>
        </w:rPr>
      </w:pPr>
      <w:r w:rsidRPr="00AB009B">
        <w:rPr>
          <w:b/>
        </w:rPr>
        <w:t>Древние города твоей земли (7ч)</w:t>
      </w:r>
    </w:p>
    <w:p w:rsidR="00AB009B" w:rsidRPr="00AB009B" w:rsidRDefault="00AB009B" w:rsidP="00AB009B">
      <w:pPr>
        <w:shd w:val="clear" w:color="auto" w:fill="FFFFFF"/>
        <w:spacing w:before="209"/>
        <w:jc w:val="both"/>
      </w:pPr>
      <w:r w:rsidRPr="00AB009B"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AB009B">
        <w:softHyphen/>
        <w:t>шло от слов «городить», «огораживать» крепостной сте</w:t>
      </w:r>
      <w:r w:rsidRPr="00AB009B">
        <w:softHyphen/>
        <w:t>ной. На высоких холмах, отражаясь в реках и озерах, росли города с белизной стен, куполами храмов, пере</w:t>
      </w:r>
      <w:r w:rsidRPr="00AB009B">
        <w:softHyphen/>
        <w:t>звоном колоколов. Таких городов больше нигде нет.</w:t>
      </w:r>
    </w:p>
    <w:p w:rsidR="00AB009B" w:rsidRPr="00AB009B" w:rsidRDefault="00AB009B" w:rsidP="00AB009B">
      <w:pPr>
        <w:shd w:val="clear" w:color="auto" w:fill="FFFFFF"/>
        <w:ind w:right="14"/>
        <w:jc w:val="both"/>
        <w:rPr>
          <w:b/>
        </w:rPr>
      </w:pPr>
      <w:r w:rsidRPr="00AB009B">
        <w:t>Нужно раскрыть красоту городов родной земли, муд</w:t>
      </w:r>
      <w:r w:rsidRPr="00AB009B">
        <w:softHyphen/>
        <w:t>рость их архитектурной организации.</w:t>
      </w:r>
    </w:p>
    <w:p w:rsidR="00AB009B" w:rsidRPr="00AB009B" w:rsidRDefault="00AB009B" w:rsidP="003C3BEC">
      <w:pPr>
        <w:shd w:val="clear" w:color="auto" w:fill="FFFFFF"/>
        <w:jc w:val="both"/>
        <w:outlineLvl w:val="0"/>
        <w:rPr>
          <w:b/>
        </w:rPr>
      </w:pPr>
      <w:r w:rsidRPr="00AB009B">
        <w:rPr>
          <w:b/>
          <w:bCs/>
        </w:rPr>
        <w:t xml:space="preserve">Древнерусский </w:t>
      </w:r>
      <w:r w:rsidRPr="00AB009B">
        <w:rPr>
          <w:b/>
        </w:rPr>
        <w:t>город-крепость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Изучение конструкций и пропорций крепостных ба</w:t>
      </w:r>
      <w:r w:rsidRPr="00AB009B"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AB009B" w:rsidRPr="00AB009B" w:rsidRDefault="00AB009B" w:rsidP="003C3BEC">
      <w:pPr>
        <w:shd w:val="clear" w:color="auto" w:fill="FFFFFF"/>
        <w:jc w:val="both"/>
        <w:outlineLvl w:val="0"/>
        <w:rPr>
          <w:b/>
        </w:rPr>
      </w:pPr>
      <w:r w:rsidRPr="00AB009B">
        <w:rPr>
          <w:b/>
          <w:bCs/>
        </w:rPr>
        <w:t xml:space="preserve">Древние </w:t>
      </w:r>
      <w:r w:rsidRPr="00AB009B">
        <w:rPr>
          <w:b/>
        </w:rPr>
        <w:t>соборы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Соборы воплощали красоту, могущество и силу госу</w:t>
      </w:r>
      <w:r w:rsidRPr="00AB009B">
        <w:softHyphen/>
        <w:t>дарства. Они являлись архитектурным и смысловым центром города. Это были святыни города.</w:t>
      </w:r>
    </w:p>
    <w:p w:rsidR="00AB009B" w:rsidRPr="00AB009B" w:rsidRDefault="00AB009B" w:rsidP="00AB009B">
      <w:pPr>
        <w:shd w:val="clear" w:color="auto" w:fill="FFFFFF"/>
        <w:ind w:right="14"/>
        <w:jc w:val="both"/>
      </w:pPr>
      <w:r w:rsidRPr="00AB009B">
        <w:lastRenderedPageBreak/>
        <w:t>Знакомство с архитектурой древнерусского каменно</w:t>
      </w:r>
      <w:r w:rsidRPr="00AB009B">
        <w:softHyphen/>
        <w:t>го храма. Конструкция, символика храма. «Постройка» древнего собора из бумаги. Коллективная работа.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Древний город и его жители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Моделирование всего жилого наполнения города. За</w:t>
      </w:r>
      <w:r w:rsidRPr="00AB009B">
        <w:softHyphen/>
        <w:t>вершение «постройки» древнего города. Возможный ва</w:t>
      </w:r>
      <w:r w:rsidRPr="00AB009B">
        <w:softHyphen/>
        <w:t>риант: изображение древнерусского города.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Древнерусские воины-защитники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Изображение древнерусских воинов, княжеской дру</w:t>
      </w:r>
      <w:r w:rsidRPr="00AB009B">
        <w:softHyphen/>
        <w:t>жины. Одежда и оружие воинов.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Древние города Русской земли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>Знакомство со своеобразием разных городов — Москвы, Новгорода, Пскова, Владимира, Суздаля и др. Они похо</w:t>
      </w:r>
      <w:r w:rsidRPr="00AB009B">
        <w:softHyphen/>
        <w:t xml:space="preserve">жи и </w:t>
      </w:r>
      <w:proofErr w:type="gramStart"/>
      <w:r w:rsidRPr="00AB009B">
        <w:t>непохожи  между собой</w:t>
      </w:r>
      <w:proofErr w:type="gramEnd"/>
      <w:r w:rsidRPr="00AB009B">
        <w:t>. Изображение разных ха</w:t>
      </w:r>
      <w:r w:rsidRPr="00AB009B">
        <w:softHyphen/>
        <w:t>рактеров русских городов. Практическая работа или беседа.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Узорочье теремов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Образы теремной архитектуры. Расписные интерье</w:t>
      </w:r>
      <w:r w:rsidRPr="00AB009B">
        <w:softHyphen/>
        <w:t>ры, изразцы. Изображение интерьера палаты — подго</w:t>
      </w:r>
      <w:r w:rsidRPr="00AB009B">
        <w:softHyphen/>
        <w:t>товка фона для следующего задания.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Праздничный пир в теремных палатах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Коллективное аппликативное панно или индивиду</w:t>
      </w:r>
      <w:r w:rsidRPr="00AB009B">
        <w:softHyphen/>
        <w:t>альные изображения пира.</w:t>
      </w:r>
    </w:p>
    <w:p w:rsidR="00AB009B" w:rsidRPr="00AB009B" w:rsidRDefault="00AB009B" w:rsidP="003C3BEC">
      <w:pPr>
        <w:shd w:val="clear" w:color="auto" w:fill="FFFFFF"/>
        <w:spacing w:before="382"/>
        <w:ind w:right="979"/>
        <w:jc w:val="center"/>
        <w:outlineLvl w:val="0"/>
        <w:rPr>
          <w:b/>
        </w:rPr>
      </w:pPr>
      <w:r w:rsidRPr="00AB009B">
        <w:rPr>
          <w:b/>
        </w:rPr>
        <w:t>Каждый народ — художник (11 ч)</w:t>
      </w:r>
    </w:p>
    <w:p w:rsidR="00AB009B" w:rsidRPr="00AB009B" w:rsidRDefault="00AB009B" w:rsidP="00AB009B">
      <w:pPr>
        <w:shd w:val="clear" w:color="auto" w:fill="FFFFFF"/>
        <w:jc w:val="both"/>
        <w:rPr>
          <w:b/>
          <w:bCs/>
          <w:color w:val="000000"/>
        </w:rPr>
      </w:pPr>
    </w:p>
    <w:p w:rsidR="00AB009B" w:rsidRPr="00AB009B" w:rsidRDefault="00AB009B" w:rsidP="00AB009B">
      <w:pPr>
        <w:shd w:val="clear" w:color="auto" w:fill="FFFFFF"/>
        <w:jc w:val="both"/>
      </w:pPr>
      <w:proofErr w:type="gramStart"/>
      <w:r w:rsidRPr="00AB009B"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AB009B">
        <w:softHyphen/>
        <w:t>мер, Египет, Китай, Индию и т. д. Важно осознание деть</w:t>
      </w:r>
      <w:r w:rsidRPr="00AB009B">
        <w:softHyphen/>
        <w:t>ми  того, что мир художественной жизни на Земле чрез</w:t>
      </w:r>
      <w:r w:rsidRPr="00AB009B"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</w:t>
      </w:r>
      <w:proofErr w:type="gramEnd"/>
      <w:r w:rsidRPr="00AB009B">
        <w:t xml:space="preserve"> на таких уроках.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Есть удобный методический игровой прием, чтобы увидеть целостно образ культуры: путешествие сказоч</w:t>
      </w:r>
      <w:r w:rsidRPr="00AB009B">
        <w:softHyphen/>
        <w:t xml:space="preserve">ного героя по разным странам (Садко, </w:t>
      </w:r>
      <w:proofErr w:type="spellStart"/>
      <w:r w:rsidRPr="00AB009B">
        <w:t>Синдбад</w:t>
      </w:r>
      <w:proofErr w:type="spellEnd"/>
      <w:r w:rsidRPr="00AB009B">
        <w:t>-мореход, Одиссей, аргонавты и т. д.).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rPr>
          <w:i/>
          <w:iCs/>
        </w:rPr>
        <w:t>Каждая культура просматривается по четырем па</w:t>
      </w:r>
      <w:r w:rsidRPr="00AB009B">
        <w:rPr>
          <w:i/>
          <w:iCs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AB009B">
        <w:rPr>
          <w:i/>
          <w:iCs/>
        </w:rPr>
        <w:softHyphen/>
        <w:t xml:space="preserve">ний </w:t>
      </w:r>
      <w:r w:rsidRPr="00AB009B">
        <w:t xml:space="preserve">о </w:t>
      </w:r>
      <w:r w:rsidRPr="00AB009B">
        <w:rPr>
          <w:i/>
          <w:iCs/>
        </w:rPr>
        <w:t>счастье и красоте жизни.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Образ художественной культуры Древней Греции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>Древнегреческое понимание красоты человека — муж</w:t>
      </w:r>
      <w:r w:rsidRPr="00AB009B">
        <w:softHyphen/>
        <w:t xml:space="preserve">ской и женской — на примере скульптурных произведений Мирона, </w:t>
      </w:r>
      <w:proofErr w:type="spellStart"/>
      <w:r w:rsidRPr="00AB009B">
        <w:t>Поликлета</w:t>
      </w:r>
      <w:proofErr w:type="spellEnd"/>
      <w:r w:rsidRPr="00AB009B"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AB009B">
        <w:softHyphen/>
        <w:t>моничным, спортивно развитым человеком — особен</w:t>
      </w:r>
      <w:r w:rsidRPr="00AB009B">
        <w:softHyphen/>
        <w:t>ность Древней Греции. Изображение фигур олимпий</w:t>
      </w:r>
      <w:r w:rsidRPr="00AB009B">
        <w:softHyphen/>
        <w:t>ских спортсменов (фигуры в движении) и участников шествия (фигуры в одеждах).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>Гармония человека с окружающей природой и архи</w:t>
      </w:r>
      <w:r w:rsidRPr="00AB009B"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AB009B">
        <w:t>полуобъемные</w:t>
      </w:r>
      <w:proofErr w:type="spellEnd"/>
      <w:r w:rsidRPr="00AB009B">
        <w:t xml:space="preserve"> или плоские аппликации) для панно или объемное моделиро</w:t>
      </w:r>
      <w:r w:rsidRPr="00AB009B">
        <w:softHyphen/>
        <w:t>вание из бумаги.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AB009B">
        <w:t>Великих</w:t>
      </w:r>
      <w:proofErr w:type="gramEnd"/>
      <w:r w:rsidRPr="00AB009B">
        <w:t xml:space="preserve"> </w:t>
      </w:r>
      <w:proofErr w:type="spellStart"/>
      <w:r w:rsidRPr="00AB009B">
        <w:t>Панафиней</w:t>
      </w:r>
      <w:proofErr w:type="spellEnd"/>
      <w:r w:rsidRPr="00AB009B">
        <w:t xml:space="preserve"> (торжественное шествие в честь красоты человека, его физического совершенства и силы, кото</w:t>
      </w:r>
      <w:r w:rsidRPr="00AB009B">
        <w:softHyphen/>
        <w:t>рым греки поклонялись).</w:t>
      </w:r>
    </w:p>
    <w:p w:rsidR="00AB009B" w:rsidRPr="00AB009B" w:rsidRDefault="00AB009B" w:rsidP="003C3BEC">
      <w:pPr>
        <w:shd w:val="clear" w:color="auto" w:fill="FFFFFF"/>
        <w:jc w:val="both"/>
        <w:outlineLvl w:val="0"/>
        <w:rPr>
          <w:b/>
        </w:rPr>
      </w:pPr>
      <w:r w:rsidRPr="00AB009B">
        <w:rPr>
          <w:b/>
          <w:bCs/>
        </w:rPr>
        <w:t xml:space="preserve">Образ </w:t>
      </w:r>
      <w:r w:rsidRPr="00AB009B">
        <w:rPr>
          <w:b/>
        </w:rPr>
        <w:t xml:space="preserve">художественной культуры </w:t>
      </w:r>
      <w:r w:rsidRPr="00AB009B">
        <w:rPr>
          <w:b/>
          <w:bCs/>
        </w:rPr>
        <w:t>Японии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AB009B">
        <w:softHyphen/>
        <w:t>тущей вишни.</w:t>
      </w:r>
    </w:p>
    <w:p w:rsidR="00AB009B" w:rsidRPr="00AB009B" w:rsidRDefault="00AB009B" w:rsidP="00AB009B">
      <w:pPr>
        <w:shd w:val="clear" w:color="auto" w:fill="FFFFFF"/>
        <w:ind w:right="14"/>
        <w:jc w:val="both"/>
      </w:pPr>
      <w:r w:rsidRPr="00AB009B">
        <w:t>Изображение японок в национальной одежде (кимо</w:t>
      </w:r>
      <w:r w:rsidRPr="00AB009B">
        <w:softHyphen/>
        <w:t>но) с передачей характерных черт лица, прически, дви</w:t>
      </w:r>
      <w:r w:rsidRPr="00AB009B">
        <w:softHyphen/>
        <w:t>жения, фигуры.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Коллективное панно «Праздник цветения сакуры» или «Праздник хризантем». Отдельные фигуры выпол</w:t>
      </w:r>
      <w:r w:rsidRPr="00AB009B"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AB009B" w:rsidRPr="00AB009B" w:rsidRDefault="00AB009B" w:rsidP="003C3BEC">
      <w:pPr>
        <w:shd w:val="clear" w:color="auto" w:fill="FFFFFF"/>
        <w:ind w:right="14"/>
        <w:jc w:val="both"/>
        <w:outlineLvl w:val="0"/>
        <w:rPr>
          <w:b/>
        </w:rPr>
      </w:pPr>
      <w:r w:rsidRPr="00AB009B">
        <w:rPr>
          <w:b/>
          <w:bCs/>
        </w:rPr>
        <w:t xml:space="preserve">Образ </w:t>
      </w:r>
      <w:r w:rsidRPr="00AB009B">
        <w:rPr>
          <w:b/>
        </w:rPr>
        <w:t xml:space="preserve">художественной культуры средневековой </w:t>
      </w:r>
      <w:r w:rsidRPr="00AB009B">
        <w:rPr>
          <w:b/>
          <w:bCs/>
        </w:rPr>
        <w:t>За</w:t>
      </w:r>
      <w:r w:rsidRPr="00AB009B">
        <w:rPr>
          <w:b/>
          <w:bCs/>
        </w:rPr>
        <w:softHyphen/>
        <w:t>падной Европы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lastRenderedPageBreak/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AB009B">
        <w:softHyphen/>
        <w:t>ством, своей общностью.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>Работа над панно «Праздник цехов ремесленников на городской площади» с подготовительными этапами из</w:t>
      </w:r>
      <w:r w:rsidRPr="00AB009B">
        <w:softHyphen/>
        <w:t>учения архитектуры, одежды человека и его окружения (предметный мир).</w:t>
      </w:r>
    </w:p>
    <w:p w:rsidR="00AB009B" w:rsidRPr="00AB009B" w:rsidRDefault="00AB009B" w:rsidP="003C3BEC">
      <w:pPr>
        <w:shd w:val="clear" w:color="auto" w:fill="FFFFFF"/>
        <w:ind w:right="14"/>
        <w:jc w:val="both"/>
        <w:outlineLvl w:val="0"/>
        <w:rPr>
          <w:b/>
        </w:rPr>
      </w:pPr>
      <w:r w:rsidRPr="00AB009B">
        <w:rPr>
          <w:b/>
          <w:bCs/>
        </w:rPr>
        <w:t xml:space="preserve">Многообразие </w:t>
      </w:r>
      <w:r w:rsidRPr="00AB009B">
        <w:rPr>
          <w:b/>
        </w:rPr>
        <w:t>художественных культур в мире (обоб</w:t>
      </w:r>
      <w:r w:rsidRPr="00AB009B">
        <w:rPr>
          <w:b/>
        </w:rPr>
        <w:softHyphen/>
        <w:t>щение темы)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>Выставка детских работ. Проведение беседы для за</w:t>
      </w:r>
      <w:r w:rsidRPr="00AB009B">
        <w:softHyphen/>
        <w:t>крепления в сознании детей темы «Каждый народ — ху</w:t>
      </w:r>
      <w:r w:rsidRPr="00AB009B"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AB009B" w:rsidRPr="00AB009B" w:rsidRDefault="00AB009B" w:rsidP="003C3BEC">
      <w:pPr>
        <w:shd w:val="clear" w:color="auto" w:fill="FFFFFF"/>
        <w:ind w:right="979"/>
        <w:jc w:val="center"/>
        <w:outlineLvl w:val="0"/>
        <w:rPr>
          <w:b/>
        </w:rPr>
      </w:pPr>
      <w:r w:rsidRPr="00AB009B">
        <w:rPr>
          <w:b/>
        </w:rPr>
        <w:t>Искусство объединяет народы (8 ч)</w:t>
      </w:r>
    </w:p>
    <w:p w:rsidR="00AB009B" w:rsidRPr="00AB009B" w:rsidRDefault="00AB009B" w:rsidP="00AB009B">
      <w:pPr>
        <w:shd w:val="clear" w:color="auto" w:fill="FFFFFF"/>
        <w:spacing w:before="108"/>
        <w:ind w:right="7"/>
        <w:jc w:val="both"/>
      </w:pPr>
      <w:r w:rsidRPr="00AB009B">
        <w:t>Последняя тема завершает программу начальной шко</w:t>
      </w:r>
      <w:r w:rsidRPr="00AB009B">
        <w:softHyphen/>
        <w:t>лы, заканчивается первый этап обучения. Педагогу не</w:t>
      </w:r>
      <w:r w:rsidRPr="00AB009B">
        <w:softHyphen/>
        <w:t>обходимо завершить основные линии осознания искус</w:t>
      </w:r>
      <w:r w:rsidRPr="00AB009B">
        <w:softHyphen/>
        <w:t>ства ребенком.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Темы в течение года раскрывали богатство и разнооб</w:t>
      </w:r>
      <w:r w:rsidRPr="00AB009B">
        <w:softHyphen/>
        <w:t>разие представлений народов о красоте явлений жизни. Здесь все — и понимание природы, и связь с ней постро</w:t>
      </w:r>
      <w:r w:rsidRPr="00AB009B">
        <w:softHyphen/>
        <w:t xml:space="preserve">ек, и одежда, и праздники и т. д. Дети должны были осознать: </w:t>
      </w:r>
      <w:r w:rsidRPr="00AB009B">
        <w:rPr>
          <w:bCs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AB009B" w:rsidRPr="00AB009B" w:rsidRDefault="00AB009B" w:rsidP="00AB009B">
      <w:pPr>
        <w:shd w:val="clear" w:color="auto" w:fill="FFFFFF"/>
        <w:jc w:val="both"/>
      </w:pPr>
      <w:r w:rsidRPr="00AB009B">
        <w:t>Теперь задачи принципиально меняются — от представлений о великом много</w:t>
      </w:r>
      <w:r w:rsidRPr="00AB009B">
        <w:softHyphen/>
        <w:t xml:space="preserve">образии к </w:t>
      </w:r>
      <w:r w:rsidRPr="00AB009B">
        <w:rPr>
          <w:bCs/>
        </w:rPr>
        <w:t xml:space="preserve">представлениям о единстве </w:t>
      </w:r>
      <w:r w:rsidRPr="00AB009B">
        <w:t xml:space="preserve">для всех народов понимания красоты (или безобразия) коренных явлений жизни. 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 xml:space="preserve">Общими для всех народов являются представления не о внешних проявлениях, а о самых глубинных, </w:t>
      </w:r>
      <w:r w:rsidRPr="00AB009B">
        <w:rPr>
          <w:bCs/>
        </w:rPr>
        <w:t>не подчиненных внешним условиям приро</w:t>
      </w:r>
      <w:r w:rsidRPr="00AB009B">
        <w:rPr>
          <w:bCs/>
        </w:rPr>
        <w:softHyphen/>
        <w:t>ды и истории.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Все народы воспевают материнство</w:t>
      </w:r>
    </w:p>
    <w:p w:rsidR="00AB009B" w:rsidRPr="00AB009B" w:rsidRDefault="00AB009B" w:rsidP="00AB009B">
      <w:pPr>
        <w:shd w:val="clear" w:color="auto" w:fill="FFFFFF"/>
        <w:ind w:right="7"/>
        <w:jc w:val="both"/>
      </w:pPr>
      <w:r w:rsidRPr="00AB009B">
        <w:t>Для каждого человека на свете отношение к матери особое. В искусстве разных народов есть тема воспева</w:t>
      </w:r>
      <w:r w:rsidRPr="00AB009B"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AB009B" w:rsidRPr="00AB009B" w:rsidRDefault="00AB009B" w:rsidP="00AB009B">
      <w:pPr>
        <w:shd w:val="clear" w:color="auto" w:fill="FFFFFF"/>
        <w:ind w:right="22"/>
        <w:jc w:val="both"/>
      </w:pPr>
      <w:r w:rsidRPr="00AB009B">
        <w:t>Дети по представлению изображают мать и дитя, стре</w:t>
      </w:r>
      <w:r w:rsidRPr="00AB009B">
        <w:softHyphen/>
        <w:t>мясь выразить их единство, ласку, отношение друг к другу.</w:t>
      </w:r>
    </w:p>
    <w:p w:rsidR="00AB009B" w:rsidRPr="00AB009B" w:rsidRDefault="00AB009B" w:rsidP="003C3BEC">
      <w:pPr>
        <w:shd w:val="clear" w:color="auto" w:fill="FFFFFF"/>
        <w:jc w:val="both"/>
        <w:outlineLvl w:val="0"/>
      </w:pPr>
      <w:r w:rsidRPr="00AB009B">
        <w:rPr>
          <w:b/>
          <w:bCs/>
        </w:rPr>
        <w:t>Все народы воспевают мудрость старости</w:t>
      </w:r>
    </w:p>
    <w:p w:rsidR="00AB009B" w:rsidRPr="00AB009B" w:rsidRDefault="00AB009B" w:rsidP="00AB009B">
      <w:pPr>
        <w:shd w:val="clear" w:color="auto" w:fill="FFFFFF"/>
        <w:ind w:right="14"/>
        <w:jc w:val="both"/>
      </w:pPr>
      <w:r w:rsidRPr="00AB009B">
        <w:t>Есть красота внешняя и внутренняя — красота душев</w:t>
      </w:r>
      <w:r w:rsidRPr="00AB009B">
        <w:softHyphen/>
        <w:t>ной жизни, красота, в которой выражен жизненный опыт, красота связи поколений.</w:t>
      </w:r>
    </w:p>
    <w:p w:rsidR="00AB009B" w:rsidRPr="00AB009B" w:rsidRDefault="00AB009B" w:rsidP="00AB009B">
      <w:pPr>
        <w:shd w:val="clear" w:color="auto" w:fill="FFFFFF"/>
        <w:ind w:right="22"/>
        <w:jc w:val="both"/>
      </w:pPr>
      <w:r w:rsidRPr="00AB009B">
        <w:t xml:space="preserve">Изображение любимого пожилого человека. Главное — </w:t>
      </w:r>
      <w:r w:rsidRPr="00AB009B">
        <w:rPr>
          <w:bCs/>
        </w:rPr>
        <w:t>это</w:t>
      </w:r>
      <w:r w:rsidRPr="00AB009B">
        <w:rPr>
          <w:b/>
          <w:bCs/>
        </w:rPr>
        <w:t xml:space="preserve"> </w:t>
      </w:r>
      <w:r w:rsidRPr="00AB009B">
        <w:t>стремление выразить его внутренний мир.</w:t>
      </w:r>
    </w:p>
    <w:p w:rsidR="00AB009B" w:rsidRPr="00AB009B" w:rsidRDefault="00AB009B" w:rsidP="003C3BEC">
      <w:pPr>
        <w:shd w:val="clear" w:color="auto" w:fill="FFFFFF"/>
        <w:outlineLvl w:val="0"/>
        <w:rPr>
          <w:b/>
        </w:rPr>
      </w:pPr>
      <w:r w:rsidRPr="00AB009B">
        <w:rPr>
          <w:b/>
        </w:rPr>
        <w:t>Сопереживание — великая тема искусства</w:t>
      </w:r>
    </w:p>
    <w:p w:rsidR="00AB009B" w:rsidRPr="00AB009B" w:rsidRDefault="00AB009B" w:rsidP="00AB009B">
      <w:pPr>
        <w:shd w:val="clear" w:color="auto" w:fill="FFFFFF"/>
        <w:ind w:right="7"/>
      </w:pPr>
      <w:r w:rsidRPr="00AB009B"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AB009B">
        <w:softHyphen/>
        <w:t xml:space="preserve">кусство художник выражает свое сочувствие </w:t>
      </w:r>
      <w:proofErr w:type="gramStart"/>
      <w:r w:rsidRPr="00AB009B">
        <w:t>страдаю</w:t>
      </w:r>
      <w:r w:rsidRPr="00AB009B">
        <w:softHyphen/>
        <w:t>щим</w:t>
      </w:r>
      <w:proofErr w:type="gramEnd"/>
      <w:r w:rsidRPr="00AB009B">
        <w:t>, учит сопереживать чужому горю, чужому страданию.</w:t>
      </w:r>
    </w:p>
    <w:p w:rsidR="00AB009B" w:rsidRPr="00AB009B" w:rsidRDefault="00AB009B" w:rsidP="00AB009B">
      <w:pPr>
        <w:shd w:val="clear" w:color="auto" w:fill="FFFFFF"/>
        <w:ind w:right="14"/>
      </w:pPr>
      <w:r w:rsidRPr="00AB009B">
        <w:t>Создание рисунка с драматическим сюжетом, придуман</w:t>
      </w:r>
      <w:r w:rsidRPr="00AB009B">
        <w:softHyphen/>
        <w:t>ным автором (больное животное, погибшее дерево и т. д.).</w:t>
      </w:r>
    </w:p>
    <w:p w:rsidR="00AB009B" w:rsidRPr="00AB009B" w:rsidRDefault="00AB009B" w:rsidP="003C3BEC">
      <w:pPr>
        <w:shd w:val="clear" w:color="auto" w:fill="FFFFFF"/>
        <w:outlineLvl w:val="0"/>
      </w:pPr>
      <w:r w:rsidRPr="00AB009B">
        <w:rPr>
          <w:b/>
          <w:bCs/>
        </w:rPr>
        <w:t>Герои, борцы и защитники</w:t>
      </w:r>
    </w:p>
    <w:p w:rsidR="00AB009B" w:rsidRPr="00AB009B" w:rsidRDefault="00AB009B" w:rsidP="00AB009B">
      <w:pPr>
        <w:shd w:val="clear" w:color="auto" w:fill="FFFFFF"/>
        <w:ind w:right="7"/>
      </w:pPr>
      <w:r w:rsidRPr="00AB009B"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AB009B">
        <w:softHyphen/>
        <w:t>ратуры посвящены этой теме. Героическая тема в искус</w:t>
      </w:r>
      <w:r w:rsidRPr="00AB009B">
        <w:softHyphen/>
        <w:t>стве разных народов.</w:t>
      </w:r>
    </w:p>
    <w:p w:rsidR="00AB009B" w:rsidRPr="00AB009B" w:rsidRDefault="00AB009B" w:rsidP="00AB009B">
      <w:pPr>
        <w:shd w:val="clear" w:color="auto" w:fill="FFFFFF"/>
        <w:ind w:right="14"/>
      </w:pPr>
      <w:r w:rsidRPr="00AB009B">
        <w:t>Эскиз памятника герою, выбранному автором (ребен</w:t>
      </w:r>
      <w:r w:rsidRPr="00AB009B">
        <w:softHyphen/>
        <w:t>ком).</w:t>
      </w:r>
    </w:p>
    <w:p w:rsidR="00AB009B" w:rsidRPr="00AB009B" w:rsidRDefault="00AB009B" w:rsidP="003C3BEC">
      <w:pPr>
        <w:shd w:val="clear" w:color="auto" w:fill="FFFFFF"/>
        <w:outlineLvl w:val="0"/>
        <w:rPr>
          <w:b/>
        </w:rPr>
      </w:pPr>
      <w:r w:rsidRPr="00AB009B">
        <w:rPr>
          <w:b/>
          <w:bCs/>
        </w:rPr>
        <w:t xml:space="preserve">Юность и </w:t>
      </w:r>
      <w:r w:rsidRPr="00AB009B">
        <w:rPr>
          <w:b/>
        </w:rPr>
        <w:t>надежды</w:t>
      </w:r>
    </w:p>
    <w:p w:rsidR="00AB009B" w:rsidRPr="00AB009B" w:rsidRDefault="00AB009B" w:rsidP="00AB009B">
      <w:pPr>
        <w:shd w:val="clear" w:color="auto" w:fill="FFFFFF"/>
        <w:ind w:right="7"/>
      </w:pPr>
      <w:r w:rsidRPr="00AB009B">
        <w:t>Тема детства, юности в искусстве. Изображение радо</w:t>
      </w:r>
      <w:r w:rsidRPr="00AB009B">
        <w:softHyphen/>
        <w:t>сти детства, мечты ребенка о счастье, подвигах, путеше</w:t>
      </w:r>
      <w:r w:rsidRPr="00AB009B">
        <w:softHyphen/>
        <w:t>ствиях, открытиях.</w:t>
      </w:r>
    </w:p>
    <w:p w:rsidR="00AB009B" w:rsidRPr="00AB009B" w:rsidRDefault="00AB009B" w:rsidP="00AB009B">
      <w:pPr>
        <w:shd w:val="clear" w:color="auto" w:fill="FFFFFF"/>
      </w:pPr>
      <w:r w:rsidRPr="00AB009B">
        <w:rPr>
          <w:b/>
          <w:bCs/>
        </w:rPr>
        <w:t xml:space="preserve">Искусство </w:t>
      </w:r>
      <w:r w:rsidRPr="00AB009B">
        <w:t>народов мира (обобщение темы)</w:t>
      </w:r>
    </w:p>
    <w:p w:rsidR="00AB009B" w:rsidRPr="00AB009B" w:rsidRDefault="00AB009B" w:rsidP="00AB009B">
      <w:pPr>
        <w:shd w:val="clear" w:color="auto" w:fill="FFFFFF"/>
        <w:ind w:right="7"/>
      </w:pPr>
      <w:r w:rsidRPr="00AB009B">
        <w:t>Итоговая выставка работ. Обсуждение творческих ра</w:t>
      </w:r>
      <w:r w:rsidRPr="00AB009B">
        <w:softHyphen/>
        <w:t>бот учащихся.</w:t>
      </w:r>
    </w:p>
    <w:p w:rsidR="00AB009B" w:rsidRDefault="00AB009B" w:rsidP="00AB009B"/>
    <w:p w:rsidR="00AB009B" w:rsidRPr="00DE2654" w:rsidRDefault="00AB009B" w:rsidP="003C3BEC">
      <w:pPr>
        <w:pStyle w:val="a3"/>
        <w:spacing w:after="0"/>
        <w:ind w:left="435" w:firstLine="271"/>
        <w:outlineLvl w:val="0"/>
        <w:rPr>
          <w:b/>
          <w:sz w:val="28"/>
          <w:szCs w:val="28"/>
        </w:rPr>
      </w:pPr>
      <w:proofErr w:type="spellStart"/>
      <w:r w:rsidRPr="00DE2654">
        <w:rPr>
          <w:b/>
          <w:sz w:val="28"/>
          <w:szCs w:val="28"/>
        </w:rPr>
        <w:t>Общеучебные</w:t>
      </w:r>
      <w:proofErr w:type="spellEnd"/>
      <w:r w:rsidRPr="00DE2654">
        <w:rPr>
          <w:b/>
          <w:sz w:val="28"/>
          <w:szCs w:val="28"/>
        </w:rPr>
        <w:t xml:space="preserve"> умения, навыки и способы деятельности </w:t>
      </w:r>
    </w:p>
    <w:p w:rsidR="00AB009B" w:rsidRDefault="00AB009B" w:rsidP="00DE2654">
      <w:pPr>
        <w:shd w:val="clear" w:color="auto" w:fill="FFFFFF"/>
        <w:ind w:right="5" w:firstLine="142"/>
        <w:jc w:val="both"/>
        <w:rPr>
          <w:color w:val="000000"/>
        </w:rPr>
      </w:pPr>
      <w:r>
        <w:rPr>
          <w:color w:val="000000"/>
        </w:rPr>
        <w:t xml:space="preserve">На уроках изобразительного искусства формируются умения: </w:t>
      </w:r>
    </w:p>
    <w:p w:rsidR="00AB009B" w:rsidRDefault="00AB009B" w:rsidP="00AB009B">
      <w:pPr>
        <w:shd w:val="clear" w:color="auto" w:fill="FFFFFF"/>
        <w:ind w:right="5" w:firstLine="706"/>
        <w:jc w:val="both"/>
        <w:rPr>
          <w:color w:val="000000"/>
        </w:rPr>
      </w:pPr>
      <w:r>
        <w:rPr>
          <w:color w:val="000000"/>
        </w:rPr>
        <w:t xml:space="preserve">♦ воспринимать окружающий мир и произведения искусства; 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lastRenderedPageBreak/>
        <w:t>♦ анализировать результаты сравнения;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объединять произведения по видовым и жанровым признакам;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решать творческие задачи на уровне импровизаций, проявлять оригинальность при их решении;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создавать творческие работы на основе собственного замысла;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работать с пластилином, глиной, бумагой, гуашью, мелками;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 xml:space="preserve">♦ участвовать в создании «проектов» изображений, украшений, построек для улиц родного города; 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конструировать из бумаги макеты детских книжек;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AB009B" w:rsidRDefault="00AB009B" w:rsidP="00AB009B">
      <w:pPr>
        <w:shd w:val="clear" w:color="auto" w:fill="FFFFFF"/>
        <w:ind w:right="5" w:firstLine="706"/>
        <w:rPr>
          <w:color w:val="000000"/>
        </w:rPr>
      </w:pPr>
      <w:r>
        <w:rPr>
          <w:color w:val="000000"/>
        </w:rPr>
        <w:t>♦ передавать на доступном уровне пропорции человеческого тела, движения человека.</w:t>
      </w:r>
    </w:p>
    <w:p w:rsidR="00AB009B" w:rsidRPr="00DE2654" w:rsidRDefault="00AB009B" w:rsidP="003C3BEC">
      <w:pPr>
        <w:pStyle w:val="a5"/>
        <w:ind w:firstLine="70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2654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AB009B" w:rsidRDefault="00AB009B" w:rsidP="003C3BEC">
      <w:pPr>
        <w:pStyle w:val="a5"/>
        <w:ind w:firstLine="70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оканчивающих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начальную школу</w:t>
      </w:r>
    </w:p>
    <w:p w:rsidR="00AB009B" w:rsidRDefault="00AB009B" w:rsidP="00AB009B">
      <w:pPr>
        <w:ind w:left="705"/>
        <w:jc w:val="both"/>
        <w:rPr>
          <w:b/>
        </w:rPr>
      </w:pPr>
      <w:r>
        <w:rPr>
          <w:i/>
        </w:rPr>
        <w:t xml:space="preserve">В результате изучения изобразительного искусства ученик </w:t>
      </w:r>
      <w:r>
        <w:rPr>
          <w:b/>
          <w:i/>
        </w:rPr>
        <w:t>должен знать (понимать</w:t>
      </w:r>
      <w:r>
        <w:rPr>
          <w:b/>
        </w:rPr>
        <w:t>):</w:t>
      </w:r>
    </w:p>
    <w:p w:rsidR="00AB009B" w:rsidRDefault="00AB009B" w:rsidP="00AB009B">
      <w:pPr>
        <w:ind w:firstLine="705"/>
        <w:jc w:val="both"/>
      </w:pPr>
      <w:r>
        <w:rPr>
          <w:i/>
        </w:rPr>
        <w:t>•</w:t>
      </w:r>
      <w:r>
        <w:t xml:space="preserve"> основные жанры и виды произведений изобразительного искусства;</w:t>
      </w:r>
    </w:p>
    <w:p w:rsidR="00AB009B" w:rsidRDefault="00AB009B" w:rsidP="00AB009B">
      <w:pPr>
        <w:ind w:firstLine="705"/>
        <w:jc w:val="both"/>
      </w:pPr>
      <w:r>
        <w:rPr>
          <w:i/>
        </w:rPr>
        <w:t>•</w:t>
      </w:r>
      <w:r>
        <w:t xml:space="preserve"> известные центры народных художественных ремесел России;</w:t>
      </w:r>
    </w:p>
    <w:p w:rsidR="00AB009B" w:rsidRDefault="00AB009B" w:rsidP="00AB009B">
      <w:pPr>
        <w:ind w:firstLine="705"/>
        <w:jc w:val="both"/>
      </w:pPr>
      <w:r>
        <w:rPr>
          <w:i/>
        </w:rPr>
        <w:t>•</w:t>
      </w:r>
      <w:r>
        <w:t xml:space="preserve"> ведущие художественные музеи России.</w:t>
      </w:r>
    </w:p>
    <w:p w:rsidR="00AB009B" w:rsidRDefault="00AB009B" w:rsidP="00AB009B">
      <w:pPr>
        <w:ind w:firstLine="708"/>
        <w:jc w:val="both"/>
        <w:rPr>
          <w:b/>
          <w:i/>
        </w:rPr>
      </w:pPr>
      <w:r>
        <w:rPr>
          <w:i/>
        </w:rPr>
        <w:t xml:space="preserve">В результате изучения изобразительного искусства ученик </w:t>
      </w:r>
      <w:r>
        <w:rPr>
          <w:b/>
          <w:i/>
        </w:rPr>
        <w:t>должен уметь:</w:t>
      </w:r>
    </w:p>
    <w:p w:rsidR="00AB009B" w:rsidRDefault="00AB009B" w:rsidP="00AB009B">
      <w:pPr>
        <w:ind w:firstLine="708"/>
        <w:jc w:val="both"/>
      </w:pPr>
      <w:r>
        <w:t>• различать основные и составные, теплые и холодные цвета;</w:t>
      </w:r>
    </w:p>
    <w:p w:rsidR="00AB009B" w:rsidRDefault="00AB009B" w:rsidP="00AB009B">
      <w:pPr>
        <w:ind w:firstLine="708"/>
        <w:jc w:val="both"/>
      </w:pPr>
      <w:r>
        <w:rPr>
          <w:i/>
        </w:rPr>
        <w:t xml:space="preserve">• </w:t>
      </w:r>
      <w:r>
        <w:t>узнавать отдельные произведения выдающихся отечественных и зарубежных художников, называть их авторов;</w:t>
      </w:r>
    </w:p>
    <w:p w:rsidR="00AB009B" w:rsidRDefault="00AB009B" w:rsidP="00AB009B">
      <w:pPr>
        <w:ind w:firstLine="708"/>
        <w:jc w:val="both"/>
      </w:pPr>
      <w:r>
        <w:rPr>
          <w:i/>
        </w:rPr>
        <w:t>•</w:t>
      </w:r>
      <w:r>
        <w:t xml:space="preserve"> сравнивать различные виды и жанры изобразительного искусства (графики, живописи, декоративно-прикладного искусства);</w:t>
      </w:r>
    </w:p>
    <w:p w:rsidR="00AB009B" w:rsidRDefault="00AB009B" w:rsidP="00AB009B">
      <w:pPr>
        <w:ind w:firstLine="708"/>
        <w:jc w:val="both"/>
      </w:pPr>
      <w:r>
        <w:rPr>
          <w:i/>
        </w:rPr>
        <w:t>•</w:t>
      </w:r>
      <w:r>
        <w:t xml:space="preserve"> использовать художественные материалы (гуашь, цветные карандаши, акварель, бумага);</w:t>
      </w:r>
    </w:p>
    <w:p w:rsidR="00AB009B" w:rsidRDefault="00AB009B" w:rsidP="00AB009B">
      <w:pPr>
        <w:ind w:firstLine="708"/>
        <w:jc w:val="both"/>
      </w:pPr>
      <w:r>
        <w:rPr>
          <w:i/>
        </w:rPr>
        <w:t xml:space="preserve">• </w:t>
      </w:r>
      <w: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AB009B" w:rsidRDefault="00AB009B" w:rsidP="00AB009B">
      <w:pPr>
        <w:jc w:val="both"/>
        <w:rPr>
          <w:i/>
        </w:rPr>
      </w:pPr>
      <w:r>
        <w:rPr>
          <w:i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</w:rPr>
        <w:t>для</w:t>
      </w:r>
      <w:proofErr w:type="gramEnd"/>
      <w:r>
        <w:rPr>
          <w:i/>
        </w:rPr>
        <w:t>:</w:t>
      </w:r>
    </w:p>
    <w:p w:rsidR="00AB009B" w:rsidRDefault="00AB009B" w:rsidP="00AB009B">
      <w:pPr>
        <w:ind w:firstLine="708"/>
        <w:jc w:val="both"/>
      </w:pPr>
      <w:r>
        <w:t>• самостоятельной творческой деятельности;</w:t>
      </w:r>
    </w:p>
    <w:p w:rsidR="00AB009B" w:rsidRDefault="00AB009B" w:rsidP="00AB009B">
      <w:pPr>
        <w:ind w:firstLine="708"/>
        <w:jc w:val="both"/>
      </w:pPr>
      <w:r>
        <w:t>• обогащения опыта восприятия произведений изобразительного искусства;</w:t>
      </w:r>
    </w:p>
    <w:p w:rsidR="00AB009B" w:rsidRDefault="00AB009B" w:rsidP="00AB009B">
      <w:pPr>
        <w:ind w:firstLine="360"/>
        <w:jc w:val="both"/>
      </w:pPr>
      <w:r>
        <w:t xml:space="preserve">• оценки произведений искусства (выражения собственного мнения) при посещении выставок, музеев изобразительного искусства, народного творчества. </w:t>
      </w:r>
    </w:p>
    <w:p w:rsidR="00AB009B" w:rsidRDefault="00AB009B" w:rsidP="00AB009B">
      <w:pPr>
        <w:ind w:left="720"/>
        <w:jc w:val="both"/>
      </w:pPr>
    </w:p>
    <w:p w:rsidR="00AB009B" w:rsidRDefault="00AB009B" w:rsidP="00AB009B">
      <w:pPr>
        <w:ind w:left="720"/>
        <w:jc w:val="both"/>
      </w:pPr>
    </w:p>
    <w:p w:rsidR="00AB009B" w:rsidRDefault="00AB009B" w:rsidP="003C3BEC">
      <w:pPr>
        <w:ind w:left="7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В конце 4 класса учащиеся должны:</w:t>
      </w:r>
    </w:p>
    <w:p w:rsidR="00AB009B" w:rsidRDefault="00AB009B" w:rsidP="00AB009B">
      <w:pPr>
        <w:ind w:firstLine="708"/>
      </w:pPr>
      <w:r>
        <w:t xml:space="preserve">•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   </w:t>
      </w:r>
    </w:p>
    <w:p w:rsidR="00AB009B" w:rsidRDefault="00AB009B" w:rsidP="00AB009B">
      <w:pPr>
        <w:ind w:firstLine="708"/>
      </w:pPr>
      <w:r>
        <w:t>• 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AB009B" w:rsidRDefault="00AB009B" w:rsidP="00AB009B">
      <w:pPr>
        <w:ind w:firstLine="708"/>
      </w:pPr>
      <w:r>
        <w:t>• 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AB009B" w:rsidRDefault="00AB009B" w:rsidP="00AB009B">
      <w:pPr>
        <w:ind w:firstLine="708"/>
      </w:pPr>
      <w:proofErr w:type="gramStart"/>
      <w:r>
        <w:t>• развивать фантазию воображение, проявляющиеся в конкретных формах творческой художественной деятельности;</w:t>
      </w:r>
      <w:proofErr w:type="gramEnd"/>
    </w:p>
    <w:p w:rsidR="00AB009B" w:rsidRDefault="00AB009B" w:rsidP="00AB009B">
      <w:pPr>
        <w:ind w:firstLine="708"/>
      </w:pPr>
      <w:r>
        <w:lastRenderedPageBreak/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AB009B" w:rsidRDefault="00AB009B" w:rsidP="00AB009B">
      <w:pPr>
        <w:ind w:firstLine="708"/>
      </w:pPr>
      <w:r>
        <w:t>• 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AB009B" w:rsidRDefault="00AB009B" w:rsidP="00AB009B">
      <w:pPr>
        <w:ind w:firstLine="708"/>
        <w:jc w:val="both"/>
      </w:pPr>
      <w:r>
        <w:t>• 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AB009B" w:rsidRDefault="00AB009B" w:rsidP="00AB009B">
      <w:pPr>
        <w:ind w:firstLine="708"/>
      </w:pPr>
      <w:r>
        <w:t>• приобрести навыки общения через выражение художественного смысла, выражение эмоционального состояния, своего отношения в творческой  художественной деятельности и при восприятии произведений искусства и творчества своих товарищей;</w:t>
      </w:r>
    </w:p>
    <w:p w:rsidR="00AB009B" w:rsidRDefault="00AB009B" w:rsidP="00AB009B">
      <w:pPr>
        <w:ind w:firstLine="708"/>
      </w:pPr>
      <w:r>
        <w:t>• 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AB009B" w:rsidRDefault="00AB009B" w:rsidP="00AB009B">
      <w:pPr>
        <w:ind w:firstLine="708"/>
      </w:pPr>
      <w:r>
        <w:t>• сформировать представления и деятельности художника в синтетических и зрелищных видах искусства (в театре и кино);</w:t>
      </w:r>
    </w:p>
    <w:p w:rsidR="00AB009B" w:rsidRDefault="00AB009B" w:rsidP="00AB009B">
      <w:pPr>
        <w:ind w:firstLine="708"/>
      </w:pPr>
      <w:r>
        <w:t xml:space="preserve">•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</w:t>
      </w:r>
      <w:proofErr w:type="gramStart"/>
      <w:r>
        <w:t>активно</w:t>
      </w:r>
      <w:proofErr w:type="gramEnd"/>
      <w:r>
        <w:t xml:space="preserve"> использовать художественные термины и понятия;</w:t>
      </w:r>
    </w:p>
    <w:p w:rsidR="00AB009B" w:rsidRDefault="00AB009B" w:rsidP="00DE2654">
      <w:pPr>
        <w:ind w:firstLine="708"/>
      </w:pPr>
      <w:r>
        <w:t xml:space="preserve">•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деятельности.     </w:t>
      </w:r>
    </w:p>
    <w:p w:rsidR="00DE2654" w:rsidRDefault="00DE2654" w:rsidP="00DE2654">
      <w:pPr>
        <w:tabs>
          <w:tab w:val="left" w:pos="1069"/>
        </w:tabs>
        <w:jc w:val="center"/>
        <w:rPr>
          <w:b/>
          <w:bCs/>
        </w:rPr>
      </w:pPr>
    </w:p>
    <w:p w:rsidR="00DE2654" w:rsidRPr="00290707" w:rsidRDefault="00DE2654" w:rsidP="003C3BEC">
      <w:pPr>
        <w:tabs>
          <w:tab w:val="left" w:pos="1069"/>
        </w:tabs>
        <w:jc w:val="center"/>
        <w:outlineLvl w:val="0"/>
        <w:rPr>
          <w:b/>
          <w:bCs/>
          <w:sz w:val="28"/>
          <w:szCs w:val="28"/>
        </w:rPr>
      </w:pPr>
      <w:r w:rsidRPr="00290707">
        <w:rPr>
          <w:b/>
          <w:bCs/>
          <w:sz w:val="28"/>
          <w:szCs w:val="28"/>
        </w:rPr>
        <w:t xml:space="preserve"> Формирование универсальных учебных действий</w:t>
      </w:r>
    </w:p>
    <w:p w:rsidR="00DE2654" w:rsidRDefault="00DE2654" w:rsidP="003C3BEC">
      <w:pPr>
        <w:tabs>
          <w:tab w:val="left" w:pos="1069"/>
        </w:tabs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Личностные УУД:</w:t>
      </w:r>
    </w:p>
    <w:p w:rsidR="00DE2654" w:rsidRDefault="00DE2654" w:rsidP="00DE2654">
      <w:pPr>
        <w:widowControl w:val="0"/>
        <w:numPr>
          <w:ilvl w:val="0"/>
          <w:numId w:val="4"/>
        </w:numPr>
        <w:tabs>
          <w:tab w:val="left" w:pos="360"/>
          <w:tab w:val="left" w:pos="1069"/>
        </w:tabs>
        <w:suppressAutoHyphens/>
        <w:jc w:val="both"/>
      </w:pPr>
      <w:r>
        <w:t>ценностно-смысловая ориентация учащегося;</w:t>
      </w:r>
    </w:p>
    <w:p w:rsidR="00DE2654" w:rsidRDefault="00DE2654" w:rsidP="00DE2654">
      <w:pPr>
        <w:widowControl w:val="0"/>
        <w:numPr>
          <w:ilvl w:val="0"/>
          <w:numId w:val="4"/>
        </w:numPr>
        <w:tabs>
          <w:tab w:val="left" w:pos="360"/>
          <w:tab w:val="left" w:pos="1069"/>
        </w:tabs>
        <w:suppressAutoHyphens/>
        <w:jc w:val="both"/>
      </w:pPr>
      <w:r>
        <w:t xml:space="preserve">действие </w:t>
      </w:r>
      <w:proofErr w:type="spellStart"/>
      <w:r>
        <w:t>смыслообразования</w:t>
      </w:r>
      <w:proofErr w:type="spellEnd"/>
      <w:r>
        <w:t>;</w:t>
      </w:r>
    </w:p>
    <w:p w:rsidR="00DE2654" w:rsidRDefault="00DE2654" w:rsidP="00DE2654">
      <w:pPr>
        <w:widowControl w:val="0"/>
        <w:numPr>
          <w:ilvl w:val="0"/>
          <w:numId w:val="4"/>
        </w:numPr>
        <w:tabs>
          <w:tab w:val="left" w:pos="360"/>
          <w:tab w:val="left" w:pos="1069"/>
        </w:tabs>
        <w:suppressAutoHyphens/>
        <w:jc w:val="both"/>
      </w:pPr>
      <w:r>
        <w:t>нравственно-этическое оценивание</w:t>
      </w:r>
    </w:p>
    <w:p w:rsidR="00DE2654" w:rsidRDefault="00DE2654" w:rsidP="003C3BEC">
      <w:pPr>
        <w:tabs>
          <w:tab w:val="left" w:pos="1069"/>
        </w:tabs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Коммуникативные УУД:</w:t>
      </w:r>
    </w:p>
    <w:p w:rsidR="00DE2654" w:rsidRDefault="00DE2654" w:rsidP="00DE2654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</w:pPr>
      <w:r>
        <w:t>умение выражать свои мысли;</w:t>
      </w:r>
    </w:p>
    <w:p w:rsidR="00DE2654" w:rsidRDefault="00DE2654" w:rsidP="00DE2654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</w:pPr>
      <w:r>
        <w:t>разрешение конфликтов, постановка вопросов;</w:t>
      </w:r>
    </w:p>
    <w:p w:rsidR="00DE2654" w:rsidRDefault="00DE2654" w:rsidP="00DE2654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jc w:val="both"/>
      </w:pPr>
      <w:r>
        <w:t>управление поведением партнера: контроль, коррекция.</w:t>
      </w:r>
    </w:p>
    <w:p w:rsidR="00DE2654" w:rsidRDefault="00DE2654" w:rsidP="003C3BEC">
      <w:pPr>
        <w:tabs>
          <w:tab w:val="left" w:pos="1069"/>
        </w:tabs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Регулятивные УУД:</w:t>
      </w:r>
    </w:p>
    <w:p w:rsidR="00DE2654" w:rsidRDefault="00DE2654" w:rsidP="00DE2654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>
        <w:t>целеполагание;</w:t>
      </w:r>
    </w:p>
    <w:p w:rsidR="00DE2654" w:rsidRDefault="00DE2654" w:rsidP="00DE2654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>
        <w:t xml:space="preserve">волевая </w:t>
      </w:r>
      <w:proofErr w:type="spellStart"/>
      <w:r>
        <w:t>саморегуляция</w:t>
      </w:r>
      <w:proofErr w:type="spellEnd"/>
      <w:r>
        <w:t>;</w:t>
      </w:r>
    </w:p>
    <w:p w:rsidR="00DE2654" w:rsidRDefault="00DE2654" w:rsidP="00DE2654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>
        <w:t>коррекция;</w:t>
      </w:r>
    </w:p>
    <w:p w:rsidR="00DE2654" w:rsidRDefault="00DE2654" w:rsidP="00DE2654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jc w:val="both"/>
      </w:pPr>
      <w:r>
        <w:t>оценка качества и уровня усвоения.</w:t>
      </w:r>
    </w:p>
    <w:p w:rsidR="00DE2654" w:rsidRDefault="00DE2654" w:rsidP="00DE2654">
      <w:pPr>
        <w:tabs>
          <w:tab w:val="left" w:pos="1069"/>
        </w:tabs>
        <w:jc w:val="center"/>
      </w:pPr>
    </w:p>
    <w:p w:rsidR="00DE2654" w:rsidRDefault="00DE2654" w:rsidP="003C3BEC">
      <w:pPr>
        <w:tabs>
          <w:tab w:val="left" w:pos="1069"/>
        </w:tabs>
        <w:outlineLvl w:val="0"/>
      </w:pPr>
      <w:r>
        <w:rPr>
          <w:b/>
          <w:bCs/>
        </w:rPr>
        <w:t>Познавательные универсальные действия</w:t>
      </w:r>
      <w:r>
        <w:t xml:space="preserve"> </w:t>
      </w:r>
    </w:p>
    <w:p w:rsidR="00DE2654" w:rsidRDefault="00DE2654" w:rsidP="003C3BEC">
      <w:pPr>
        <w:tabs>
          <w:tab w:val="left" w:pos="1069"/>
        </w:tabs>
        <w:outlineLvl w:val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Общеучебные</w:t>
      </w:r>
      <w:proofErr w:type="spellEnd"/>
      <w:r>
        <w:rPr>
          <w:b/>
          <w:bCs/>
          <w:u w:val="single"/>
        </w:rPr>
        <w:t>:</w:t>
      </w:r>
    </w:p>
    <w:p w:rsidR="00DE2654" w:rsidRDefault="00DE2654" w:rsidP="00DE2654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</w:pPr>
      <w:r>
        <w:t>умение структурировать знания;</w:t>
      </w:r>
    </w:p>
    <w:p w:rsidR="00DE2654" w:rsidRDefault="00DE2654" w:rsidP="00DE2654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</w:pPr>
      <w:r>
        <w:t>смысловое чтение;</w:t>
      </w:r>
    </w:p>
    <w:p w:rsidR="00DE2654" w:rsidRDefault="00DE2654" w:rsidP="00DE2654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</w:pPr>
      <w:r>
        <w:t>знаково-символическое моделирование;</w:t>
      </w:r>
    </w:p>
    <w:p w:rsidR="00DE2654" w:rsidRDefault="00DE2654" w:rsidP="00DE2654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</w:pPr>
      <w:r>
        <w:t>выделение и формирование учебной цели.</w:t>
      </w:r>
    </w:p>
    <w:p w:rsidR="00DE2654" w:rsidRDefault="00DE2654" w:rsidP="003C3BEC">
      <w:pPr>
        <w:tabs>
          <w:tab w:val="left" w:pos="1069"/>
        </w:tabs>
        <w:outlineLvl w:val="0"/>
        <w:rPr>
          <w:b/>
          <w:bCs/>
          <w:u w:val="single"/>
        </w:rPr>
      </w:pPr>
      <w:r>
        <w:rPr>
          <w:b/>
          <w:bCs/>
          <w:u w:val="single"/>
        </w:rPr>
        <w:t>Логические:</w:t>
      </w:r>
    </w:p>
    <w:p w:rsidR="00DE2654" w:rsidRDefault="00DE2654" w:rsidP="00DE2654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>
        <w:t>анализ объектов;</w:t>
      </w:r>
    </w:p>
    <w:p w:rsidR="00DE2654" w:rsidRDefault="00DE2654" w:rsidP="00DE2654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>
        <w:t>синтез, как составление целого из частей;</w:t>
      </w:r>
    </w:p>
    <w:p w:rsidR="00DE2654" w:rsidRDefault="00DE2654" w:rsidP="00DE2654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>
        <w:t>классификация объектов;</w:t>
      </w:r>
    </w:p>
    <w:p w:rsidR="00DE2654" w:rsidRDefault="00DE2654" w:rsidP="00DE2654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>
        <w:t>доказательство;</w:t>
      </w:r>
    </w:p>
    <w:p w:rsidR="00DE2654" w:rsidRDefault="00DE2654" w:rsidP="00DE2654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>
        <w:t>выдвижение гипотез и их обоснование;</w:t>
      </w:r>
    </w:p>
    <w:p w:rsidR="00DE2654" w:rsidRPr="00827267" w:rsidRDefault="00DE2654" w:rsidP="00DE2654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</w:pPr>
      <w:r>
        <w:t xml:space="preserve">построение логической цепи рассуждения. </w:t>
      </w:r>
    </w:p>
    <w:p w:rsidR="004A2073" w:rsidRDefault="004A2073"/>
    <w:p w:rsidR="00DE2654" w:rsidRPr="00DE2654" w:rsidRDefault="00DE2654" w:rsidP="003C3BEC">
      <w:pPr>
        <w:jc w:val="center"/>
        <w:outlineLvl w:val="0"/>
        <w:rPr>
          <w:b/>
          <w:sz w:val="28"/>
          <w:szCs w:val="28"/>
        </w:rPr>
      </w:pPr>
      <w:r w:rsidRPr="00DE2654">
        <w:rPr>
          <w:b/>
          <w:sz w:val="28"/>
          <w:szCs w:val="28"/>
        </w:rPr>
        <w:t>Материально-техническое обеспечение</w:t>
      </w:r>
    </w:p>
    <w:p w:rsidR="00DE2654" w:rsidRDefault="00DE2654" w:rsidP="00DE2654">
      <w:pPr>
        <w:jc w:val="both"/>
      </w:pPr>
    </w:p>
    <w:p w:rsidR="00DE2654" w:rsidRDefault="00DE2654" w:rsidP="003C3BEC">
      <w:pPr>
        <w:jc w:val="center"/>
        <w:outlineLvl w:val="0"/>
        <w:rPr>
          <w:b/>
        </w:rPr>
      </w:pPr>
      <w:r>
        <w:rPr>
          <w:b/>
        </w:rPr>
        <w:t>ЛИТЕРАТУРА</w:t>
      </w:r>
    </w:p>
    <w:p w:rsidR="00DE2654" w:rsidRDefault="00DE2654" w:rsidP="00DE2654">
      <w:pPr>
        <w:jc w:val="center"/>
        <w:rPr>
          <w:b/>
        </w:rPr>
      </w:pPr>
    </w:p>
    <w:p w:rsidR="00DE2654" w:rsidRDefault="00DE2654" w:rsidP="003C3BEC">
      <w:pPr>
        <w:jc w:val="both"/>
        <w:outlineLvl w:val="0"/>
        <w:rPr>
          <w:b/>
        </w:rPr>
      </w:pPr>
      <w:r>
        <w:rPr>
          <w:b/>
        </w:rPr>
        <w:t>Учебно-методическое обеспечение</w:t>
      </w:r>
    </w:p>
    <w:p w:rsidR="00DE2654" w:rsidRDefault="00DE2654" w:rsidP="003C3BEC">
      <w:pPr>
        <w:pStyle w:val="21"/>
        <w:ind w:firstLine="709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Федеральный компонент государственного стандарта общего образования второго поколения</w:t>
      </w:r>
    </w:p>
    <w:p w:rsidR="00DE2654" w:rsidRDefault="00DE2654" w:rsidP="00DE2654">
      <w:pPr>
        <w:pStyle w:val="21"/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Примерные программы начального общего образования.  М.: Просвещение, 2011. </w:t>
      </w:r>
    </w:p>
    <w:p w:rsidR="00DE2654" w:rsidRDefault="00DE2654" w:rsidP="00DE2654">
      <w:pPr>
        <w:pStyle w:val="21"/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Изобразительное искусство и художественный труд. 1-9 классы</w:t>
      </w:r>
      <w:proofErr w:type="gramStart"/>
      <w:r>
        <w:rPr>
          <w:rFonts w:ascii="Times New Roman" w:hAnsi="Times New Roman"/>
          <w:bCs/>
          <w:sz w:val="24"/>
        </w:rPr>
        <w:t>/ П</w:t>
      </w:r>
      <w:proofErr w:type="gramEnd"/>
      <w:r>
        <w:rPr>
          <w:rFonts w:ascii="Times New Roman" w:hAnsi="Times New Roman"/>
          <w:bCs/>
          <w:sz w:val="24"/>
        </w:rPr>
        <w:t xml:space="preserve">од руководством Б. М. </w:t>
      </w:r>
      <w:proofErr w:type="spellStart"/>
      <w:r>
        <w:rPr>
          <w:rFonts w:ascii="Times New Roman" w:hAnsi="Times New Roman"/>
          <w:bCs/>
          <w:sz w:val="24"/>
        </w:rPr>
        <w:t>Неменского</w:t>
      </w:r>
      <w:proofErr w:type="spellEnd"/>
      <w:r>
        <w:rPr>
          <w:rFonts w:ascii="Times New Roman" w:hAnsi="Times New Roman"/>
          <w:bCs/>
          <w:sz w:val="24"/>
        </w:rPr>
        <w:t xml:space="preserve">./ </w:t>
      </w:r>
      <w:proofErr w:type="spellStart"/>
      <w:r>
        <w:rPr>
          <w:rFonts w:ascii="Times New Roman" w:hAnsi="Times New Roman"/>
          <w:bCs/>
          <w:sz w:val="24"/>
        </w:rPr>
        <w:t>Неменский</w:t>
      </w:r>
      <w:proofErr w:type="spellEnd"/>
      <w:r>
        <w:rPr>
          <w:rFonts w:ascii="Times New Roman" w:hAnsi="Times New Roman"/>
          <w:bCs/>
          <w:sz w:val="24"/>
        </w:rPr>
        <w:t xml:space="preserve"> Б. М.-М., 201</w:t>
      </w:r>
      <w:r w:rsidR="003C3BEC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г.</w:t>
      </w:r>
    </w:p>
    <w:p w:rsidR="00DE2654" w:rsidRDefault="00DE2654" w:rsidP="00DE2654">
      <w:pPr>
        <w:pStyle w:val="21"/>
        <w:ind w:firstLine="709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Неменский</w:t>
      </w:r>
      <w:proofErr w:type="spellEnd"/>
      <w:r>
        <w:rPr>
          <w:rFonts w:ascii="Times New Roman" w:hAnsi="Times New Roman"/>
          <w:bCs/>
          <w:sz w:val="24"/>
        </w:rPr>
        <w:t xml:space="preserve"> Б. М., </w:t>
      </w:r>
      <w:proofErr w:type="spellStart"/>
      <w:r>
        <w:rPr>
          <w:rFonts w:ascii="Times New Roman" w:hAnsi="Times New Roman"/>
          <w:bCs/>
          <w:sz w:val="24"/>
        </w:rPr>
        <w:t>Неменская</w:t>
      </w:r>
      <w:proofErr w:type="spellEnd"/>
      <w:r>
        <w:rPr>
          <w:rFonts w:ascii="Times New Roman" w:hAnsi="Times New Roman"/>
          <w:bCs/>
          <w:sz w:val="24"/>
        </w:rPr>
        <w:t xml:space="preserve"> Л. А., </w:t>
      </w:r>
      <w:proofErr w:type="spellStart"/>
      <w:r>
        <w:rPr>
          <w:rFonts w:ascii="Times New Roman" w:hAnsi="Times New Roman"/>
          <w:bCs/>
          <w:sz w:val="24"/>
        </w:rPr>
        <w:t>Коротеева</w:t>
      </w:r>
      <w:proofErr w:type="spellEnd"/>
      <w:r>
        <w:rPr>
          <w:rFonts w:ascii="Times New Roman" w:hAnsi="Times New Roman"/>
          <w:bCs/>
          <w:sz w:val="24"/>
        </w:rPr>
        <w:t xml:space="preserve"> Е. И. Изобразительное искусство: 1-4 </w:t>
      </w:r>
      <w:proofErr w:type="spellStart"/>
      <w:r>
        <w:rPr>
          <w:rFonts w:ascii="Times New Roman" w:hAnsi="Times New Roman"/>
          <w:bCs/>
          <w:sz w:val="24"/>
        </w:rPr>
        <w:t>кл</w:t>
      </w:r>
      <w:proofErr w:type="spellEnd"/>
      <w:r>
        <w:rPr>
          <w:rFonts w:ascii="Times New Roman" w:hAnsi="Times New Roman"/>
          <w:bCs/>
          <w:sz w:val="24"/>
        </w:rPr>
        <w:t xml:space="preserve">.: методическое пособие./ Б. М. </w:t>
      </w:r>
      <w:proofErr w:type="spellStart"/>
      <w:r>
        <w:rPr>
          <w:rFonts w:ascii="Times New Roman" w:hAnsi="Times New Roman"/>
          <w:bCs/>
          <w:sz w:val="24"/>
        </w:rPr>
        <w:t>Неменский</w:t>
      </w:r>
      <w:proofErr w:type="spellEnd"/>
      <w:r>
        <w:rPr>
          <w:rFonts w:ascii="Times New Roman" w:hAnsi="Times New Roman"/>
          <w:bCs/>
          <w:sz w:val="24"/>
        </w:rPr>
        <w:t xml:space="preserve">, Л. А. </w:t>
      </w:r>
      <w:proofErr w:type="spellStart"/>
      <w:r>
        <w:rPr>
          <w:rFonts w:ascii="Times New Roman" w:hAnsi="Times New Roman"/>
          <w:bCs/>
          <w:sz w:val="24"/>
        </w:rPr>
        <w:t>Неменская</w:t>
      </w:r>
      <w:proofErr w:type="spellEnd"/>
      <w:r>
        <w:rPr>
          <w:rFonts w:ascii="Times New Roman" w:hAnsi="Times New Roman"/>
          <w:bCs/>
          <w:sz w:val="24"/>
        </w:rPr>
        <w:t xml:space="preserve">, Е. И. </w:t>
      </w:r>
      <w:proofErr w:type="spellStart"/>
      <w:r>
        <w:rPr>
          <w:rFonts w:ascii="Times New Roman" w:hAnsi="Times New Roman"/>
          <w:bCs/>
          <w:sz w:val="24"/>
        </w:rPr>
        <w:t>Коротеева</w:t>
      </w:r>
      <w:proofErr w:type="spellEnd"/>
      <w:r>
        <w:rPr>
          <w:rFonts w:ascii="Times New Roman" w:hAnsi="Times New Roman"/>
          <w:bCs/>
          <w:sz w:val="24"/>
        </w:rPr>
        <w:t xml:space="preserve"> – М., 201</w:t>
      </w:r>
      <w:r w:rsidR="003C3BEC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.</w:t>
      </w:r>
    </w:p>
    <w:p w:rsidR="00DE2654" w:rsidRDefault="00DE2654" w:rsidP="00DE2654">
      <w:pPr>
        <w:pStyle w:val="21"/>
        <w:ind w:firstLine="709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Неменская</w:t>
      </w:r>
      <w:proofErr w:type="spellEnd"/>
      <w:r>
        <w:rPr>
          <w:rFonts w:ascii="Times New Roman" w:hAnsi="Times New Roman"/>
          <w:bCs/>
          <w:sz w:val="24"/>
        </w:rPr>
        <w:t xml:space="preserve"> Л. А. Изобразительное искусство: каждый народ – художник: учеб для 4 </w:t>
      </w:r>
      <w:proofErr w:type="spellStart"/>
      <w:r>
        <w:rPr>
          <w:rFonts w:ascii="Times New Roman" w:hAnsi="Times New Roman"/>
          <w:bCs/>
          <w:sz w:val="24"/>
        </w:rPr>
        <w:t>кл</w:t>
      </w:r>
      <w:proofErr w:type="spellEnd"/>
      <w:r>
        <w:rPr>
          <w:rFonts w:ascii="Times New Roman" w:hAnsi="Times New Roman"/>
          <w:bCs/>
          <w:sz w:val="24"/>
        </w:rPr>
        <w:t xml:space="preserve">. нач. </w:t>
      </w:r>
      <w:proofErr w:type="spellStart"/>
      <w:r>
        <w:rPr>
          <w:rFonts w:ascii="Times New Roman" w:hAnsi="Times New Roman"/>
          <w:bCs/>
          <w:sz w:val="24"/>
        </w:rPr>
        <w:t>шк</w:t>
      </w:r>
      <w:proofErr w:type="spellEnd"/>
      <w:r>
        <w:rPr>
          <w:rFonts w:ascii="Times New Roman" w:hAnsi="Times New Roman"/>
          <w:bCs/>
          <w:sz w:val="24"/>
        </w:rPr>
        <w:t xml:space="preserve">. / Л. А. </w:t>
      </w:r>
      <w:proofErr w:type="spellStart"/>
      <w:r>
        <w:rPr>
          <w:rFonts w:ascii="Times New Roman" w:hAnsi="Times New Roman"/>
          <w:bCs/>
          <w:sz w:val="24"/>
        </w:rPr>
        <w:t>Неменская</w:t>
      </w:r>
      <w:proofErr w:type="spellEnd"/>
      <w:r>
        <w:rPr>
          <w:rFonts w:ascii="Times New Roman" w:hAnsi="Times New Roman"/>
          <w:bCs/>
          <w:sz w:val="24"/>
        </w:rPr>
        <w:t xml:space="preserve">; под ред. Б. М. </w:t>
      </w:r>
      <w:proofErr w:type="spellStart"/>
      <w:r>
        <w:rPr>
          <w:rFonts w:ascii="Times New Roman" w:hAnsi="Times New Roman"/>
          <w:bCs/>
          <w:sz w:val="24"/>
        </w:rPr>
        <w:t>Неменского</w:t>
      </w:r>
      <w:proofErr w:type="spellEnd"/>
      <w:r>
        <w:rPr>
          <w:rFonts w:ascii="Times New Roman" w:hAnsi="Times New Roman"/>
          <w:bCs/>
          <w:sz w:val="24"/>
        </w:rPr>
        <w:t>. – М.: Просвещение, 20</w:t>
      </w:r>
      <w:r w:rsidR="003C3BEC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 xml:space="preserve">. </w:t>
      </w:r>
    </w:p>
    <w:p w:rsidR="00DE2654" w:rsidRDefault="00DE2654" w:rsidP="00DE2654">
      <w:pPr>
        <w:ind w:firstLine="709"/>
        <w:jc w:val="both"/>
      </w:pPr>
      <w:r>
        <w:t>Программно-методические материалы. Изобразительное искусство. Начальная школа</w:t>
      </w:r>
      <w:proofErr w:type="gramStart"/>
      <w:r>
        <w:t>/ С</w:t>
      </w:r>
      <w:proofErr w:type="gramEnd"/>
      <w:r>
        <w:t xml:space="preserve">ост. В. С. Кузин, В. И. Сиротин. – М.: Дрофа, </w:t>
      </w:r>
      <w:r w:rsidR="003C3BEC">
        <w:t>2020</w:t>
      </w:r>
      <w:r>
        <w:t>. – 224 с.</w:t>
      </w:r>
    </w:p>
    <w:p w:rsidR="00DE2654" w:rsidRDefault="00DE2654" w:rsidP="00DE2654">
      <w:pPr>
        <w:ind w:firstLine="709"/>
        <w:jc w:val="both"/>
      </w:pPr>
      <w:proofErr w:type="spellStart"/>
      <w:r>
        <w:t>Неменский</w:t>
      </w:r>
      <w:proofErr w:type="spellEnd"/>
      <w:r>
        <w:t xml:space="preserve"> Б. М., </w:t>
      </w:r>
      <w:proofErr w:type="spellStart"/>
      <w:r>
        <w:t>Неменская</w:t>
      </w:r>
      <w:proofErr w:type="spellEnd"/>
      <w:r>
        <w:t xml:space="preserve"> Л. А., </w:t>
      </w:r>
      <w:proofErr w:type="spellStart"/>
      <w:r>
        <w:t>Коротеева</w:t>
      </w:r>
      <w:proofErr w:type="spellEnd"/>
      <w:r>
        <w:t xml:space="preserve"> Е. И. Изобразительное искусство: 1-4 </w:t>
      </w:r>
      <w:proofErr w:type="spellStart"/>
      <w:r>
        <w:t>кл</w:t>
      </w:r>
      <w:proofErr w:type="spellEnd"/>
      <w:r>
        <w:t>.: методическое пособие. – 3-е изд. – М.: Просвещение, 20</w:t>
      </w:r>
      <w:r w:rsidR="003C3BEC">
        <w:t>19</w:t>
      </w:r>
      <w:r>
        <w:t>. – 191 с.</w:t>
      </w:r>
    </w:p>
    <w:p w:rsidR="00DE2654" w:rsidRPr="00364913" w:rsidRDefault="00DE2654" w:rsidP="00DE2654">
      <w:pPr>
        <w:rPr>
          <w:b/>
        </w:rPr>
      </w:pPr>
    </w:p>
    <w:p w:rsidR="003C3BEC" w:rsidRDefault="00DE2654" w:rsidP="003C3BEC">
      <w:pPr>
        <w:jc w:val="center"/>
        <w:outlineLvl w:val="0"/>
        <w:rPr>
          <w:b/>
        </w:rPr>
      </w:pPr>
      <w:r>
        <w:rPr>
          <w:b/>
        </w:rPr>
        <w:t>ОБОРУДОВАНИЕ</w:t>
      </w:r>
      <w:r w:rsidR="003C3BEC" w:rsidRPr="003C3BEC">
        <w:rPr>
          <w:b/>
        </w:rPr>
        <w:t xml:space="preserve"> </w:t>
      </w:r>
      <w:r w:rsidR="003C3BEC">
        <w:rPr>
          <w:b/>
        </w:rPr>
        <w:t>И ТЕХНИЧЕСКИЕ СРЕДСТВА ОБУЧЕНИЯ</w:t>
      </w:r>
    </w:p>
    <w:p w:rsidR="00DE2654" w:rsidRDefault="00DE2654" w:rsidP="003C3BEC">
      <w:pPr>
        <w:jc w:val="center"/>
        <w:outlineLvl w:val="0"/>
        <w:rPr>
          <w:b/>
        </w:rPr>
      </w:pPr>
    </w:p>
    <w:p w:rsidR="00DE2654" w:rsidRDefault="00DE2654" w:rsidP="00DE2654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</w:pPr>
      <w:r>
        <w:t>Диапроектор</w:t>
      </w:r>
    </w:p>
    <w:p w:rsidR="003C3BEC" w:rsidRDefault="003C3BEC" w:rsidP="003C3BEC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</w:pPr>
      <w:r>
        <w:t>Экран</w:t>
      </w:r>
    </w:p>
    <w:p w:rsidR="003C3BEC" w:rsidRDefault="003C3BEC" w:rsidP="003C3BEC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</w:pPr>
      <w:r w:rsidRPr="003C3BEC">
        <w:t>Мультимедийная доска.</w:t>
      </w:r>
    </w:p>
    <w:p w:rsidR="003C3BEC" w:rsidRDefault="003C3BEC" w:rsidP="003C3BEC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</w:pPr>
      <w:r w:rsidRPr="003C3BEC">
        <w:t>Аудиторная доска с магнитной поверхностью и набором приспособлений для крепления картин, иллюстраций, рисунк</w:t>
      </w:r>
      <w:r>
        <w:t>ов учащихся</w:t>
      </w:r>
    </w:p>
    <w:p w:rsidR="003C3BEC" w:rsidRDefault="003C3BEC" w:rsidP="003C3BEC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</w:pPr>
      <w:r>
        <w:t>Штатив для картин</w:t>
      </w:r>
    </w:p>
    <w:p w:rsidR="003C3BEC" w:rsidRDefault="003C3BEC" w:rsidP="003C3BEC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</w:pPr>
      <w:r w:rsidRPr="003C3BEC">
        <w:t>Укладка для аудиовизуальных средств (слайдов, кассет и др.)</w:t>
      </w:r>
    </w:p>
    <w:p w:rsidR="003C3BEC" w:rsidRDefault="003C3BEC" w:rsidP="003C3BEC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</w:pPr>
      <w:r>
        <w:t>Шкаф для хранения картин</w:t>
      </w:r>
    </w:p>
    <w:p w:rsidR="003C3BEC" w:rsidRDefault="003C3BEC" w:rsidP="003C3BEC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</w:pPr>
      <w:r w:rsidRPr="003C3BEC">
        <w:t>Сп</w:t>
      </w:r>
      <w:r>
        <w:t>ециализированная учебная мебель</w:t>
      </w:r>
    </w:p>
    <w:p w:rsidR="003C3BEC" w:rsidRPr="003C3BEC" w:rsidRDefault="003C3BEC" w:rsidP="003C3BEC">
      <w:pPr>
        <w:widowControl w:val="0"/>
        <w:numPr>
          <w:ilvl w:val="0"/>
          <w:numId w:val="10"/>
        </w:numPr>
        <w:tabs>
          <w:tab w:val="left" w:pos="720"/>
        </w:tabs>
        <w:suppressAutoHyphens/>
        <w:jc w:val="both"/>
      </w:pPr>
      <w:r w:rsidRPr="003C3BEC">
        <w:t>Компьютерный стол</w:t>
      </w:r>
    </w:p>
    <w:p w:rsidR="003C3BEC" w:rsidRDefault="003C3BEC" w:rsidP="003C3BEC"/>
    <w:p w:rsidR="003C3BEC" w:rsidRDefault="003C3BEC" w:rsidP="003C3BEC"/>
    <w:p w:rsidR="00DE2654" w:rsidRDefault="00DE2654" w:rsidP="003C3BEC">
      <w:pPr>
        <w:jc w:val="center"/>
        <w:outlineLvl w:val="0"/>
        <w:rPr>
          <w:b/>
        </w:rPr>
      </w:pPr>
      <w:r>
        <w:rPr>
          <w:b/>
        </w:rPr>
        <w:t>ТАБЛИЦЫ (комплекты)</w:t>
      </w:r>
    </w:p>
    <w:p w:rsidR="00DE2654" w:rsidRDefault="00DE2654" w:rsidP="00DE2654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Хохлома,</w:t>
      </w:r>
      <w:r w:rsidRPr="005A6016">
        <w:t xml:space="preserve"> </w:t>
      </w:r>
      <w:proofErr w:type="spellStart"/>
      <w:r>
        <w:t>Полхов</w:t>
      </w:r>
      <w:proofErr w:type="spellEnd"/>
      <w:r>
        <w:t>-Майдан</w:t>
      </w:r>
    </w:p>
    <w:p w:rsidR="00DE2654" w:rsidRDefault="00DE2654" w:rsidP="00DE2654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Гжель</w:t>
      </w:r>
      <w:proofErr w:type="gramStart"/>
      <w:r w:rsidRPr="005A6016">
        <w:t xml:space="preserve"> </w:t>
      </w:r>
      <w:r>
        <w:t>,</w:t>
      </w:r>
      <w:proofErr w:type="spellStart"/>
      <w:proofErr w:type="gramEnd"/>
      <w:r>
        <w:t>Жостово</w:t>
      </w:r>
      <w:proofErr w:type="spellEnd"/>
    </w:p>
    <w:p w:rsidR="00DE2654" w:rsidRDefault="00DE2654" w:rsidP="00DE2654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Урало-сибирская роспись</w:t>
      </w:r>
      <w:proofErr w:type="gramStart"/>
      <w:r w:rsidRPr="005A6016">
        <w:t xml:space="preserve"> </w:t>
      </w:r>
      <w:r>
        <w:t>,</w:t>
      </w:r>
      <w:proofErr w:type="gramEnd"/>
      <w:r>
        <w:t>Дымковская игрушка</w:t>
      </w:r>
    </w:p>
    <w:p w:rsidR="00DE2654" w:rsidRDefault="00DE2654" w:rsidP="00DE2654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Мезенская роспись</w:t>
      </w:r>
    </w:p>
    <w:p w:rsidR="00DE2654" w:rsidRDefault="00DE2654" w:rsidP="00DE2654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 xml:space="preserve">Введение в </w:t>
      </w:r>
      <w:proofErr w:type="spellStart"/>
      <w:r>
        <w:t>цветоведение</w:t>
      </w:r>
      <w:proofErr w:type="spellEnd"/>
      <w:r>
        <w:t>. 16 штук</w:t>
      </w:r>
    </w:p>
    <w:p w:rsidR="00DE2654" w:rsidRDefault="00DE2654" w:rsidP="00DE2654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t>Декоративно-прикладное искусство. 12 штук</w:t>
      </w:r>
    </w:p>
    <w:p w:rsidR="00DE2654" w:rsidRDefault="00DE2654" w:rsidP="00DE2654">
      <w:pPr>
        <w:widowControl w:val="0"/>
        <w:tabs>
          <w:tab w:val="left" w:pos="720"/>
        </w:tabs>
        <w:suppressAutoHyphens/>
        <w:ind w:left="720"/>
        <w:jc w:val="both"/>
      </w:pPr>
    </w:p>
    <w:p w:rsidR="00DE2654" w:rsidRDefault="00DE2654" w:rsidP="003C3BEC">
      <w:pPr>
        <w:jc w:val="center"/>
        <w:outlineLvl w:val="0"/>
        <w:rPr>
          <w:b/>
        </w:rPr>
      </w:pPr>
      <w:r>
        <w:rPr>
          <w:b/>
        </w:rPr>
        <w:t>ВИДЕОМАТЕРИАЛЫ</w:t>
      </w:r>
    </w:p>
    <w:p w:rsidR="00DE2654" w:rsidRDefault="00DE2654" w:rsidP="00DE2654">
      <w:pPr>
        <w:widowControl w:val="0"/>
        <w:numPr>
          <w:ilvl w:val="0"/>
          <w:numId w:val="14"/>
        </w:numPr>
        <w:tabs>
          <w:tab w:val="left" w:pos="720"/>
        </w:tabs>
        <w:suppressAutoHyphens/>
        <w:jc w:val="both"/>
      </w:pPr>
      <w:r>
        <w:t>Коллекция для видео «Чудеса Света»</w:t>
      </w:r>
    </w:p>
    <w:p w:rsidR="00DE2654" w:rsidRDefault="00DE2654" w:rsidP="00DE2654">
      <w:pPr>
        <w:widowControl w:val="0"/>
        <w:numPr>
          <w:ilvl w:val="0"/>
          <w:numId w:val="14"/>
        </w:numPr>
        <w:tabs>
          <w:tab w:val="left" w:pos="720"/>
        </w:tabs>
        <w:suppressAutoHyphens/>
        <w:jc w:val="both"/>
      </w:pPr>
      <w:r>
        <w:t>Коллекция для видео «Музеи России.  Эрмитаж»</w:t>
      </w:r>
    </w:p>
    <w:p w:rsidR="00DE2654" w:rsidRDefault="00DE2654" w:rsidP="00DE2654">
      <w:pPr>
        <w:jc w:val="both"/>
      </w:pPr>
      <w:r>
        <w:t>Коллекция видео «Виды и жанры изобразительного искусства»</w:t>
      </w:r>
    </w:p>
    <w:p w:rsidR="00DE2654" w:rsidRDefault="00DE2654" w:rsidP="003C3BEC">
      <w:pPr>
        <w:jc w:val="center"/>
        <w:outlineLvl w:val="0"/>
        <w:rPr>
          <w:b/>
        </w:rPr>
      </w:pPr>
      <w:r>
        <w:rPr>
          <w:b/>
        </w:rPr>
        <w:t>МЕТОДИЧЕСКИЙ ФОНД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Коллекция изделий декоративно-прикладного искусства и народных промыслов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Репродукции картин разных художников.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Муляжи для рисования (2 набора)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Коллекция бабочек для рисования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Серии фотографий и иллюстраций природы.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Фотографии и иллюстрации животных.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Тела геометрические (1 набор)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Предметы для натурной постановки (кувшины, часы, вазы и др.).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Таблицы последовательного рисования по темам и классам (в папках)</w:t>
      </w:r>
    </w:p>
    <w:p w:rsidR="00DE2654" w:rsidRDefault="00DE2654" w:rsidP="00DE2654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</w:pPr>
      <w:r>
        <w:t>Детские работы как примеры выполнения творческих заданий.</w:t>
      </w:r>
    </w:p>
    <w:p w:rsidR="00DE2654" w:rsidRDefault="00DE2654" w:rsidP="00DE2654">
      <w:pPr>
        <w:jc w:val="both"/>
      </w:pPr>
    </w:p>
    <w:p w:rsidR="00DE2654" w:rsidRDefault="00DE2654" w:rsidP="003C3BEC">
      <w:pPr>
        <w:jc w:val="center"/>
        <w:outlineLvl w:val="0"/>
        <w:rPr>
          <w:b/>
        </w:rPr>
      </w:pPr>
      <w:r>
        <w:rPr>
          <w:b/>
        </w:rPr>
        <w:lastRenderedPageBreak/>
        <w:t>ДИАПОЗИТИВЫ ПО ИЗОБРАЗИТЕЛЬНОМУ ИСКУССТВУ</w:t>
      </w:r>
    </w:p>
    <w:p w:rsidR="00DE2654" w:rsidRDefault="00DE2654" w:rsidP="00DE2654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</w:pPr>
      <w:r>
        <w:t>Дымковские игрушки</w:t>
      </w:r>
    </w:p>
    <w:p w:rsidR="00DE2654" w:rsidRDefault="00DE2654" w:rsidP="00DE2654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</w:pPr>
      <w:r>
        <w:t>Гжель</w:t>
      </w:r>
    </w:p>
    <w:p w:rsidR="00DE2654" w:rsidRDefault="00DE2654" w:rsidP="00DE2654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</w:pPr>
      <w:r>
        <w:t>Слайды картин В. Васнецова</w:t>
      </w:r>
    </w:p>
    <w:p w:rsidR="00DE2654" w:rsidRDefault="00DE2654" w:rsidP="00DE2654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</w:pPr>
      <w:r>
        <w:t xml:space="preserve">Слайды иллюстраций  И. </w:t>
      </w:r>
      <w:proofErr w:type="spellStart"/>
      <w:r>
        <w:t>Билибина</w:t>
      </w:r>
      <w:proofErr w:type="spellEnd"/>
    </w:p>
    <w:p w:rsidR="00DE2654" w:rsidRDefault="00DE2654" w:rsidP="00DE2654">
      <w:pPr>
        <w:widowControl w:val="0"/>
        <w:numPr>
          <w:ilvl w:val="0"/>
          <w:numId w:val="13"/>
        </w:numPr>
        <w:tabs>
          <w:tab w:val="left" w:pos="720"/>
        </w:tabs>
        <w:suppressAutoHyphens/>
        <w:jc w:val="both"/>
      </w:pPr>
      <w:r>
        <w:t>Слайды картин отечественных художников</w:t>
      </w:r>
    </w:p>
    <w:p w:rsidR="00DE2654" w:rsidRDefault="00DE2654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F24681" w:rsidRDefault="00F24681" w:rsidP="00DE2654">
      <w:pPr>
        <w:pStyle w:val="a5"/>
      </w:pPr>
    </w:p>
    <w:p w:rsidR="00DE2654" w:rsidRDefault="00DE2654"/>
    <w:sectPr w:rsidR="00DE2654" w:rsidSect="005020B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9B"/>
    <w:rsid w:val="0003613E"/>
    <w:rsid w:val="00073E35"/>
    <w:rsid w:val="001537D2"/>
    <w:rsid w:val="00157345"/>
    <w:rsid w:val="001B4EB9"/>
    <w:rsid w:val="00245114"/>
    <w:rsid w:val="003452F9"/>
    <w:rsid w:val="003C3BEC"/>
    <w:rsid w:val="004A2073"/>
    <w:rsid w:val="004E2552"/>
    <w:rsid w:val="005020B9"/>
    <w:rsid w:val="00596B9F"/>
    <w:rsid w:val="005D7755"/>
    <w:rsid w:val="006D2A48"/>
    <w:rsid w:val="006E5B56"/>
    <w:rsid w:val="00750DD8"/>
    <w:rsid w:val="0075767E"/>
    <w:rsid w:val="007D5571"/>
    <w:rsid w:val="0080199A"/>
    <w:rsid w:val="00830DE3"/>
    <w:rsid w:val="00831F27"/>
    <w:rsid w:val="00892C08"/>
    <w:rsid w:val="00951C51"/>
    <w:rsid w:val="00981823"/>
    <w:rsid w:val="00A36B3E"/>
    <w:rsid w:val="00AB009B"/>
    <w:rsid w:val="00AC4421"/>
    <w:rsid w:val="00AF1924"/>
    <w:rsid w:val="00B85A53"/>
    <w:rsid w:val="00CA70A4"/>
    <w:rsid w:val="00CD64AC"/>
    <w:rsid w:val="00D07F87"/>
    <w:rsid w:val="00DE2654"/>
    <w:rsid w:val="00E83992"/>
    <w:rsid w:val="00EB634C"/>
    <w:rsid w:val="00ED5FCD"/>
    <w:rsid w:val="00F24681"/>
    <w:rsid w:val="00F500ED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009B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B00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 Spacing"/>
    <w:uiPriority w:val="1"/>
    <w:qFormat/>
    <w:rsid w:val="00AB00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DE2654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paragraph" w:styleId="a6">
    <w:name w:val="Document Map"/>
    <w:basedOn w:val="a"/>
    <w:link w:val="a7"/>
    <w:uiPriority w:val="99"/>
    <w:semiHidden/>
    <w:unhideWhenUsed/>
    <w:rsid w:val="003C3BE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C3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3C3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2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009B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B00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 Spacing"/>
    <w:uiPriority w:val="1"/>
    <w:qFormat/>
    <w:rsid w:val="00AB00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DE2654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paragraph" w:styleId="a6">
    <w:name w:val="Document Map"/>
    <w:basedOn w:val="a"/>
    <w:link w:val="a7"/>
    <w:uiPriority w:val="99"/>
    <w:semiHidden/>
    <w:unhideWhenUsed/>
    <w:rsid w:val="003C3BE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C3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3C3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2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4957-87DA-4E0F-8AEF-4E56E916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Учитель</cp:lastModifiedBy>
  <cp:revision>2</cp:revision>
  <cp:lastPrinted>2002-12-31T21:19:00Z</cp:lastPrinted>
  <dcterms:created xsi:type="dcterms:W3CDTF">2020-09-10T10:55:00Z</dcterms:created>
  <dcterms:modified xsi:type="dcterms:W3CDTF">2020-09-10T10:55:00Z</dcterms:modified>
</cp:coreProperties>
</file>