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89" w:rsidRDefault="00F14B89" w:rsidP="00C61656">
      <w:pPr>
        <w:pStyle w:val="10"/>
        <w:keepNext/>
        <w:keepLines/>
        <w:shd w:val="clear" w:color="auto" w:fill="auto"/>
        <w:spacing w:after="301" w:line="240" w:lineRule="auto"/>
        <w:ind w:left="280"/>
        <w:rPr>
          <w:sz w:val="22"/>
          <w:szCs w:val="22"/>
        </w:rPr>
      </w:pPr>
      <w:bookmarkStart w:id="0" w:name="bookmark0"/>
      <w:r>
        <w:rPr>
          <w:noProof/>
          <w:sz w:val="22"/>
          <w:szCs w:val="22"/>
        </w:rPr>
        <w:drawing>
          <wp:inline distT="0" distB="0" distL="0" distR="0">
            <wp:extent cx="5939790" cy="816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816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14B89" w:rsidRDefault="00F14B89" w:rsidP="00C61656">
      <w:pPr>
        <w:pStyle w:val="10"/>
        <w:keepNext/>
        <w:keepLines/>
        <w:shd w:val="clear" w:color="auto" w:fill="auto"/>
        <w:spacing w:after="301" w:line="240" w:lineRule="auto"/>
        <w:ind w:left="280"/>
        <w:rPr>
          <w:sz w:val="22"/>
          <w:szCs w:val="22"/>
        </w:rPr>
      </w:pPr>
    </w:p>
    <w:p w:rsidR="00792B78" w:rsidRPr="005B78D8" w:rsidRDefault="00792B78" w:rsidP="00C61656">
      <w:pPr>
        <w:pStyle w:val="10"/>
        <w:keepNext/>
        <w:keepLines/>
        <w:shd w:val="clear" w:color="auto" w:fill="auto"/>
        <w:spacing w:after="301" w:line="240" w:lineRule="auto"/>
        <w:ind w:left="280"/>
        <w:rPr>
          <w:sz w:val="22"/>
          <w:szCs w:val="22"/>
        </w:rPr>
      </w:pPr>
      <w:r w:rsidRPr="005B78D8">
        <w:rPr>
          <w:sz w:val="22"/>
          <w:szCs w:val="22"/>
        </w:rPr>
        <w:t xml:space="preserve">Рабочая программа по курсу «Английский </w:t>
      </w:r>
      <w:proofErr w:type="gramStart"/>
      <w:r w:rsidRPr="005B78D8">
        <w:rPr>
          <w:sz w:val="22"/>
          <w:szCs w:val="22"/>
        </w:rPr>
        <w:t>в</w:t>
      </w:r>
      <w:proofErr w:type="gramEnd"/>
      <w:r w:rsidRPr="005B78D8">
        <w:rPr>
          <w:sz w:val="22"/>
          <w:szCs w:val="22"/>
        </w:rPr>
        <w:t xml:space="preserve"> </w:t>
      </w:r>
    </w:p>
    <w:p w:rsidR="003B0AF5" w:rsidRPr="005B78D8" w:rsidRDefault="00792B78" w:rsidP="00C61656">
      <w:pPr>
        <w:pStyle w:val="10"/>
        <w:keepNext/>
        <w:keepLines/>
        <w:shd w:val="clear" w:color="auto" w:fill="auto"/>
        <w:spacing w:after="301" w:line="240" w:lineRule="auto"/>
        <w:ind w:left="280"/>
        <w:rPr>
          <w:sz w:val="22"/>
          <w:szCs w:val="22"/>
        </w:rPr>
      </w:pPr>
      <w:proofErr w:type="gramStart"/>
      <w:r w:rsidRPr="005B78D8">
        <w:rPr>
          <w:sz w:val="22"/>
          <w:szCs w:val="22"/>
        </w:rPr>
        <w:t>фокусе</w:t>
      </w:r>
      <w:proofErr w:type="gramEnd"/>
      <w:r w:rsidR="0003526A" w:rsidRPr="005B78D8">
        <w:rPr>
          <w:sz w:val="22"/>
          <w:szCs w:val="22"/>
        </w:rPr>
        <w:t>»</w:t>
      </w:r>
      <w:bookmarkEnd w:id="0"/>
    </w:p>
    <w:p w:rsidR="00792B78" w:rsidRPr="005B78D8" w:rsidRDefault="00792B78" w:rsidP="00C61656">
      <w:pPr>
        <w:pStyle w:val="10"/>
        <w:keepNext/>
        <w:keepLines/>
        <w:shd w:val="clear" w:color="auto" w:fill="auto"/>
        <w:spacing w:after="301" w:line="240" w:lineRule="auto"/>
        <w:ind w:left="280"/>
        <w:rPr>
          <w:sz w:val="22"/>
          <w:szCs w:val="22"/>
        </w:rPr>
      </w:pPr>
      <w:r w:rsidRPr="005B78D8">
        <w:rPr>
          <w:sz w:val="22"/>
          <w:szCs w:val="22"/>
        </w:rPr>
        <w:lastRenderedPageBreak/>
        <w:t>для 3 класса.</w:t>
      </w:r>
    </w:p>
    <w:p w:rsidR="003B0AF5" w:rsidRPr="005B78D8" w:rsidRDefault="0003526A" w:rsidP="00C61656">
      <w:pPr>
        <w:pStyle w:val="10"/>
        <w:keepNext/>
        <w:keepLines/>
        <w:shd w:val="clear" w:color="auto" w:fill="auto"/>
        <w:spacing w:after="240" w:line="240" w:lineRule="auto"/>
        <w:ind w:left="40"/>
        <w:rPr>
          <w:sz w:val="22"/>
          <w:szCs w:val="22"/>
        </w:rPr>
      </w:pPr>
      <w:bookmarkStart w:id="2" w:name="bookmark1"/>
      <w:r w:rsidRPr="005B78D8">
        <w:rPr>
          <w:sz w:val="22"/>
          <w:szCs w:val="22"/>
        </w:rPr>
        <w:t>2 часа в неделю</w:t>
      </w:r>
      <w:r w:rsidR="0056387D" w:rsidRPr="005B78D8">
        <w:rPr>
          <w:sz w:val="22"/>
          <w:szCs w:val="22"/>
        </w:rPr>
        <w:t>. В</w:t>
      </w:r>
      <w:r w:rsidRPr="005B78D8">
        <w:rPr>
          <w:sz w:val="22"/>
          <w:szCs w:val="22"/>
        </w:rPr>
        <w:t>сего за год 68 часов.</w:t>
      </w:r>
      <w:bookmarkEnd w:id="2"/>
    </w:p>
    <w:p w:rsidR="00792B78" w:rsidRPr="005B78D8" w:rsidRDefault="00792B78" w:rsidP="00C61656">
      <w:pPr>
        <w:pStyle w:val="10"/>
        <w:keepNext/>
        <w:keepLines/>
        <w:shd w:val="clear" w:color="auto" w:fill="auto"/>
        <w:spacing w:after="240" w:line="240" w:lineRule="auto"/>
        <w:ind w:left="40"/>
        <w:rPr>
          <w:sz w:val="22"/>
          <w:szCs w:val="22"/>
        </w:rPr>
      </w:pPr>
      <w:r w:rsidRPr="005B78D8">
        <w:rPr>
          <w:sz w:val="22"/>
          <w:szCs w:val="22"/>
        </w:rPr>
        <w:t>Пояснительная записка.</w:t>
      </w:r>
    </w:p>
    <w:p w:rsidR="003B0AF5" w:rsidRPr="005B78D8" w:rsidRDefault="00792B78" w:rsidP="00C61656">
      <w:pPr>
        <w:pStyle w:val="2"/>
        <w:shd w:val="clear" w:color="auto" w:fill="auto"/>
        <w:spacing w:before="0" w:line="240" w:lineRule="auto"/>
        <w:ind w:left="40" w:right="160"/>
        <w:rPr>
          <w:sz w:val="22"/>
          <w:szCs w:val="22"/>
        </w:rPr>
      </w:pPr>
      <w:proofErr w:type="gramStart"/>
      <w:r w:rsidRPr="005B78D8">
        <w:rPr>
          <w:sz w:val="22"/>
          <w:szCs w:val="22"/>
        </w:rPr>
        <w:t xml:space="preserve">Рабочая программа создана </w:t>
      </w:r>
      <w:r w:rsidR="0003526A" w:rsidRPr="005B78D8">
        <w:rPr>
          <w:sz w:val="22"/>
          <w:szCs w:val="22"/>
        </w:rPr>
        <w:t>на основе Примерных программ по иностранным языкам</w:t>
      </w:r>
      <w:r w:rsidR="00061D20" w:rsidRPr="005B78D8">
        <w:rPr>
          <w:sz w:val="22"/>
          <w:szCs w:val="22"/>
        </w:rPr>
        <w:t xml:space="preserve"> (изд. М.: Просвещение,2010</w:t>
      </w:r>
      <w:r w:rsidR="00C24EAE" w:rsidRPr="005B78D8">
        <w:rPr>
          <w:sz w:val="22"/>
          <w:szCs w:val="22"/>
        </w:rPr>
        <w:t>) с</w:t>
      </w:r>
      <w:r w:rsidR="0003526A" w:rsidRPr="005B78D8">
        <w:rPr>
          <w:sz w:val="22"/>
          <w:szCs w:val="22"/>
        </w:rPr>
        <w:t xml:space="preserve"> учётом требований Федерального компонента государственного стандарта начального соответствии с Европейскими стандартами в области обучения </w:t>
      </w:r>
      <w:r w:rsidRPr="005B78D8">
        <w:rPr>
          <w:sz w:val="22"/>
          <w:szCs w:val="22"/>
        </w:rPr>
        <w:t>иностранным языкам и авторской учебной программой по английскому языку для 3 класса (Н.И. Быкова, Д. Дули, В. Эванс, М.Д. Поспелова).</w:t>
      </w:r>
      <w:proofErr w:type="gramEnd"/>
    </w:p>
    <w:p w:rsidR="00061D20" w:rsidRPr="005B78D8" w:rsidRDefault="00061D20" w:rsidP="00C61656">
      <w:pPr>
        <w:pStyle w:val="2"/>
        <w:shd w:val="clear" w:color="auto" w:fill="auto"/>
        <w:spacing w:before="0" w:line="240" w:lineRule="auto"/>
        <w:ind w:left="40" w:right="160"/>
        <w:rPr>
          <w:sz w:val="22"/>
          <w:szCs w:val="22"/>
        </w:rPr>
      </w:pPr>
    </w:p>
    <w:p w:rsidR="00061D20" w:rsidRPr="005B78D8" w:rsidRDefault="00061D20" w:rsidP="00C61656">
      <w:pPr>
        <w:pStyle w:val="2"/>
        <w:shd w:val="clear" w:color="auto" w:fill="auto"/>
        <w:spacing w:before="0" w:line="240" w:lineRule="auto"/>
        <w:ind w:left="40" w:right="160"/>
        <w:rPr>
          <w:sz w:val="22"/>
          <w:szCs w:val="22"/>
        </w:rPr>
      </w:pPr>
      <w:r w:rsidRPr="005B78D8">
        <w:rPr>
          <w:sz w:val="22"/>
          <w:szCs w:val="22"/>
        </w:rPr>
        <w:t>Программа по курсу «Английский в фокусе» разработана для общеобразовательных школ со 2 по 11 класс и относится к образовательной области «Филология».</w:t>
      </w:r>
    </w:p>
    <w:p w:rsidR="00792B78" w:rsidRPr="005B78D8" w:rsidRDefault="00792B78" w:rsidP="00C61656">
      <w:pPr>
        <w:pStyle w:val="2"/>
        <w:shd w:val="clear" w:color="auto" w:fill="auto"/>
        <w:spacing w:before="0" w:line="240" w:lineRule="auto"/>
        <w:ind w:left="40" w:right="160"/>
        <w:rPr>
          <w:sz w:val="22"/>
          <w:szCs w:val="22"/>
        </w:rPr>
      </w:pPr>
    </w:p>
    <w:p w:rsidR="003B0AF5" w:rsidRPr="005B78D8" w:rsidRDefault="00792B78" w:rsidP="00C61656">
      <w:pPr>
        <w:pStyle w:val="2"/>
        <w:shd w:val="clear" w:color="auto" w:fill="auto"/>
        <w:spacing w:before="0" w:line="240" w:lineRule="auto"/>
        <w:ind w:left="40" w:right="160"/>
        <w:rPr>
          <w:i/>
          <w:sz w:val="22"/>
          <w:szCs w:val="22"/>
        </w:rPr>
      </w:pPr>
      <w:r w:rsidRPr="005B78D8">
        <w:rPr>
          <w:b/>
          <w:sz w:val="22"/>
          <w:szCs w:val="22"/>
        </w:rPr>
        <w:t xml:space="preserve">Цель уроков английского </w:t>
      </w:r>
      <w:proofErr w:type="gramStart"/>
      <w:r w:rsidRPr="005B78D8">
        <w:rPr>
          <w:b/>
          <w:sz w:val="22"/>
          <w:szCs w:val="22"/>
        </w:rPr>
        <w:t>языка</w:t>
      </w:r>
      <w:r w:rsidRPr="005B78D8">
        <w:rPr>
          <w:i/>
          <w:sz w:val="22"/>
          <w:szCs w:val="22"/>
        </w:rPr>
        <w:t>-</w:t>
      </w:r>
      <w:r w:rsidRPr="005B78D8">
        <w:rPr>
          <w:rStyle w:val="a5"/>
          <w:i/>
          <w:sz w:val="22"/>
          <w:szCs w:val="22"/>
          <w:u w:val="none"/>
        </w:rPr>
        <w:t>развитие</w:t>
      </w:r>
      <w:proofErr w:type="gramEnd"/>
      <w:r w:rsidR="0003526A" w:rsidRPr="005B78D8">
        <w:rPr>
          <w:rStyle w:val="a5"/>
          <w:i/>
          <w:sz w:val="22"/>
          <w:szCs w:val="22"/>
          <w:u w:val="none"/>
        </w:rPr>
        <w:t xml:space="preserve"> всех видов речевой деятельности (</w:t>
      </w:r>
      <w:proofErr w:type="spellStart"/>
      <w:r w:rsidR="0003526A" w:rsidRPr="005B78D8">
        <w:rPr>
          <w:rStyle w:val="a5"/>
          <w:i/>
          <w:sz w:val="22"/>
          <w:szCs w:val="22"/>
          <w:u w:val="none"/>
        </w:rPr>
        <w:t>аудирования</w:t>
      </w:r>
      <w:proofErr w:type="spellEnd"/>
      <w:r w:rsidR="0003526A" w:rsidRPr="005B78D8">
        <w:rPr>
          <w:rStyle w:val="a5"/>
          <w:i/>
          <w:sz w:val="22"/>
          <w:szCs w:val="22"/>
          <w:u w:val="none"/>
        </w:rPr>
        <w:t xml:space="preserve">, говорения, чтения и письма) с помощью разнообразных коммуникативных заданий и </w:t>
      </w:r>
      <w:r w:rsidR="00C24EAE" w:rsidRPr="005B78D8">
        <w:rPr>
          <w:rStyle w:val="a5"/>
          <w:i/>
          <w:sz w:val="22"/>
          <w:szCs w:val="22"/>
          <w:u w:val="none"/>
        </w:rPr>
        <w:t>упражнений</w:t>
      </w:r>
      <w:r w:rsidR="00C24EAE" w:rsidRPr="005B78D8">
        <w:rPr>
          <w:rStyle w:val="11"/>
          <w:i/>
          <w:sz w:val="22"/>
          <w:szCs w:val="22"/>
        </w:rPr>
        <w:t>.</w:t>
      </w:r>
    </w:p>
    <w:p w:rsidR="003B0AF5" w:rsidRPr="005B78D8" w:rsidRDefault="00792B78" w:rsidP="00C61656">
      <w:pPr>
        <w:pStyle w:val="2"/>
        <w:shd w:val="clear" w:color="auto" w:fill="auto"/>
        <w:spacing w:before="0" w:line="240" w:lineRule="auto"/>
        <w:ind w:left="40"/>
        <w:rPr>
          <w:sz w:val="22"/>
          <w:szCs w:val="22"/>
        </w:rPr>
      </w:pPr>
      <w:r w:rsidRPr="005B78D8">
        <w:rPr>
          <w:sz w:val="22"/>
          <w:szCs w:val="22"/>
        </w:rPr>
        <w:t xml:space="preserve">Эта </w:t>
      </w:r>
      <w:r w:rsidR="00C24EAE" w:rsidRPr="005B78D8">
        <w:rPr>
          <w:sz w:val="22"/>
          <w:szCs w:val="22"/>
        </w:rPr>
        <w:t>программа является</w:t>
      </w:r>
      <w:r w:rsidR="0003526A" w:rsidRPr="005B78D8">
        <w:rPr>
          <w:sz w:val="22"/>
          <w:szCs w:val="22"/>
        </w:rPr>
        <w:t xml:space="preserve"> логическим</w:t>
      </w:r>
      <w:r w:rsidRPr="005B78D8">
        <w:rPr>
          <w:sz w:val="22"/>
          <w:szCs w:val="22"/>
        </w:rPr>
        <w:t xml:space="preserve"> продолжением предыдущего курса за 2 класс. </w:t>
      </w:r>
      <w:r w:rsidR="0003526A" w:rsidRPr="005B78D8">
        <w:rPr>
          <w:sz w:val="22"/>
          <w:szCs w:val="22"/>
        </w:rPr>
        <w:t xml:space="preserve"> </w:t>
      </w:r>
      <w:r w:rsidR="0003526A" w:rsidRPr="005B78D8">
        <w:rPr>
          <w:rStyle w:val="12"/>
          <w:sz w:val="22"/>
          <w:szCs w:val="22"/>
          <w:u w:val="none"/>
        </w:rPr>
        <w:t>Все</w:t>
      </w:r>
    </w:p>
    <w:p w:rsidR="003B0AF5" w:rsidRPr="005B78D8" w:rsidRDefault="0003526A" w:rsidP="00C61656">
      <w:pPr>
        <w:pStyle w:val="2"/>
        <w:shd w:val="clear" w:color="auto" w:fill="auto"/>
        <w:spacing w:before="0" w:line="240" w:lineRule="auto"/>
        <w:ind w:left="40"/>
        <w:rPr>
          <w:sz w:val="22"/>
          <w:szCs w:val="22"/>
        </w:rPr>
      </w:pPr>
      <w:r w:rsidRPr="005B78D8">
        <w:rPr>
          <w:rStyle w:val="12"/>
          <w:sz w:val="22"/>
          <w:szCs w:val="22"/>
          <w:u w:val="none"/>
        </w:rPr>
        <w:t>принципы построения учебного материала сохранены</w:t>
      </w:r>
      <w:r w:rsidRPr="005B78D8">
        <w:rPr>
          <w:rStyle w:val="12"/>
          <w:sz w:val="22"/>
          <w:szCs w:val="22"/>
        </w:rPr>
        <w:t>: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-коммуникативно-ориентированная направленность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-дифференцированное и интегр</w:t>
      </w:r>
      <w:r w:rsidR="00754A02" w:rsidRPr="005B78D8">
        <w:rPr>
          <w:i w:val="0"/>
          <w:sz w:val="22"/>
          <w:szCs w:val="22"/>
        </w:rPr>
        <w:t>и</w:t>
      </w:r>
      <w:r w:rsidRPr="005B78D8">
        <w:rPr>
          <w:i w:val="0"/>
          <w:sz w:val="22"/>
          <w:szCs w:val="22"/>
        </w:rPr>
        <w:t>рованное обучение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-учёт родного языка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-воспитывающее обучение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-сознательность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i w:val="0"/>
          <w:sz w:val="22"/>
          <w:szCs w:val="22"/>
        </w:rPr>
      </w:pPr>
      <w:r w:rsidRPr="005B78D8">
        <w:rPr>
          <w:i w:val="0"/>
          <w:sz w:val="22"/>
          <w:szCs w:val="22"/>
        </w:rPr>
        <w:t>-активность</w:t>
      </w:r>
    </w:p>
    <w:p w:rsidR="003B0AF5" w:rsidRPr="005B78D8" w:rsidRDefault="0003526A" w:rsidP="00C61656">
      <w:pPr>
        <w:pStyle w:val="21"/>
        <w:shd w:val="clear" w:color="auto" w:fill="auto"/>
        <w:spacing w:line="240" w:lineRule="auto"/>
        <w:ind w:left="40"/>
        <w:rPr>
          <w:sz w:val="22"/>
          <w:szCs w:val="22"/>
        </w:rPr>
      </w:pPr>
      <w:r w:rsidRPr="005B78D8">
        <w:rPr>
          <w:i w:val="0"/>
          <w:sz w:val="22"/>
          <w:szCs w:val="22"/>
        </w:rPr>
        <w:t>-наглядность</w:t>
      </w:r>
      <w:r w:rsidRPr="005B78D8">
        <w:rPr>
          <w:sz w:val="22"/>
          <w:szCs w:val="22"/>
        </w:rPr>
        <w:t>.</w:t>
      </w:r>
    </w:p>
    <w:p w:rsidR="00F80BD9" w:rsidRPr="005B78D8" w:rsidRDefault="00F80BD9" w:rsidP="00C61656">
      <w:pPr>
        <w:pStyle w:val="2"/>
        <w:shd w:val="clear" w:color="auto" w:fill="auto"/>
        <w:spacing w:after="240" w:line="240" w:lineRule="auto"/>
        <w:ind w:left="40" w:right="440" w:firstLine="320"/>
        <w:rPr>
          <w:sz w:val="22"/>
          <w:szCs w:val="22"/>
        </w:rPr>
      </w:pPr>
      <w:r w:rsidRPr="005B78D8">
        <w:rPr>
          <w:sz w:val="22"/>
          <w:szCs w:val="22"/>
        </w:rPr>
        <w:t>В силу психологических особенностей младших школьников учебная программа курса составлена в строгом соответствии с возрастом детей, а систематическое повторение и закрепление пройденного материала способствует прочному усвоению приобретённых умений и навыков.</w:t>
      </w:r>
    </w:p>
    <w:p w:rsidR="00987FD2" w:rsidRPr="005B78D8" w:rsidRDefault="00987FD2" w:rsidP="00C61656">
      <w:pPr>
        <w:pStyle w:val="2"/>
        <w:shd w:val="clear" w:color="auto" w:fill="auto"/>
        <w:spacing w:after="240" w:line="240" w:lineRule="auto"/>
        <w:ind w:left="40" w:right="440" w:firstLine="320"/>
        <w:rPr>
          <w:b/>
          <w:sz w:val="22"/>
          <w:szCs w:val="22"/>
        </w:rPr>
      </w:pPr>
      <w:r w:rsidRPr="005B78D8">
        <w:rPr>
          <w:b/>
          <w:sz w:val="22"/>
          <w:szCs w:val="22"/>
        </w:rPr>
        <w:t>Достижение цели предполагает решение следующих задач:</w:t>
      </w:r>
    </w:p>
    <w:p w:rsidR="006D05B6" w:rsidRPr="005B78D8" w:rsidRDefault="006D05B6" w:rsidP="00C61656">
      <w:pPr>
        <w:pStyle w:val="2"/>
        <w:numPr>
          <w:ilvl w:val="0"/>
          <w:numId w:val="4"/>
        </w:numPr>
        <w:shd w:val="clear" w:color="auto" w:fill="auto"/>
        <w:spacing w:after="240" w:line="240" w:lineRule="auto"/>
        <w:ind w:right="440"/>
        <w:rPr>
          <w:sz w:val="22"/>
          <w:szCs w:val="22"/>
        </w:rPr>
      </w:pPr>
      <w:r w:rsidRPr="005B78D8">
        <w:rPr>
          <w:b/>
          <w:sz w:val="22"/>
          <w:szCs w:val="22"/>
        </w:rPr>
        <w:t>Формирование</w:t>
      </w:r>
      <w:r w:rsidRPr="005B78D8">
        <w:rPr>
          <w:sz w:val="22"/>
          <w:szCs w:val="22"/>
        </w:rPr>
        <w:t xml:space="preserve"> умения общаться на английском </w:t>
      </w:r>
      <w:proofErr w:type="gramStart"/>
      <w:r w:rsidRPr="005B78D8">
        <w:rPr>
          <w:sz w:val="22"/>
          <w:szCs w:val="22"/>
        </w:rPr>
        <w:t>языке</w:t>
      </w:r>
      <w:proofErr w:type="gramEnd"/>
      <w:r w:rsidRPr="005B78D8">
        <w:rPr>
          <w:sz w:val="22"/>
          <w:szCs w:val="22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B78D8">
        <w:rPr>
          <w:sz w:val="22"/>
          <w:szCs w:val="22"/>
        </w:rPr>
        <w:t>аудирование</w:t>
      </w:r>
      <w:proofErr w:type="spellEnd"/>
      <w:r w:rsidRPr="005B78D8">
        <w:rPr>
          <w:sz w:val="22"/>
          <w:szCs w:val="22"/>
        </w:rPr>
        <w:t xml:space="preserve"> и говорение) и письменной (чтение и письмо) форме;</w:t>
      </w:r>
    </w:p>
    <w:p w:rsidR="006D05B6" w:rsidRPr="005B78D8" w:rsidRDefault="006D05B6" w:rsidP="00C61656">
      <w:pPr>
        <w:pStyle w:val="2"/>
        <w:numPr>
          <w:ilvl w:val="0"/>
          <w:numId w:val="4"/>
        </w:numPr>
        <w:shd w:val="clear" w:color="auto" w:fill="auto"/>
        <w:spacing w:after="240" w:line="240" w:lineRule="auto"/>
        <w:ind w:right="440"/>
        <w:rPr>
          <w:sz w:val="22"/>
          <w:szCs w:val="22"/>
        </w:rPr>
      </w:pPr>
      <w:r w:rsidRPr="005B78D8">
        <w:rPr>
          <w:b/>
          <w:sz w:val="22"/>
          <w:szCs w:val="22"/>
        </w:rPr>
        <w:t xml:space="preserve">Приобщение </w:t>
      </w:r>
      <w:r w:rsidRPr="005B78D8">
        <w:rPr>
          <w:sz w:val="22"/>
          <w:szCs w:val="22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представителям других стран;</w:t>
      </w:r>
    </w:p>
    <w:p w:rsidR="006D05B6" w:rsidRPr="005B78D8" w:rsidRDefault="006D05B6" w:rsidP="00C61656">
      <w:pPr>
        <w:pStyle w:val="2"/>
        <w:numPr>
          <w:ilvl w:val="0"/>
          <w:numId w:val="4"/>
        </w:numPr>
        <w:shd w:val="clear" w:color="auto" w:fill="auto"/>
        <w:spacing w:after="240" w:line="240" w:lineRule="auto"/>
        <w:ind w:right="440"/>
        <w:rPr>
          <w:sz w:val="22"/>
          <w:szCs w:val="22"/>
        </w:rPr>
      </w:pPr>
      <w:r w:rsidRPr="005B78D8">
        <w:rPr>
          <w:b/>
          <w:sz w:val="22"/>
          <w:szCs w:val="22"/>
        </w:rPr>
        <w:t>Развитие</w:t>
      </w:r>
      <w:r w:rsidRPr="005B78D8">
        <w:rPr>
          <w:sz w:val="22"/>
          <w:szCs w:val="22"/>
        </w:rPr>
        <w:t xml:space="preserve"> р</w:t>
      </w:r>
      <w:r w:rsidR="003F68CB" w:rsidRPr="005B78D8">
        <w:rPr>
          <w:sz w:val="22"/>
          <w:szCs w:val="22"/>
        </w:rPr>
        <w:t>ечевых, интеллектуальных и позна</w:t>
      </w:r>
      <w:r w:rsidRPr="005B78D8">
        <w:rPr>
          <w:sz w:val="22"/>
          <w:szCs w:val="22"/>
        </w:rPr>
        <w:t>вательных</w:t>
      </w:r>
      <w:r w:rsidR="003F68CB" w:rsidRPr="005B78D8">
        <w:rPr>
          <w:sz w:val="22"/>
          <w:szCs w:val="22"/>
        </w:rPr>
        <w:t xml:space="preserve"> способностей младших школьников, а также их </w:t>
      </w:r>
      <w:proofErr w:type="spellStart"/>
      <w:r w:rsidR="003F68CB" w:rsidRPr="005B78D8">
        <w:rPr>
          <w:sz w:val="22"/>
          <w:szCs w:val="22"/>
        </w:rPr>
        <w:t>общеучебных</w:t>
      </w:r>
      <w:proofErr w:type="spellEnd"/>
      <w:r w:rsidR="003F68CB" w:rsidRPr="005B78D8">
        <w:rPr>
          <w:sz w:val="22"/>
          <w:szCs w:val="22"/>
        </w:rPr>
        <w:t xml:space="preserve"> умений, развитие мотивации к дальнейшему овладению английским языком;</w:t>
      </w:r>
    </w:p>
    <w:p w:rsidR="003F68CB" w:rsidRPr="005B78D8" w:rsidRDefault="003F68CB" w:rsidP="00C61656">
      <w:pPr>
        <w:pStyle w:val="2"/>
        <w:numPr>
          <w:ilvl w:val="0"/>
          <w:numId w:val="4"/>
        </w:numPr>
        <w:shd w:val="clear" w:color="auto" w:fill="auto"/>
        <w:spacing w:after="240" w:line="240" w:lineRule="auto"/>
        <w:ind w:right="440"/>
        <w:rPr>
          <w:sz w:val="22"/>
          <w:szCs w:val="22"/>
        </w:rPr>
      </w:pPr>
      <w:r w:rsidRPr="005B78D8">
        <w:rPr>
          <w:b/>
          <w:sz w:val="22"/>
          <w:szCs w:val="22"/>
        </w:rPr>
        <w:t>Воспитание</w:t>
      </w:r>
      <w:r w:rsidRPr="005B78D8">
        <w:rPr>
          <w:sz w:val="22"/>
          <w:szCs w:val="22"/>
        </w:rPr>
        <w:t xml:space="preserve"> и разностороннее развитие младшего школьника средствами иностранного языка.</w:t>
      </w:r>
    </w:p>
    <w:p w:rsidR="00112A6E" w:rsidRPr="005B78D8" w:rsidRDefault="00112A6E" w:rsidP="00C61656">
      <w:pPr>
        <w:rPr>
          <w:rFonts w:ascii="Times New Roman" w:hAnsi="Times New Roman" w:cs="Times New Roman"/>
          <w:b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b/>
          <w:sz w:val="22"/>
          <w:szCs w:val="22"/>
        </w:rPr>
      </w:pPr>
      <w:r w:rsidRPr="005B78D8">
        <w:rPr>
          <w:rFonts w:ascii="Times New Roman" w:hAnsi="Times New Roman" w:cs="Times New Roman"/>
          <w:b/>
          <w:sz w:val="22"/>
          <w:szCs w:val="22"/>
        </w:rPr>
        <w:t xml:space="preserve"> Планируемые результаты обучения.</w:t>
      </w:r>
    </w:p>
    <w:p w:rsidR="00112A6E" w:rsidRPr="005B78D8" w:rsidRDefault="00112A6E" w:rsidP="00C61656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 xml:space="preserve">В данной программе в соответствии с требованиями Стандарта в структуре планируемых  результатов отдельными разделами представлены личностные и </w:t>
      </w:r>
      <w:proofErr w:type="spellStart"/>
      <w:r w:rsidRPr="005B78D8">
        <w:rPr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5B78D8">
        <w:rPr>
          <w:rFonts w:ascii="Times New Roman" w:hAnsi="Times New Roman" w:cs="Times New Roman"/>
          <w:sz w:val="22"/>
          <w:szCs w:val="22"/>
        </w:rPr>
        <w:t xml:space="preserve"> результаты, </w:t>
      </w:r>
      <w:r w:rsidRPr="005B78D8">
        <w:rPr>
          <w:rFonts w:ascii="Times New Roman" w:hAnsi="Times New Roman" w:cs="Times New Roman"/>
          <w:sz w:val="22"/>
          <w:szCs w:val="22"/>
        </w:rPr>
        <w:lastRenderedPageBreak/>
        <w:t>поскольку их достижение обеспечивается всей совокупностью учебных предметов. Достижение предметных результатов осуществляется за счёт освоения предмета «Английский язык», поэтому предметные результаты сгруппированы отдельно и даются в наиболее развёрнутой форме.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i/>
          <w:sz w:val="22"/>
          <w:szCs w:val="22"/>
        </w:rPr>
        <w:t>Личностными результатами</w:t>
      </w:r>
      <w:r w:rsidRPr="005B78D8">
        <w:rPr>
          <w:rFonts w:ascii="Times New Roman" w:hAnsi="Times New Roman" w:cs="Times New Roman"/>
          <w:sz w:val="22"/>
          <w:szCs w:val="22"/>
        </w:rPr>
        <w:t xml:space="preserve"> изучения иностранного языка в начальной школе являются: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-общее представление о мире как о многоязычном и поликультурном сообществе;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-осознание языка, в том числе иностранного, как основного средства общения между людьми;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112A6E" w:rsidRPr="005B78D8" w:rsidRDefault="00112A6E" w:rsidP="00C61656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5B78D8">
        <w:rPr>
          <w:rFonts w:ascii="Times New Roman" w:hAnsi="Times New Roman" w:cs="Times New Roman"/>
          <w:i/>
          <w:sz w:val="22"/>
          <w:szCs w:val="22"/>
        </w:rPr>
        <w:t>Метапредметными</w:t>
      </w:r>
      <w:proofErr w:type="spellEnd"/>
      <w:r w:rsidRPr="005B78D8">
        <w:rPr>
          <w:rFonts w:ascii="Times New Roman" w:hAnsi="Times New Roman" w:cs="Times New Roman"/>
          <w:i/>
          <w:sz w:val="22"/>
          <w:szCs w:val="22"/>
        </w:rPr>
        <w:t xml:space="preserve"> результатами</w:t>
      </w:r>
      <w:r w:rsidRPr="005B78D8">
        <w:rPr>
          <w:rFonts w:ascii="Times New Roman" w:hAnsi="Times New Roman" w:cs="Times New Roman"/>
          <w:sz w:val="22"/>
          <w:szCs w:val="22"/>
        </w:rPr>
        <w:t xml:space="preserve"> изучения иностранного языка 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в начальной школе являются: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-развитие умения взаимодействия с окружающими, выполняя разные роли  в пределах речевых потребностей и возможностей младшего школьника;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-расширение общего лингвистического кругозора младшего школьника;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-развитие регулятивных умений: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i/>
          <w:sz w:val="22"/>
          <w:szCs w:val="22"/>
        </w:rPr>
      </w:pPr>
      <w:r w:rsidRPr="005B78D8">
        <w:rPr>
          <w:rFonts w:ascii="Times New Roman" w:hAnsi="Times New Roman" w:cs="Times New Roman"/>
          <w:i/>
          <w:sz w:val="22"/>
          <w:szCs w:val="22"/>
        </w:rPr>
        <w:t>Предметные результаты.</w:t>
      </w:r>
    </w:p>
    <w:p w:rsidR="00112A6E" w:rsidRPr="005B78D8" w:rsidRDefault="00112A6E" w:rsidP="00C61656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1)коммуникативные умения в основных видах речевой деятельности (</w:t>
      </w:r>
      <w:proofErr w:type="spellStart"/>
      <w:r w:rsidRPr="005B78D8">
        <w:rPr>
          <w:rFonts w:ascii="Times New Roman" w:hAnsi="Times New Roman" w:cs="Times New Roman"/>
          <w:sz w:val="22"/>
          <w:szCs w:val="22"/>
        </w:rPr>
        <w:t>аудировании</w:t>
      </w:r>
      <w:proofErr w:type="spellEnd"/>
      <w:r w:rsidRPr="005B78D8">
        <w:rPr>
          <w:rFonts w:ascii="Times New Roman" w:hAnsi="Times New Roman" w:cs="Times New Roman"/>
          <w:sz w:val="22"/>
          <w:szCs w:val="22"/>
        </w:rPr>
        <w:t>, говорении, чтении, письме);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2)языковые средства и навыки пользования ими: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3)социокультурная осведомленность;</w:t>
      </w:r>
    </w:p>
    <w:p w:rsidR="00112A6E" w:rsidRPr="005B78D8" w:rsidRDefault="00112A6E" w:rsidP="00C61656">
      <w:pPr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4)</w:t>
      </w:r>
      <w:proofErr w:type="spellStart"/>
      <w:r w:rsidRPr="005B78D8">
        <w:rPr>
          <w:rFonts w:ascii="Times New Roman" w:hAnsi="Times New Roman" w:cs="Times New Roman"/>
          <w:sz w:val="22"/>
          <w:szCs w:val="22"/>
        </w:rPr>
        <w:t>общеучебные</w:t>
      </w:r>
      <w:proofErr w:type="spellEnd"/>
      <w:r w:rsidRPr="005B78D8">
        <w:rPr>
          <w:rFonts w:ascii="Times New Roman" w:hAnsi="Times New Roman" w:cs="Times New Roman"/>
          <w:sz w:val="22"/>
          <w:szCs w:val="22"/>
        </w:rPr>
        <w:t xml:space="preserve"> и специальные учебные умения.</w:t>
      </w:r>
    </w:p>
    <w:p w:rsidR="00C61656" w:rsidRPr="005B78D8" w:rsidRDefault="00C61656" w:rsidP="00C61656">
      <w:pPr>
        <w:rPr>
          <w:rFonts w:ascii="Times New Roman" w:hAnsi="Times New Roman" w:cs="Times New Roman"/>
          <w:sz w:val="22"/>
          <w:szCs w:val="22"/>
        </w:rPr>
      </w:pPr>
    </w:p>
    <w:p w:rsidR="00112A6E" w:rsidRPr="005B78D8" w:rsidRDefault="00F80BD9" w:rsidP="00C61656">
      <w:pPr>
        <w:pStyle w:val="2"/>
        <w:shd w:val="clear" w:color="auto" w:fill="auto"/>
        <w:spacing w:after="240" w:line="240" w:lineRule="auto"/>
        <w:ind w:left="360" w:right="120"/>
        <w:rPr>
          <w:sz w:val="22"/>
          <w:szCs w:val="22"/>
        </w:rPr>
      </w:pPr>
      <w:r w:rsidRPr="005B78D8">
        <w:rPr>
          <w:rStyle w:val="12"/>
          <w:sz w:val="22"/>
          <w:szCs w:val="22"/>
        </w:rPr>
        <w:t>К концу изучения курса учащиеся должны</w:t>
      </w:r>
      <w:r w:rsidRPr="005B78D8">
        <w:rPr>
          <w:sz w:val="22"/>
          <w:szCs w:val="22"/>
        </w:rPr>
        <w:t>:</w:t>
      </w:r>
      <w:r w:rsidR="00112A6E" w:rsidRPr="005B78D8">
        <w:rPr>
          <w:sz w:val="22"/>
          <w:szCs w:val="22"/>
        </w:rPr>
        <w:t xml:space="preserve"> </w:t>
      </w:r>
    </w:p>
    <w:p w:rsidR="00061D20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t xml:space="preserve">обобщить изученные структуры на уровне моделей,  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t xml:space="preserve"> использовать для двустороннего (рецептивного и продуктивного) усвоения 150 лексических единиц и 100 лексических единиц для рецептивного усвоения.</w:t>
      </w:r>
    </w:p>
    <w:p w:rsidR="00061D20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t xml:space="preserve">иметь представление об основных грамматических категориях  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t xml:space="preserve">использовать изученную лексику и грамматику при чтении и </w:t>
      </w:r>
      <w:proofErr w:type="spellStart"/>
      <w:r w:rsidRPr="005B78D8">
        <w:rPr>
          <w:sz w:val="22"/>
          <w:szCs w:val="22"/>
        </w:rPr>
        <w:t>аудировании</w:t>
      </w:r>
      <w:proofErr w:type="spellEnd"/>
      <w:r w:rsidRPr="005B78D8">
        <w:rPr>
          <w:sz w:val="22"/>
          <w:szCs w:val="22"/>
        </w:rPr>
        <w:t>.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1140"/>
        <w:rPr>
          <w:sz w:val="22"/>
          <w:szCs w:val="22"/>
        </w:rPr>
      </w:pPr>
      <w:r w:rsidRPr="005B78D8">
        <w:rPr>
          <w:sz w:val="22"/>
          <w:szCs w:val="22"/>
        </w:rPr>
        <w:t>читать и кратко пересказывать тексты с использованием изученных грамматических структур и лексики.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rPr>
          <w:sz w:val="22"/>
          <w:szCs w:val="22"/>
        </w:rPr>
      </w:pPr>
      <w:r w:rsidRPr="005B78D8">
        <w:rPr>
          <w:sz w:val="22"/>
          <w:szCs w:val="22"/>
        </w:rPr>
        <w:t>высказываться на изученные темы.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rPr>
          <w:sz w:val="22"/>
          <w:szCs w:val="22"/>
        </w:rPr>
      </w:pPr>
      <w:r w:rsidRPr="005B78D8">
        <w:rPr>
          <w:sz w:val="22"/>
          <w:szCs w:val="22"/>
        </w:rPr>
        <w:t xml:space="preserve"> участвовать в диалогическом общении.</w:t>
      </w:r>
    </w:p>
    <w:p w:rsidR="00F80BD9" w:rsidRPr="005B78D8" w:rsidRDefault="00F80BD9" w:rsidP="00061D20">
      <w:pPr>
        <w:pStyle w:val="2"/>
        <w:numPr>
          <w:ilvl w:val="0"/>
          <w:numId w:val="7"/>
        </w:numPr>
        <w:shd w:val="clear" w:color="auto" w:fill="auto"/>
        <w:spacing w:line="240" w:lineRule="auto"/>
        <w:ind w:right="440"/>
        <w:rPr>
          <w:sz w:val="22"/>
          <w:szCs w:val="22"/>
        </w:rPr>
      </w:pPr>
      <w:r w:rsidRPr="005B78D8">
        <w:rPr>
          <w:sz w:val="22"/>
          <w:szCs w:val="22"/>
        </w:rPr>
        <w:lastRenderedPageBreak/>
        <w:t>писать краткие рассказы по любой из изученных тем на основе усвоенного программного материала.</w:t>
      </w:r>
    </w:p>
    <w:p w:rsidR="00E223F1" w:rsidRPr="005B78D8" w:rsidRDefault="00E223F1" w:rsidP="00C61656">
      <w:pPr>
        <w:pStyle w:val="2"/>
        <w:shd w:val="clear" w:color="auto" w:fill="auto"/>
        <w:spacing w:line="240" w:lineRule="auto"/>
        <w:ind w:left="1400" w:right="440" w:hanging="340"/>
        <w:rPr>
          <w:sz w:val="22"/>
          <w:szCs w:val="22"/>
        </w:rPr>
      </w:pPr>
      <w:r w:rsidRPr="005B78D8">
        <w:rPr>
          <w:sz w:val="22"/>
          <w:szCs w:val="22"/>
        </w:rPr>
        <w:t>Измерение результатов проводит</w:t>
      </w:r>
      <w:r w:rsidR="00C61656" w:rsidRPr="005B78D8">
        <w:rPr>
          <w:sz w:val="22"/>
          <w:szCs w:val="22"/>
        </w:rPr>
        <w:t xml:space="preserve">ся в виде тестов, которые включают в себя задания по грамматике, чтению, письму и </w:t>
      </w:r>
      <w:proofErr w:type="spellStart"/>
      <w:r w:rsidR="00C61656" w:rsidRPr="005B78D8">
        <w:rPr>
          <w:sz w:val="22"/>
          <w:szCs w:val="22"/>
        </w:rPr>
        <w:t>аудированию</w:t>
      </w:r>
      <w:proofErr w:type="spellEnd"/>
      <w:r w:rsidR="00C61656" w:rsidRPr="005B78D8">
        <w:rPr>
          <w:sz w:val="22"/>
          <w:szCs w:val="22"/>
        </w:rPr>
        <w:t>.</w:t>
      </w:r>
    </w:p>
    <w:p w:rsidR="003F68CB" w:rsidRPr="005B78D8" w:rsidRDefault="003F68CB" w:rsidP="00C61656">
      <w:pPr>
        <w:pStyle w:val="2"/>
        <w:shd w:val="clear" w:color="auto" w:fill="auto"/>
        <w:spacing w:line="240" w:lineRule="auto"/>
        <w:ind w:left="1400" w:right="440" w:hanging="340"/>
        <w:rPr>
          <w:sz w:val="22"/>
          <w:szCs w:val="22"/>
        </w:rPr>
      </w:pPr>
    </w:p>
    <w:p w:rsidR="00401C7F" w:rsidRPr="005B78D8" w:rsidRDefault="00401C7F" w:rsidP="00C61656">
      <w:pPr>
        <w:keepNext/>
        <w:keepLines/>
        <w:spacing w:after="244"/>
        <w:ind w:left="6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b/>
          <w:sz w:val="22"/>
          <w:szCs w:val="22"/>
        </w:rPr>
        <w:t>СОДЕРЖАНИЕ ПРОГРАММЫ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Вводный модуль</w:t>
      </w:r>
      <w:r w:rsidR="00537630">
        <w:rPr>
          <w:rFonts w:ascii="Times New Roman" w:eastAsia="Times New Roman" w:hAnsi="Times New Roman" w:cs="Times New Roman"/>
          <w:sz w:val="22"/>
          <w:szCs w:val="22"/>
        </w:rPr>
        <w:t xml:space="preserve"> -3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часа.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Повторение языкового матери</w:t>
      </w:r>
      <w:r w:rsidR="008E7690">
        <w:rPr>
          <w:rFonts w:ascii="Times New Roman" w:eastAsia="Times New Roman" w:hAnsi="Times New Roman" w:cs="Times New Roman"/>
          <w:sz w:val="22"/>
          <w:szCs w:val="22"/>
        </w:rPr>
        <w:t xml:space="preserve">ала УМК «Английский в фокусе-2», </w:t>
      </w:r>
      <w:r w:rsidR="00A33B96">
        <w:rPr>
          <w:rFonts w:ascii="Times New Roman" w:eastAsia="Times New Roman" w:hAnsi="Times New Roman" w:cs="Times New Roman"/>
          <w:sz w:val="22"/>
          <w:szCs w:val="22"/>
        </w:rPr>
        <w:t>с учетом дистанционного обучения.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1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 Школьные дни – 8 часов.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Приветствие, школьные предметы, беседа о школе.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2</w:t>
      </w:r>
      <w:r w:rsidR="00210A9D">
        <w:rPr>
          <w:rFonts w:ascii="Times New Roman" w:eastAsia="Times New Roman" w:hAnsi="Times New Roman" w:cs="Times New Roman"/>
          <w:sz w:val="22"/>
          <w:szCs w:val="22"/>
        </w:rPr>
        <w:t xml:space="preserve">. Семья-8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часов.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Представление членов семьи, рассказ о своей семье.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 Еда- 9</w:t>
      </w:r>
      <w:r w:rsidR="00210A9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часов.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Название еды и напитков, любимая и нелюбимая еда, диалог в кафе.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4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 Игрушки – 7</w:t>
      </w:r>
      <w:r w:rsidR="00210A9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часов.</w:t>
      </w:r>
    </w:p>
    <w:p w:rsidR="00374C9C" w:rsidRPr="005B78D8" w:rsidRDefault="00374C9C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Название игрушек, принадлежность игрушек, описание предметов в комнате.</w:t>
      </w:r>
    </w:p>
    <w:p w:rsidR="00374C9C" w:rsidRPr="005B78D8" w:rsidRDefault="00374C9C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5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. Животные – 8</w:t>
      </w:r>
      <w:r w:rsidR="00210A9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часов.</w:t>
      </w:r>
    </w:p>
    <w:p w:rsidR="00374C9C" w:rsidRPr="005B78D8" w:rsidRDefault="00D35C43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Описание животных, их способности (глаголы движения).</w:t>
      </w:r>
    </w:p>
    <w:p w:rsidR="00D35C43" w:rsidRPr="005B78D8" w:rsidRDefault="00E223F1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6.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Дом- 8</w:t>
      </w:r>
      <w:r w:rsidR="00210A9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часов.</w:t>
      </w:r>
    </w:p>
    <w:p w:rsidR="00E223F1" w:rsidRPr="005B78D8" w:rsidRDefault="00E223F1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Описание своего дома и местонахождение </w:t>
      </w:r>
      <w:r w:rsidR="00C24EAE" w:rsidRPr="005B78D8">
        <w:rPr>
          <w:rFonts w:ascii="Times New Roman" w:eastAsia="Times New Roman" w:hAnsi="Times New Roman" w:cs="Times New Roman"/>
          <w:sz w:val="22"/>
          <w:szCs w:val="22"/>
        </w:rPr>
        <w:t>предметов в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нём.</w:t>
      </w:r>
    </w:p>
    <w:p w:rsidR="00E223F1" w:rsidRPr="005B78D8" w:rsidRDefault="00E223F1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7.</w:t>
      </w:r>
      <w:r w:rsidR="00210A9D">
        <w:rPr>
          <w:rFonts w:ascii="Times New Roman" w:eastAsia="Times New Roman" w:hAnsi="Times New Roman" w:cs="Times New Roman"/>
          <w:sz w:val="22"/>
          <w:szCs w:val="22"/>
        </w:rPr>
        <w:t xml:space="preserve"> Свободное время – 8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часов.</w:t>
      </w:r>
    </w:p>
    <w:p w:rsidR="00E223F1" w:rsidRPr="005B78D8" w:rsidRDefault="00E223F1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Беседа о свободном времени, занятиях </w:t>
      </w:r>
      <w:r w:rsidR="00C24EAE" w:rsidRPr="005B78D8">
        <w:rPr>
          <w:rFonts w:ascii="Times New Roman" w:eastAsia="Times New Roman" w:hAnsi="Times New Roman" w:cs="Times New Roman"/>
          <w:sz w:val="22"/>
          <w:szCs w:val="22"/>
        </w:rPr>
        <w:t>детей, описание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действий, происходящих в данный момент.</w:t>
      </w:r>
    </w:p>
    <w:p w:rsidR="00E223F1" w:rsidRPr="005B78D8" w:rsidRDefault="00E223F1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Модуль 8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 xml:space="preserve">. День за днём- 7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часов.</w:t>
      </w:r>
    </w:p>
    <w:p w:rsidR="00E223F1" w:rsidRPr="005B78D8" w:rsidRDefault="00E223F1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Распорядок дня, время, рассказ о своём дне.</w:t>
      </w:r>
    </w:p>
    <w:p w:rsidR="00E223F1" w:rsidRPr="005B78D8" w:rsidRDefault="00E223F1" w:rsidP="00C61656">
      <w:pPr>
        <w:pStyle w:val="a6"/>
        <w:keepNext/>
        <w:keepLines/>
        <w:numPr>
          <w:ilvl w:val="0"/>
          <w:numId w:val="2"/>
        </w:numPr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Резервные часы</w:t>
      </w:r>
      <w:r w:rsidR="00A9323B">
        <w:rPr>
          <w:rFonts w:ascii="Times New Roman" w:eastAsia="Times New Roman" w:hAnsi="Times New Roman" w:cs="Times New Roman"/>
          <w:sz w:val="22"/>
          <w:szCs w:val="22"/>
        </w:rPr>
        <w:t xml:space="preserve">- 2 </w:t>
      </w:r>
      <w:r w:rsidR="00C24EAE" w:rsidRPr="005B78D8">
        <w:rPr>
          <w:rFonts w:ascii="Times New Roman" w:eastAsia="Times New Roman" w:hAnsi="Times New Roman" w:cs="Times New Roman"/>
          <w:sz w:val="22"/>
          <w:szCs w:val="22"/>
        </w:rPr>
        <w:t>час</w:t>
      </w:r>
      <w:r w:rsidR="00C24EAE">
        <w:rPr>
          <w:rFonts w:ascii="Times New Roman" w:eastAsia="Times New Roman" w:hAnsi="Times New Roman" w:cs="Times New Roman"/>
          <w:sz w:val="22"/>
          <w:szCs w:val="22"/>
        </w:rPr>
        <w:t>а.</w:t>
      </w:r>
    </w:p>
    <w:p w:rsidR="00E223F1" w:rsidRPr="005B78D8" w:rsidRDefault="00E223F1" w:rsidP="00C61656">
      <w:pPr>
        <w:pStyle w:val="a6"/>
        <w:keepNext/>
        <w:keepLines/>
        <w:spacing w:after="244"/>
        <w:outlineLvl w:val="0"/>
        <w:rPr>
          <w:rFonts w:ascii="Times New Roman" w:eastAsia="Times New Roman" w:hAnsi="Times New Roman" w:cs="Times New Roman"/>
          <w:sz w:val="22"/>
          <w:szCs w:val="22"/>
        </w:rPr>
      </w:pPr>
    </w:p>
    <w:p w:rsidR="00401C7F" w:rsidRPr="005B78D8" w:rsidRDefault="00E223F1" w:rsidP="00C61656">
      <w:pPr>
        <w:keepNext/>
        <w:keepLines/>
        <w:tabs>
          <w:tab w:val="left" w:pos="411"/>
        </w:tabs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1.</w:t>
      </w:r>
      <w:r w:rsidR="00987FD2"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Грамматический курс</w:t>
      </w:r>
      <w:r w:rsidR="00401C7F" w:rsidRPr="005B78D8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C61656" w:rsidRPr="005B78D8" w:rsidRDefault="00401C7F" w:rsidP="00C61656">
      <w:pPr>
        <w:ind w:left="80" w:right="4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Задача курса - совершенствование навыков использования грамматических структур в устной речи и на письме. В данном курсе происходит обобщение структур, изученных во 2 классе на уровне моделей, и введение нового грамматического материала: </w:t>
      </w:r>
    </w:p>
    <w:p w:rsidR="00061D20" w:rsidRPr="005B78D8" w:rsidRDefault="00061D20" w:rsidP="00C61656">
      <w:pPr>
        <w:ind w:left="80" w:right="40"/>
        <w:rPr>
          <w:rFonts w:ascii="Times New Roman" w:eastAsia="Times New Roman" w:hAnsi="Times New Roman" w:cs="Times New Roman"/>
          <w:sz w:val="22"/>
          <w:szCs w:val="22"/>
        </w:rPr>
      </w:pPr>
    </w:p>
    <w:p w:rsidR="00C61656" w:rsidRPr="005B78D8" w:rsidRDefault="00401C7F" w:rsidP="00061D20">
      <w:pPr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1D20"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Простое настоящее время                                                                               </w:t>
      </w:r>
    </w:p>
    <w:p w:rsidR="00C61656" w:rsidRPr="005B78D8" w:rsidRDefault="00401C7F" w:rsidP="00061D20">
      <w:pPr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Настоящее длительное время                                                                               </w:t>
      </w:r>
    </w:p>
    <w:p w:rsidR="00C61656" w:rsidRPr="005B78D8" w:rsidRDefault="00401C7F" w:rsidP="00061D20">
      <w:pPr>
        <w:ind w:right="4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Предлоги места и времени 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</w:t>
      </w:r>
    </w:p>
    <w:p w:rsidR="00401C7F" w:rsidRPr="005B78D8" w:rsidRDefault="00401C7F" w:rsidP="00061D20">
      <w:pPr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061D20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Модальный глагол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(уметь)</w:t>
      </w:r>
    </w:p>
    <w:p w:rsidR="00D35C43" w:rsidRPr="005B78D8" w:rsidRDefault="00C61656" w:rsidP="00061D20">
      <w:pPr>
        <w:ind w:right="2380"/>
        <w:jc w:val="both"/>
        <w:rPr>
          <w:rFonts w:ascii="Times New Roman" w:eastAsia="Times New Roman" w:hAnsi="Times New Roman" w:cs="Times New Roman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>Количественные числительные</w:t>
      </w:r>
      <w:r w:rsidR="00401C7F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(11-20)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</w:p>
    <w:p w:rsidR="00C61656" w:rsidRPr="005B78D8" w:rsidRDefault="00C61656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1D20"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 xml:space="preserve">Общие и специальные вопросы                  </w:t>
      </w:r>
    </w:p>
    <w:p w:rsidR="00D35C43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Множественное число имён </w:t>
      </w:r>
      <w:r w:rsidR="00061D20" w:rsidRPr="005B78D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существительных</w:t>
      </w:r>
      <w:r w:rsidR="00D35C43" w:rsidRPr="005B78D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61656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Структура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«есть, имеется»                                         </w:t>
      </w:r>
    </w:p>
    <w:p w:rsidR="00C61656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061D20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Глагол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«иметь»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в 3 лице ед. числа             </w:t>
      </w:r>
    </w:p>
    <w:p w:rsidR="00C61656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Указательные местоимения                      </w:t>
      </w:r>
    </w:p>
    <w:p w:rsidR="00C61656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Неопределённый артикль 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</w:t>
      </w:r>
    </w:p>
    <w:p w:rsidR="00C61656" w:rsidRPr="005B78D8" w:rsidRDefault="00061D20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401C7F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>Глагол</w:t>
      </w:r>
      <w:r w:rsidR="00401C7F"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«быть»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</w:t>
      </w:r>
    </w:p>
    <w:p w:rsidR="00401C7F" w:rsidRPr="005B78D8" w:rsidRDefault="00401C7F" w:rsidP="00061D20">
      <w:pPr>
        <w:ind w:right="23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Повелительное наклонение</w:t>
      </w:r>
    </w:p>
    <w:p w:rsidR="00D35C43" w:rsidRPr="005B78D8" w:rsidRDefault="00061D20" w:rsidP="00061D20">
      <w:pPr>
        <w:ind w:right="20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>Притяжательные и неопределённые местоимения</w:t>
      </w:r>
      <w:r w:rsidR="00D35C43" w:rsidRPr="005B78D8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01C7F" w:rsidRPr="005B78D8" w:rsidRDefault="005B78D8" w:rsidP="00061D20">
      <w:pPr>
        <w:ind w:right="20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01C7F" w:rsidRPr="005B78D8">
        <w:rPr>
          <w:rFonts w:ascii="Times New Roman" w:eastAsia="Times New Roman" w:hAnsi="Times New Roman" w:cs="Times New Roman"/>
          <w:sz w:val="22"/>
          <w:szCs w:val="22"/>
        </w:rPr>
        <w:t xml:space="preserve"> Притяжательный падеж имён существительных</w:t>
      </w:r>
    </w:p>
    <w:p w:rsidR="00401C7F" w:rsidRPr="005B78D8" w:rsidRDefault="00401C7F" w:rsidP="00C61656">
      <w:pPr>
        <w:pStyle w:val="a6"/>
        <w:keepNext/>
        <w:keepLines/>
        <w:numPr>
          <w:ilvl w:val="0"/>
          <w:numId w:val="5"/>
        </w:numPr>
        <w:tabs>
          <w:tab w:val="left" w:pos="440"/>
        </w:tabs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3" w:name="bookmark2"/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Чтение</w:t>
      </w:r>
      <w:bookmarkEnd w:id="3"/>
      <w:r w:rsidR="00987FD2" w:rsidRPr="005B78D8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:rsidR="00C61656" w:rsidRPr="005B78D8" w:rsidRDefault="00401C7F" w:rsidP="005B78D8">
      <w:pPr>
        <w:ind w:left="80" w:right="4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Завершив работу над каждым модулем, учащиеся должны соблюдать правила произношения и соответствующую интонацию при чтении вслух небольших текстов, а также читать про себя, понимать основное содержание небольших текстов, включающих отдельные новые слова.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Чтение букв в открытом и закрытом слогах                                                     Чтение основных буквосочетаний 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</w:t>
      </w:r>
    </w:p>
    <w:p w:rsidR="00401C7F" w:rsidRPr="005B78D8" w:rsidRDefault="00401C7F" w:rsidP="005B78D8">
      <w:pPr>
        <w:ind w:left="80"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Чтение сказок: -</w:t>
      </w: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Артур и </w:t>
      </w:r>
      <w:proofErr w:type="spellStart"/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>Раскал</w:t>
      </w:r>
      <w:proofErr w:type="spellEnd"/>
    </w:p>
    <w:p w:rsidR="00401C7F" w:rsidRPr="005B78D8" w:rsidRDefault="00401C7F" w:rsidP="005B78D8">
      <w:pPr>
        <w:ind w:left="246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i/>
          <w:iCs/>
          <w:sz w:val="22"/>
          <w:szCs w:val="22"/>
        </w:rPr>
        <w:t>- Игрушечный солдатик</w:t>
      </w:r>
    </w:p>
    <w:p w:rsidR="00401C7F" w:rsidRPr="005B78D8" w:rsidRDefault="00401C7F" w:rsidP="00C61656">
      <w:pPr>
        <w:keepNext/>
        <w:keepLines/>
        <w:numPr>
          <w:ilvl w:val="0"/>
          <w:numId w:val="5"/>
        </w:numPr>
        <w:tabs>
          <w:tab w:val="left" w:pos="440"/>
        </w:tabs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4" w:name="bookmark3"/>
      <w:proofErr w:type="spellStart"/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Аудирование</w:t>
      </w:r>
      <w:proofErr w:type="spellEnd"/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.</w:t>
      </w:r>
      <w:bookmarkEnd w:id="4"/>
    </w:p>
    <w:p w:rsidR="00401C7F" w:rsidRPr="005B78D8" w:rsidRDefault="00401C7F" w:rsidP="00C61656">
      <w:pPr>
        <w:spacing w:after="355"/>
        <w:ind w:left="8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5B78D8">
        <w:rPr>
          <w:rFonts w:ascii="Times New Roman" w:eastAsia="Times New Roman" w:hAnsi="Times New Roman" w:cs="Times New Roman"/>
          <w:sz w:val="22"/>
          <w:szCs w:val="22"/>
        </w:rPr>
        <w:t>Аудирование</w:t>
      </w:r>
      <w:proofErr w:type="spellEnd"/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 является неотъемлемой частью каждого урока.</w:t>
      </w:r>
    </w:p>
    <w:p w:rsidR="00401C7F" w:rsidRPr="005B78D8" w:rsidRDefault="00987FD2" w:rsidP="00C61656">
      <w:pPr>
        <w:keepNext/>
        <w:keepLines/>
        <w:numPr>
          <w:ilvl w:val="0"/>
          <w:numId w:val="5"/>
        </w:numPr>
        <w:tabs>
          <w:tab w:val="left" w:pos="435"/>
        </w:tabs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5" w:name="bookmark4"/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Письмо</w:t>
      </w:r>
      <w:r w:rsidR="00401C7F" w:rsidRPr="005B78D8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bookmarkEnd w:id="5"/>
    </w:p>
    <w:p w:rsidR="00401C7F" w:rsidRPr="005B78D8" w:rsidRDefault="00401C7F" w:rsidP="00C61656">
      <w:pPr>
        <w:spacing w:after="297"/>
        <w:ind w:left="80" w:right="4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В каждый модуль включены тексты, используя которые дети должны писать мини-сочинения.</w:t>
      </w:r>
    </w:p>
    <w:p w:rsidR="00401C7F" w:rsidRPr="005B78D8" w:rsidRDefault="00401C7F" w:rsidP="00C61656">
      <w:pPr>
        <w:keepNext/>
        <w:keepLines/>
        <w:tabs>
          <w:tab w:val="left" w:pos="1554"/>
        </w:tabs>
        <w:ind w:left="8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06D13" w:rsidRPr="005B78D8" w:rsidRDefault="00306D13" w:rsidP="00C61656">
      <w:pPr>
        <w:keepNext/>
        <w:keepLines/>
        <w:spacing w:after="335"/>
        <w:ind w:left="2120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b/>
          <w:bCs/>
          <w:sz w:val="22"/>
          <w:szCs w:val="22"/>
        </w:rPr>
        <w:t>ИСПОЛЬЗУЕМАЯ ЛИТЕРАТУРА</w:t>
      </w:r>
    </w:p>
    <w:p w:rsidR="00306D13" w:rsidRPr="005B78D8" w:rsidRDefault="00306D13" w:rsidP="00C61656">
      <w:pPr>
        <w:spacing w:after="306"/>
        <w:ind w:left="358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Для учителя:</w:t>
      </w:r>
    </w:p>
    <w:p w:rsidR="005B78D8" w:rsidRPr="005B78D8" w:rsidRDefault="005B78D8" w:rsidP="005B78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5B78D8">
        <w:rPr>
          <w:rFonts w:ascii="Times New Roman" w:hAnsi="Times New Roman" w:cs="Times New Roman"/>
          <w:i/>
          <w:sz w:val="22"/>
          <w:szCs w:val="22"/>
        </w:rPr>
        <w:t>(Приложение к приказу Минобразования России от 5 марта 2004 года № 1089)</w:t>
      </w:r>
      <w:r w:rsidRPr="005B78D8">
        <w:rPr>
          <w:rFonts w:ascii="Times New Roman" w:hAnsi="Times New Roman" w:cs="Times New Roman"/>
          <w:sz w:val="22"/>
          <w:szCs w:val="22"/>
        </w:rPr>
        <w:t>.</w:t>
      </w:r>
    </w:p>
    <w:p w:rsidR="005B78D8" w:rsidRPr="005B78D8" w:rsidRDefault="005B78D8" w:rsidP="005B78D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B78D8">
        <w:rPr>
          <w:rFonts w:ascii="Times New Roman" w:hAnsi="Times New Roman" w:cs="Times New Roman"/>
          <w:sz w:val="22"/>
          <w:szCs w:val="22"/>
        </w:rPr>
        <w:t>Примерные программы начального общего образования. В 2 ч. Ч. 2. – М.: Просвещение, 2010. – (Серия «Стандарты второго поколения»).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71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Учебник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5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Рабочая тетрадь для 3 класса. Н.И. Быкова, Дж. Дули, М.Д. Поспелова, В. Э</w:t>
      </w:r>
      <w:r w:rsidR="00A33B96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2017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0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Книга для учителя к учебнику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0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Языковой портфель Н.И. Быкова, Дж. Дули, М.Д. Поспелова, В. Эванс. М; Изд. «Просвещен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0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Контрольные задания к учебнику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numPr>
          <w:ilvl w:val="0"/>
          <w:numId w:val="10"/>
        </w:numPr>
        <w:tabs>
          <w:tab w:val="left" w:pos="395"/>
        </w:tabs>
        <w:spacing w:after="641"/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Диски для работы в классе к учебнику «Английский в фокусе-3». Н.И. Быкова, Дж. Дули, М.Д. Поспелова, В. Эванс. 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C61656">
      <w:pPr>
        <w:spacing w:after="347"/>
        <w:ind w:left="338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Наглядные пособия:</w:t>
      </w:r>
    </w:p>
    <w:p w:rsidR="00306D13" w:rsidRPr="005B78D8" w:rsidRDefault="00306D13" w:rsidP="005B78D8">
      <w:pPr>
        <w:pStyle w:val="a6"/>
        <w:numPr>
          <w:ilvl w:val="0"/>
          <w:numId w:val="11"/>
        </w:numPr>
        <w:tabs>
          <w:tab w:val="left" w:pos="39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Карточки (раздаточный мате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риал)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pStyle w:val="a6"/>
        <w:numPr>
          <w:ilvl w:val="0"/>
          <w:numId w:val="11"/>
        </w:numPr>
        <w:tabs>
          <w:tab w:val="left" w:pos="386"/>
        </w:tabs>
        <w:spacing w:after="642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Пл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акаты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</w:t>
      </w:r>
    </w:p>
    <w:p w:rsidR="00306D13" w:rsidRPr="005B78D8" w:rsidRDefault="00306D13" w:rsidP="00C61656">
      <w:pPr>
        <w:spacing w:after="315"/>
        <w:ind w:left="338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  <w:u w:val="single"/>
        </w:rPr>
        <w:t>Для учащихся:</w:t>
      </w:r>
    </w:p>
    <w:p w:rsidR="00306D13" w:rsidRPr="005B78D8" w:rsidRDefault="00306D13" w:rsidP="005B78D8">
      <w:pPr>
        <w:pStyle w:val="a6"/>
        <w:numPr>
          <w:ilvl w:val="0"/>
          <w:numId w:val="12"/>
        </w:numPr>
        <w:tabs>
          <w:tab w:val="left" w:pos="371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 xml:space="preserve">Учебник «Английский в фокусе-3». Н.И. Быкова, Дж. Дули, М.Д. Поспелова, В. Эванс. М; Изд. 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8E7690" w:rsidRDefault="00306D13" w:rsidP="005B78D8">
      <w:pPr>
        <w:pStyle w:val="a6"/>
        <w:numPr>
          <w:ilvl w:val="0"/>
          <w:numId w:val="12"/>
        </w:numPr>
        <w:tabs>
          <w:tab w:val="left" w:pos="395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8E7690">
        <w:rPr>
          <w:rFonts w:ascii="Times New Roman" w:eastAsia="Times New Roman" w:hAnsi="Times New Roman" w:cs="Times New Roman"/>
          <w:sz w:val="22"/>
          <w:szCs w:val="22"/>
        </w:rPr>
        <w:t>Рабочая тетрадь для 3 класса. Н.И. Быкова, Дж. Дули, М.Д. Поспелова, В. Э</w:t>
      </w:r>
      <w:r w:rsidR="008E7690" w:rsidRPr="008E7690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2020</w:t>
      </w:r>
      <w:r w:rsidR="00884854" w:rsidRPr="008E76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E7690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pStyle w:val="a6"/>
        <w:numPr>
          <w:ilvl w:val="0"/>
          <w:numId w:val="12"/>
        </w:numPr>
        <w:tabs>
          <w:tab w:val="left" w:pos="395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Контрольные задания к учебнику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6D13" w:rsidRPr="005B78D8" w:rsidRDefault="00306D13" w:rsidP="005B78D8">
      <w:pPr>
        <w:pStyle w:val="a6"/>
        <w:numPr>
          <w:ilvl w:val="0"/>
          <w:numId w:val="12"/>
        </w:numPr>
        <w:tabs>
          <w:tab w:val="left" w:pos="395"/>
        </w:tabs>
        <w:ind w:right="-20"/>
        <w:rPr>
          <w:rFonts w:ascii="Times New Roman" w:eastAsia="Times New Roman" w:hAnsi="Times New Roman" w:cs="Times New Roman"/>
          <w:sz w:val="22"/>
          <w:szCs w:val="22"/>
        </w:rPr>
      </w:pPr>
      <w:r w:rsidRPr="005B78D8">
        <w:rPr>
          <w:rFonts w:ascii="Times New Roman" w:eastAsia="Times New Roman" w:hAnsi="Times New Roman" w:cs="Times New Roman"/>
          <w:sz w:val="22"/>
          <w:szCs w:val="22"/>
        </w:rPr>
        <w:t>Диски для работы дома к учебнику «Английский в фокусе-3». Н.И. Быкова, Дж. Дули, М.Д. Поспелова, В. Э</w:t>
      </w:r>
      <w:r w:rsidR="0079021E">
        <w:rPr>
          <w:rFonts w:ascii="Times New Roman" w:eastAsia="Times New Roman" w:hAnsi="Times New Roman" w:cs="Times New Roman"/>
          <w:sz w:val="22"/>
          <w:szCs w:val="22"/>
        </w:rPr>
        <w:t>ванс. М; Изд. «Просвещение» 2013</w:t>
      </w:r>
      <w:r w:rsidRPr="005B78D8">
        <w:rPr>
          <w:rFonts w:ascii="Times New Roman" w:eastAsia="Times New Roman" w:hAnsi="Times New Roman" w:cs="Times New Roman"/>
          <w:sz w:val="22"/>
          <w:szCs w:val="22"/>
        </w:rPr>
        <w:t>г.</w:t>
      </w:r>
    </w:p>
    <w:sectPr w:rsidR="00306D13" w:rsidRPr="005B78D8" w:rsidSect="00C61656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77" w:rsidRDefault="000D4D77" w:rsidP="003B0AF5">
      <w:r>
        <w:separator/>
      </w:r>
    </w:p>
  </w:endnote>
  <w:endnote w:type="continuationSeparator" w:id="0">
    <w:p w:rsidR="000D4D77" w:rsidRDefault="000D4D77" w:rsidP="003B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77" w:rsidRDefault="000D4D77"/>
  </w:footnote>
  <w:footnote w:type="continuationSeparator" w:id="0">
    <w:p w:rsidR="000D4D77" w:rsidRDefault="000D4D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C3A"/>
    <w:multiLevelType w:val="multilevel"/>
    <w:tmpl w:val="F8D6E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01C22"/>
    <w:multiLevelType w:val="hybridMultilevel"/>
    <w:tmpl w:val="0DA8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4805"/>
    <w:multiLevelType w:val="hybridMultilevel"/>
    <w:tmpl w:val="72F83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40CF7C7C"/>
    <w:multiLevelType w:val="multilevel"/>
    <w:tmpl w:val="8B00E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A35DA"/>
    <w:multiLevelType w:val="hybridMultilevel"/>
    <w:tmpl w:val="78D60E6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5E204583"/>
    <w:multiLevelType w:val="multilevel"/>
    <w:tmpl w:val="4D8A2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2C0595"/>
    <w:multiLevelType w:val="hybridMultilevel"/>
    <w:tmpl w:val="B52E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E3856"/>
    <w:multiLevelType w:val="hybridMultilevel"/>
    <w:tmpl w:val="4662986E"/>
    <w:lvl w:ilvl="0" w:tplc="97F06E0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1BFF"/>
    <w:multiLevelType w:val="hybridMultilevel"/>
    <w:tmpl w:val="8850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2C3C"/>
    <w:multiLevelType w:val="hybridMultilevel"/>
    <w:tmpl w:val="CEF08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F5"/>
    <w:rsid w:val="0003526A"/>
    <w:rsid w:val="00061D20"/>
    <w:rsid w:val="000A681B"/>
    <w:rsid w:val="000C79CA"/>
    <w:rsid w:val="000D4D77"/>
    <w:rsid w:val="00112A6E"/>
    <w:rsid w:val="001E540E"/>
    <w:rsid w:val="00210A9D"/>
    <w:rsid w:val="00306D13"/>
    <w:rsid w:val="00374C9C"/>
    <w:rsid w:val="003B0AF5"/>
    <w:rsid w:val="003B14EF"/>
    <w:rsid w:val="003F68CB"/>
    <w:rsid w:val="00401C7F"/>
    <w:rsid w:val="005040AB"/>
    <w:rsid w:val="00537630"/>
    <w:rsid w:val="0056387D"/>
    <w:rsid w:val="005B78D8"/>
    <w:rsid w:val="006D05B6"/>
    <w:rsid w:val="00704382"/>
    <w:rsid w:val="00754A02"/>
    <w:rsid w:val="0079021E"/>
    <w:rsid w:val="00792B78"/>
    <w:rsid w:val="00830D94"/>
    <w:rsid w:val="00884854"/>
    <w:rsid w:val="008E7690"/>
    <w:rsid w:val="00987FD2"/>
    <w:rsid w:val="00A33B96"/>
    <w:rsid w:val="00A4073F"/>
    <w:rsid w:val="00A9323B"/>
    <w:rsid w:val="00AE2EBA"/>
    <w:rsid w:val="00B20F45"/>
    <w:rsid w:val="00B755D5"/>
    <w:rsid w:val="00BA1C77"/>
    <w:rsid w:val="00C24EAE"/>
    <w:rsid w:val="00C61656"/>
    <w:rsid w:val="00C61F3B"/>
    <w:rsid w:val="00CD0B74"/>
    <w:rsid w:val="00CF271F"/>
    <w:rsid w:val="00D35C43"/>
    <w:rsid w:val="00DF12E4"/>
    <w:rsid w:val="00E223F1"/>
    <w:rsid w:val="00F14B89"/>
    <w:rsid w:val="00F2313C"/>
    <w:rsid w:val="00F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AF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 + Полужирный1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3B0AF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3B0AF5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B0AF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List Paragraph"/>
    <w:basedOn w:val="a"/>
    <w:uiPriority w:val="34"/>
    <w:qFormat/>
    <w:rsid w:val="00374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7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8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A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AF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 + Полужирный1"/>
    <w:basedOn w:val="a4"/>
    <w:rsid w:val="003B0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sid w:val="003B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3B0AF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3B0AF5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B0AF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List Paragraph"/>
    <w:basedOn w:val="a"/>
    <w:uiPriority w:val="34"/>
    <w:qFormat/>
    <w:rsid w:val="00374C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7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8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2015-06-15T10:05:00Z</cp:lastPrinted>
  <dcterms:created xsi:type="dcterms:W3CDTF">2020-09-10T11:55:00Z</dcterms:created>
  <dcterms:modified xsi:type="dcterms:W3CDTF">2020-09-10T11:55:00Z</dcterms:modified>
</cp:coreProperties>
</file>