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45" w:rsidRDefault="003C2E45" w:rsidP="00BE63FE">
      <w:pPr>
        <w:pStyle w:val="a3"/>
        <w:spacing w:line="240" w:lineRule="auto"/>
        <w:ind w:left="708" w:firstLine="708"/>
        <w:jc w:val="both"/>
        <w:rPr>
          <w:sz w:val="28"/>
          <w:szCs w:val="28"/>
        </w:rPr>
      </w:pPr>
    </w:p>
    <w:p w:rsidR="00612016" w:rsidRPr="00612016" w:rsidRDefault="00612016" w:rsidP="00612016">
      <w:pPr>
        <w:rPr>
          <w:b/>
          <w:bCs/>
          <w:sz w:val="24"/>
          <w:szCs w:val="24"/>
        </w:rPr>
      </w:pPr>
      <w:r w:rsidRPr="00612016">
        <w:rPr>
          <w:b/>
          <w:bCs/>
          <w:sz w:val="24"/>
          <w:szCs w:val="24"/>
        </w:rPr>
        <w:t xml:space="preserve">Информационная справка о деятельности районной опорной площадки </w:t>
      </w:r>
    </w:p>
    <w:p w:rsidR="00612016" w:rsidRPr="00612016" w:rsidRDefault="00612016" w:rsidP="00612016">
      <w:pPr>
        <w:rPr>
          <w:b/>
          <w:bCs/>
          <w:sz w:val="24"/>
          <w:szCs w:val="24"/>
        </w:rPr>
      </w:pPr>
      <w:r w:rsidRPr="00612016">
        <w:rPr>
          <w:b/>
          <w:bCs/>
          <w:sz w:val="24"/>
          <w:szCs w:val="24"/>
        </w:rPr>
        <w:t>в ГБОУ лицее №144 Калининского района Санкт-Петербурга</w:t>
      </w:r>
    </w:p>
    <w:p w:rsidR="00132602" w:rsidRPr="00783E95" w:rsidRDefault="00132602" w:rsidP="00612016">
      <w:pPr>
        <w:rPr>
          <w:b/>
          <w:bCs/>
          <w:sz w:val="24"/>
          <w:szCs w:val="24"/>
        </w:rPr>
      </w:pPr>
      <w:bookmarkStart w:id="0" w:name="_GoBack"/>
      <w:bookmarkEnd w:id="0"/>
      <w:r w:rsidRPr="00783E95">
        <w:rPr>
          <w:b/>
          <w:bCs/>
          <w:sz w:val="24"/>
          <w:szCs w:val="24"/>
        </w:rPr>
        <w:t>в 20</w:t>
      </w:r>
      <w:r w:rsidR="005E145D" w:rsidRPr="00783E95">
        <w:rPr>
          <w:b/>
          <w:bCs/>
          <w:sz w:val="24"/>
          <w:szCs w:val="24"/>
        </w:rPr>
        <w:t>2</w:t>
      </w:r>
      <w:r w:rsidR="00E845FE">
        <w:rPr>
          <w:b/>
          <w:bCs/>
          <w:sz w:val="24"/>
          <w:szCs w:val="24"/>
        </w:rPr>
        <w:t>3</w:t>
      </w:r>
      <w:r w:rsidRPr="00783E95">
        <w:rPr>
          <w:b/>
          <w:bCs/>
          <w:sz w:val="24"/>
          <w:szCs w:val="24"/>
        </w:rPr>
        <w:t>-202</w:t>
      </w:r>
      <w:r w:rsidR="00E845FE">
        <w:rPr>
          <w:b/>
          <w:bCs/>
          <w:sz w:val="24"/>
          <w:szCs w:val="24"/>
        </w:rPr>
        <w:t>4</w:t>
      </w:r>
      <w:r w:rsidRPr="00783E95">
        <w:rPr>
          <w:b/>
          <w:bCs/>
          <w:sz w:val="24"/>
          <w:szCs w:val="24"/>
        </w:rPr>
        <w:t xml:space="preserve"> учебном году</w:t>
      </w:r>
    </w:p>
    <w:p w:rsidR="00574D3A" w:rsidRPr="00574D3A" w:rsidRDefault="00574D3A" w:rsidP="0085062F">
      <w:pPr>
        <w:pStyle w:val="a9"/>
        <w:widowControl/>
        <w:numPr>
          <w:ilvl w:val="0"/>
          <w:numId w:val="19"/>
        </w:numPr>
        <w:autoSpaceDE/>
        <w:autoSpaceDN/>
        <w:adjustRightInd/>
        <w:spacing w:before="120" w:after="120" w:line="240" w:lineRule="auto"/>
        <w:ind w:left="782" w:hanging="357"/>
        <w:contextualSpacing w:val="0"/>
        <w:jc w:val="left"/>
        <w:rPr>
          <w:bCs/>
          <w:sz w:val="24"/>
          <w:szCs w:val="24"/>
        </w:rPr>
      </w:pPr>
      <w:r w:rsidRPr="00574D3A">
        <w:rPr>
          <w:bCs/>
          <w:sz w:val="24"/>
          <w:szCs w:val="24"/>
        </w:rPr>
        <w:t>Кадровое обеспечение инновационной деятельности</w:t>
      </w:r>
    </w:p>
    <w:tbl>
      <w:tblPr>
        <w:tblStyle w:val="ad"/>
        <w:tblW w:w="0" w:type="auto"/>
        <w:tblInd w:w="108" w:type="dxa"/>
        <w:tblLook w:val="00A0" w:firstRow="1" w:lastRow="0" w:firstColumn="1" w:lastColumn="0" w:noHBand="0" w:noVBand="0"/>
      </w:tblPr>
      <w:tblGrid>
        <w:gridCol w:w="2785"/>
        <w:gridCol w:w="2361"/>
        <w:gridCol w:w="1944"/>
        <w:gridCol w:w="2089"/>
      </w:tblGrid>
      <w:tr w:rsidR="00574D3A" w:rsidRPr="00E845FE" w:rsidTr="00574D3A">
        <w:tc>
          <w:tcPr>
            <w:tcW w:w="2785" w:type="dxa"/>
            <w:vMerge w:val="restart"/>
          </w:tcPr>
          <w:p w:rsidR="00574D3A" w:rsidRPr="00A7499B" w:rsidRDefault="00574D3A" w:rsidP="00574D3A">
            <w:pPr>
              <w:rPr>
                <w:bCs/>
                <w:sz w:val="24"/>
                <w:szCs w:val="24"/>
              </w:rPr>
            </w:pPr>
            <w:r w:rsidRPr="00A7499B">
              <w:rPr>
                <w:bCs/>
                <w:sz w:val="24"/>
                <w:szCs w:val="24"/>
              </w:rPr>
              <w:t>Количество ОУ</w:t>
            </w:r>
            <w:r w:rsidRPr="00A7499B">
              <w:rPr>
                <w:rStyle w:val="af4"/>
                <w:bCs/>
                <w:sz w:val="24"/>
                <w:szCs w:val="24"/>
              </w:rPr>
              <w:footnoteReference w:id="1"/>
            </w:r>
            <w:r w:rsidRPr="00A7499B">
              <w:rPr>
                <w:bCs/>
                <w:sz w:val="24"/>
                <w:szCs w:val="24"/>
              </w:rPr>
              <w:t>,</w:t>
            </w:r>
            <w:r w:rsidRPr="00A7499B">
              <w:rPr>
                <w:bCs/>
                <w:sz w:val="24"/>
                <w:szCs w:val="24"/>
              </w:rPr>
              <w:br/>
              <w:t xml:space="preserve">в которых введены дополнительные ставки для организации инновационной деятельности </w:t>
            </w:r>
          </w:p>
        </w:tc>
        <w:tc>
          <w:tcPr>
            <w:tcW w:w="2361" w:type="dxa"/>
            <w:vMerge w:val="restart"/>
          </w:tcPr>
          <w:p w:rsidR="00574D3A" w:rsidRPr="00A7499B" w:rsidRDefault="00574D3A" w:rsidP="00574D3A">
            <w:pPr>
              <w:rPr>
                <w:bCs/>
                <w:sz w:val="24"/>
                <w:szCs w:val="24"/>
              </w:rPr>
            </w:pPr>
            <w:r w:rsidRPr="00A7499B">
              <w:rPr>
                <w:bCs/>
                <w:sz w:val="24"/>
                <w:szCs w:val="24"/>
              </w:rPr>
              <w:t>Количество ставок</w:t>
            </w:r>
          </w:p>
        </w:tc>
        <w:tc>
          <w:tcPr>
            <w:tcW w:w="4033" w:type="dxa"/>
            <w:gridSpan w:val="2"/>
          </w:tcPr>
          <w:p w:rsidR="00574D3A" w:rsidRPr="00A7499B" w:rsidRDefault="00574D3A" w:rsidP="00574D3A">
            <w:pPr>
              <w:rPr>
                <w:bCs/>
                <w:sz w:val="24"/>
                <w:szCs w:val="24"/>
              </w:rPr>
            </w:pPr>
            <w:r w:rsidRPr="00A7499B">
              <w:rPr>
                <w:bCs/>
                <w:sz w:val="24"/>
                <w:szCs w:val="24"/>
              </w:rPr>
              <w:t>Количество работающих</w:t>
            </w:r>
            <w:r w:rsidRPr="00A7499B">
              <w:rPr>
                <w:bCs/>
                <w:sz w:val="24"/>
                <w:szCs w:val="24"/>
                <w:lang w:eastAsia="en-US"/>
              </w:rPr>
              <w:br/>
            </w:r>
            <w:r w:rsidRPr="00A7499B">
              <w:rPr>
                <w:bCs/>
                <w:sz w:val="24"/>
                <w:szCs w:val="24"/>
              </w:rPr>
              <w:t xml:space="preserve">в ОУи привлеченных </w:t>
            </w:r>
            <w:r w:rsidRPr="00A7499B">
              <w:rPr>
                <w:bCs/>
                <w:sz w:val="24"/>
                <w:szCs w:val="24"/>
                <w:lang w:eastAsia="en-US"/>
              </w:rPr>
              <w:br/>
            </w:r>
            <w:r w:rsidRPr="00A7499B">
              <w:rPr>
                <w:sz w:val="24"/>
                <w:szCs w:val="24"/>
              </w:rPr>
              <w:t>к реализации инновационного проекта/программы</w:t>
            </w:r>
          </w:p>
        </w:tc>
      </w:tr>
      <w:tr w:rsidR="00574D3A" w:rsidRPr="00E845FE" w:rsidTr="00574D3A">
        <w:tc>
          <w:tcPr>
            <w:tcW w:w="2785" w:type="dxa"/>
            <w:vMerge/>
          </w:tcPr>
          <w:p w:rsidR="00574D3A" w:rsidRPr="00A7499B" w:rsidRDefault="00574D3A" w:rsidP="00574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574D3A" w:rsidRPr="00A7499B" w:rsidRDefault="00574D3A" w:rsidP="00574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:rsidR="00574D3A" w:rsidRPr="00A7499B" w:rsidRDefault="00574D3A" w:rsidP="00574D3A">
            <w:pPr>
              <w:rPr>
                <w:bCs/>
                <w:sz w:val="24"/>
                <w:szCs w:val="24"/>
              </w:rPr>
            </w:pPr>
            <w:r w:rsidRPr="00A7499B">
              <w:rPr>
                <w:bCs/>
                <w:sz w:val="24"/>
                <w:szCs w:val="24"/>
              </w:rPr>
              <w:t>докторов наук</w:t>
            </w:r>
          </w:p>
        </w:tc>
        <w:tc>
          <w:tcPr>
            <w:tcW w:w="2089" w:type="dxa"/>
          </w:tcPr>
          <w:p w:rsidR="00574D3A" w:rsidRPr="00A7499B" w:rsidRDefault="00574D3A" w:rsidP="00574D3A">
            <w:pPr>
              <w:rPr>
                <w:bCs/>
                <w:sz w:val="24"/>
                <w:szCs w:val="24"/>
              </w:rPr>
            </w:pPr>
            <w:r w:rsidRPr="00A7499B">
              <w:rPr>
                <w:bCs/>
                <w:sz w:val="24"/>
                <w:szCs w:val="24"/>
              </w:rPr>
              <w:t>кандидатов наук</w:t>
            </w:r>
          </w:p>
        </w:tc>
      </w:tr>
      <w:tr w:rsidR="00574D3A" w:rsidRPr="00881E02" w:rsidTr="00574D3A">
        <w:tc>
          <w:tcPr>
            <w:tcW w:w="2785" w:type="dxa"/>
          </w:tcPr>
          <w:p w:rsidR="00574D3A" w:rsidRPr="00A7499B" w:rsidRDefault="00574D3A" w:rsidP="00574D3A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:rsidR="00574D3A" w:rsidRPr="00A7499B" w:rsidRDefault="001B5C4A" w:rsidP="00574D3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49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574D3A" w:rsidRPr="00A7499B" w:rsidRDefault="001B5C4A" w:rsidP="00574D3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499B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574D3A" w:rsidRPr="00A7499B" w:rsidRDefault="001B5C4A" w:rsidP="00574D3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499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74D3A" w:rsidRPr="00881E02" w:rsidRDefault="00574D3A" w:rsidP="00574D3A">
      <w:pPr>
        <w:pStyle w:val="a9"/>
        <w:widowControl/>
        <w:numPr>
          <w:ilvl w:val="0"/>
          <w:numId w:val="19"/>
        </w:numPr>
        <w:autoSpaceDE/>
        <w:autoSpaceDN/>
        <w:adjustRightInd/>
        <w:spacing w:before="120" w:after="120" w:line="240" w:lineRule="auto"/>
        <w:ind w:left="782" w:hanging="357"/>
        <w:contextualSpacing w:val="0"/>
        <w:jc w:val="left"/>
        <w:rPr>
          <w:bCs/>
          <w:sz w:val="24"/>
          <w:szCs w:val="24"/>
        </w:rPr>
      </w:pPr>
      <w:r w:rsidRPr="00881E02">
        <w:rPr>
          <w:bCs/>
          <w:sz w:val="24"/>
          <w:szCs w:val="24"/>
        </w:rPr>
        <w:t>Публикации</w:t>
      </w:r>
      <w:r w:rsidRPr="00881E02">
        <w:rPr>
          <w:rStyle w:val="af4"/>
          <w:bCs/>
          <w:sz w:val="24"/>
          <w:szCs w:val="24"/>
        </w:rPr>
        <w:footnoteReference w:id="2"/>
      </w:r>
      <w:r w:rsidRPr="00881E02">
        <w:rPr>
          <w:bCs/>
          <w:sz w:val="24"/>
          <w:szCs w:val="24"/>
        </w:rPr>
        <w:t xml:space="preserve"> ОУ-инновационных площадок </w:t>
      </w:r>
    </w:p>
    <w:tbl>
      <w:tblPr>
        <w:tblStyle w:val="ad"/>
        <w:tblW w:w="9214" w:type="dxa"/>
        <w:tblInd w:w="108" w:type="dxa"/>
        <w:tblLook w:val="00A0" w:firstRow="1" w:lastRow="0" w:firstColumn="1" w:lastColumn="0" w:noHBand="0" w:noVBand="0"/>
      </w:tblPr>
      <w:tblGrid>
        <w:gridCol w:w="6946"/>
        <w:gridCol w:w="2268"/>
      </w:tblGrid>
      <w:tr w:rsidR="00574D3A" w:rsidRPr="00D00F8F" w:rsidTr="00574D3A">
        <w:tc>
          <w:tcPr>
            <w:tcW w:w="6946" w:type="dxa"/>
          </w:tcPr>
          <w:p w:rsidR="00574D3A" w:rsidRPr="00A7499B" w:rsidRDefault="00574D3A" w:rsidP="00574D3A">
            <w:pPr>
              <w:spacing w:after="120"/>
              <w:jc w:val="left"/>
              <w:rPr>
                <w:bCs/>
                <w:sz w:val="24"/>
                <w:szCs w:val="24"/>
              </w:rPr>
            </w:pPr>
            <w:r w:rsidRPr="00A7499B">
              <w:rPr>
                <w:bCs/>
                <w:sz w:val="24"/>
                <w:szCs w:val="24"/>
              </w:rPr>
              <w:t>Всего публикаций</w:t>
            </w:r>
          </w:p>
        </w:tc>
        <w:tc>
          <w:tcPr>
            <w:tcW w:w="2268" w:type="dxa"/>
          </w:tcPr>
          <w:p w:rsidR="00574D3A" w:rsidRPr="00A7499B" w:rsidRDefault="00574D3A" w:rsidP="00574D3A">
            <w:pPr>
              <w:pStyle w:val="a9"/>
              <w:spacing w:after="120"/>
              <w:ind w:left="34"/>
              <w:rPr>
                <w:bCs/>
                <w:sz w:val="24"/>
                <w:szCs w:val="24"/>
              </w:rPr>
            </w:pPr>
          </w:p>
        </w:tc>
      </w:tr>
      <w:tr w:rsidR="00574D3A" w:rsidRPr="009E5767" w:rsidTr="00574D3A">
        <w:tc>
          <w:tcPr>
            <w:tcW w:w="6946" w:type="dxa"/>
          </w:tcPr>
          <w:p w:rsidR="00574D3A" w:rsidRPr="00A7499B" w:rsidRDefault="00574D3A" w:rsidP="00574D3A">
            <w:pPr>
              <w:jc w:val="left"/>
              <w:rPr>
                <w:sz w:val="24"/>
                <w:szCs w:val="24"/>
              </w:rPr>
            </w:pPr>
            <w:r w:rsidRPr="00A7499B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574D3A" w:rsidRPr="00A7499B" w:rsidRDefault="00574D3A" w:rsidP="00574D3A">
            <w:pPr>
              <w:rPr>
                <w:sz w:val="24"/>
                <w:szCs w:val="24"/>
              </w:rPr>
            </w:pPr>
          </w:p>
        </w:tc>
      </w:tr>
      <w:tr w:rsidR="00574D3A" w:rsidRPr="009E5767" w:rsidTr="00574D3A">
        <w:tc>
          <w:tcPr>
            <w:tcW w:w="6946" w:type="dxa"/>
            <w:vAlign w:val="center"/>
          </w:tcPr>
          <w:p w:rsidR="00574D3A" w:rsidRPr="00A7499B" w:rsidRDefault="00574D3A" w:rsidP="00574D3A">
            <w:pPr>
              <w:jc w:val="left"/>
              <w:rPr>
                <w:sz w:val="24"/>
                <w:szCs w:val="24"/>
              </w:rPr>
            </w:pPr>
            <w:r w:rsidRPr="00A7499B">
              <w:rPr>
                <w:sz w:val="24"/>
                <w:szCs w:val="24"/>
              </w:rPr>
              <w:t>в изданиях</w:t>
            </w:r>
            <w:r w:rsidRPr="00A7499B">
              <w:rPr>
                <w:rStyle w:val="af4"/>
                <w:sz w:val="24"/>
                <w:szCs w:val="24"/>
              </w:rPr>
              <w:footnoteReference w:id="3"/>
            </w:r>
            <w:r w:rsidRPr="00A7499B">
              <w:rPr>
                <w:sz w:val="24"/>
                <w:szCs w:val="24"/>
              </w:rPr>
              <w:t>, входящих в перечень ВАК (</w:t>
            </w:r>
            <w:hyperlink r:id="rId9" w:anchor="tab=_tab:editions~" w:history="1">
              <w:r w:rsidRPr="00A7499B">
                <w:rPr>
                  <w:rStyle w:val="a7"/>
                  <w:sz w:val="24"/>
                  <w:szCs w:val="24"/>
                </w:rPr>
                <w:t>https://vak.minobrnauki.gov.ru/documents#tab=_tab:editions~</w:t>
              </w:r>
            </w:hyperlink>
            <w:r w:rsidRPr="00A7499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</w:tcPr>
          <w:p w:rsidR="00574D3A" w:rsidRPr="00A7499B" w:rsidRDefault="005F51B0" w:rsidP="0057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D3A" w:rsidRPr="009E5767" w:rsidTr="00574D3A">
        <w:tc>
          <w:tcPr>
            <w:tcW w:w="6946" w:type="dxa"/>
            <w:vAlign w:val="center"/>
          </w:tcPr>
          <w:p w:rsidR="00574D3A" w:rsidRPr="00A7499B" w:rsidRDefault="00574D3A" w:rsidP="00574D3A">
            <w:pPr>
              <w:jc w:val="left"/>
              <w:rPr>
                <w:sz w:val="24"/>
                <w:szCs w:val="24"/>
              </w:rPr>
            </w:pPr>
            <w:r w:rsidRPr="00A7499B">
              <w:rPr>
                <w:sz w:val="24"/>
                <w:szCs w:val="24"/>
              </w:rPr>
              <w:t>в отдельных изданиях (монография, сборник, пособие и т.п.)</w:t>
            </w:r>
          </w:p>
        </w:tc>
        <w:tc>
          <w:tcPr>
            <w:tcW w:w="2268" w:type="dxa"/>
          </w:tcPr>
          <w:p w:rsidR="00574D3A" w:rsidRPr="00A7499B" w:rsidRDefault="00574D3A" w:rsidP="00574D3A">
            <w:pPr>
              <w:rPr>
                <w:sz w:val="24"/>
                <w:szCs w:val="24"/>
              </w:rPr>
            </w:pPr>
          </w:p>
        </w:tc>
      </w:tr>
      <w:tr w:rsidR="00574D3A" w:rsidRPr="009E5767" w:rsidTr="00574D3A">
        <w:tc>
          <w:tcPr>
            <w:tcW w:w="6946" w:type="dxa"/>
            <w:vAlign w:val="center"/>
          </w:tcPr>
          <w:p w:rsidR="00574D3A" w:rsidRPr="00A7499B" w:rsidRDefault="00574D3A" w:rsidP="00574D3A">
            <w:pPr>
              <w:jc w:val="left"/>
              <w:rPr>
                <w:sz w:val="24"/>
                <w:szCs w:val="24"/>
              </w:rPr>
            </w:pPr>
            <w:r w:rsidRPr="00A7499B">
              <w:rPr>
                <w:sz w:val="24"/>
                <w:szCs w:val="24"/>
              </w:rPr>
              <w:t>в иных изданиях</w:t>
            </w:r>
          </w:p>
        </w:tc>
        <w:tc>
          <w:tcPr>
            <w:tcW w:w="2268" w:type="dxa"/>
          </w:tcPr>
          <w:p w:rsidR="00574D3A" w:rsidRPr="00A7499B" w:rsidRDefault="00373261" w:rsidP="0057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931A12" w:rsidRDefault="00922387" w:rsidP="00922387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922387">
        <w:rPr>
          <w:sz w:val="24"/>
          <w:szCs w:val="24"/>
        </w:rPr>
        <w:t>Успешные педагогические практики и инновационный опыт, представленный в электронном формате в сети Интернет</w:t>
      </w:r>
    </w:p>
    <w:tbl>
      <w:tblPr>
        <w:tblStyle w:val="ad"/>
        <w:tblW w:w="971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41"/>
        <w:gridCol w:w="4077"/>
      </w:tblGrid>
      <w:tr w:rsidR="00922387" w:rsidTr="004A151B">
        <w:tc>
          <w:tcPr>
            <w:tcW w:w="5641" w:type="dxa"/>
          </w:tcPr>
          <w:p w:rsidR="00922387" w:rsidRPr="003263AD" w:rsidRDefault="00922387" w:rsidP="003263A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Наименование публикации, формат (статья, тезисы выступления, методическая разработка, видеопрезентация, видеоролик, презентация инновационной деятельности)</w:t>
            </w:r>
          </w:p>
        </w:tc>
        <w:tc>
          <w:tcPr>
            <w:tcW w:w="4077" w:type="dxa"/>
          </w:tcPr>
          <w:p w:rsidR="00922387" w:rsidRPr="003263AD" w:rsidRDefault="00922387" w:rsidP="003263A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Ссылка</w:t>
            </w:r>
          </w:p>
        </w:tc>
      </w:tr>
      <w:tr w:rsidR="00173D84" w:rsidTr="004A151B">
        <w:tc>
          <w:tcPr>
            <w:tcW w:w="5641" w:type="dxa"/>
          </w:tcPr>
          <w:p w:rsidR="00196C2A" w:rsidRPr="003263AD" w:rsidRDefault="00AB6572" w:rsidP="00135676">
            <w:pPr>
              <w:pStyle w:val="a3"/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 xml:space="preserve">Выступление на ПМОФ </w:t>
            </w:r>
            <w:r w:rsidR="00135676" w:rsidRPr="00135676">
              <w:rPr>
                <w:sz w:val="24"/>
                <w:szCs w:val="24"/>
              </w:rPr>
              <w:t>Первый открытый фестиваль успешных педагогических практик</w:t>
            </w:r>
            <w:r w:rsidR="00135676">
              <w:rPr>
                <w:sz w:val="24"/>
                <w:szCs w:val="24"/>
              </w:rPr>
              <w:t xml:space="preserve"> </w:t>
            </w:r>
            <w:r w:rsidR="00135676" w:rsidRPr="00135676">
              <w:rPr>
                <w:sz w:val="24"/>
                <w:szCs w:val="24"/>
              </w:rPr>
              <w:t>«</w:t>
            </w:r>
            <w:proofErr w:type="spellStart"/>
            <w:r w:rsidR="00135676" w:rsidRPr="00135676">
              <w:rPr>
                <w:sz w:val="24"/>
                <w:szCs w:val="24"/>
              </w:rPr>
              <w:t>ПрофВыбор</w:t>
            </w:r>
            <w:proofErr w:type="spellEnd"/>
            <w:r w:rsidR="00135676" w:rsidRPr="00135676">
              <w:rPr>
                <w:sz w:val="24"/>
                <w:szCs w:val="24"/>
              </w:rPr>
              <w:t>: развитие образовательной среды</w:t>
            </w:r>
            <w:r w:rsidR="00135676">
              <w:rPr>
                <w:sz w:val="24"/>
                <w:szCs w:val="24"/>
              </w:rPr>
              <w:t xml:space="preserve"> </w:t>
            </w:r>
            <w:r w:rsidR="00135676" w:rsidRPr="00135676">
              <w:rPr>
                <w:sz w:val="24"/>
                <w:szCs w:val="24"/>
              </w:rPr>
              <w:t xml:space="preserve">профессионального самоопределения» </w:t>
            </w:r>
            <w:r w:rsidRPr="003263AD">
              <w:rPr>
                <w:sz w:val="24"/>
                <w:szCs w:val="24"/>
              </w:rPr>
              <w:t>по теме</w:t>
            </w:r>
            <w:r w:rsidR="006202B1" w:rsidRPr="003263AD">
              <w:rPr>
                <w:sz w:val="24"/>
                <w:szCs w:val="24"/>
              </w:rPr>
              <w:t>:</w:t>
            </w:r>
            <w:r w:rsidR="003263AD" w:rsidRPr="003263AD">
              <w:rPr>
                <w:sz w:val="24"/>
                <w:szCs w:val="24"/>
              </w:rPr>
              <w:t xml:space="preserve"> </w:t>
            </w:r>
            <w:r w:rsidR="006202B1" w:rsidRPr="003263AD">
              <w:rPr>
                <w:sz w:val="24"/>
                <w:szCs w:val="24"/>
              </w:rPr>
              <w:t>«</w:t>
            </w:r>
            <w:r w:rsidRPr="003263AD">
              <w:rPr>
                <w:sz w:val="24"/>
                <w:szCs w:val="24"/>
              </w:rPr>
              <w:t>Профессиональное самоопределение школьников в условиях интеграции и конвергенции</w:t>
            </w:r>
            <w:r w:rsidR="006202B1" w:rsidRPr="003263AD">
              <w:rPr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173D84" w:rsidRPr="003263AD" w:rsidRDefault="00E836D8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r w:rsidR="00AB6572" w:rsidRPr="003263AD">
                <w:rPr>
                  <w:rStyle w:val="a7"/>
                  <w:sz w:val="24"/>
                  <w:szCs w:val="24"/>
                </w:rPr>
                <w:t>https://www.eduforum.spb.ru/upload/iblock/d0b/fwo8sms4c7nlnsz1wyebcb0ewoc7mjo9/IMTS-ProfVybor-Programma-25.03.2024.pdf</w:t>
              </w:r>
            </w:hyperlink>
            <w:r w:rsidR="00E845FE" w:rsidRPr="003263AD">
              <w:rPr>
                <w:sz w:val="24"/>
                <w:szCs w:val="24"/>
              </w:rPr>
              <w:t xml:space="preserve"> </w:t>
            </w:r>
          </w:p>
        </w:tc>
      </w:tr>
      <w:tr w:rsidR="00922387" w:rsidTr="004A151B">
        <w:tc>
          <w:tcPr>
            <w:tcW w:w="5641" w:type="dxa"/>
          </w:tcPr>
          <w:p w:rsidR="00922387" w:rsidRDefault="0043486C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 xml:space="preserve">Выступление на </w:t>
            </w:r>
            <w:r w:rsidR="00D113DC" w:rsidRPr="003263AD">
              <w:rPr>
                <w:sz w:val="24"/>
                <w:szCs w:val="24"/>
              </w:rPr>
              <w:t>педагогических чтения</w:t>
            </w:r>
            <w:r w:rsidR="006202B1" w:rsidRPr="003263AD">
              <w:rPr>
                <w:sz w:val="24"/>
                <w:szCs w:val="24"/>
              </w:rPr>
              <w:t>х</w:t>
            </w:r>
            <w:r w:rsidR="00D113DC" w:rsidRPr="003263AD">
              <w:rPr>
                <w:sz w:val="24"/>
                <w:szCs w:val="24"/>
              </w:rPr>
              <w:br/>
              <w:t>Калининского района Санкт-Петербурга</w:t>
            </w:r>
            <w:r w:rsidR="00D113DC" w:rsidRPr="003263AD">
              <w:rPr>
                <w:sz w:val="24"/>
                <w:szCs w:val="24"/>
              </w:rPr>
              <w:br/>
              <w:t>«Магистральные направления системы образования Калининского района: от</w:t>
            </w:r>
            <w:r w:rsidR="003263AD" w:rsidRPr="003263AD">
              <w:rPr>
                <w:sz w:val="24"/>
                <w:szCs w:val="24"/>
              </w:rPr>
              <w:t xml:space="preserve"> </w:t>
            </w:r>
            <w:r w:rsidR="00D113DC" w:rsidRPr="003263AD">
              <w:rPr>
                <w:sz w:val="24"/>
                <w:szCs w:val="24"/>
              </w:rPr>
              <w:t>инноваций до гранта» Космическая инженерия и робототехника»: интеграция урочной деятельности</w:t>
            </w:r>
            <w:r w:rsidR="00D113DC" w:rsidRPr="003263AD">
              <w:rPr>
                <w:sz w:val="24"/>
                <w:szCs w:val="24"/>
              </w:rPr>
              <w:br/>
              <w:t>и дополнительного образования</w:t>
            </w:r>
          </w:p>
          <w:p w:rsidR="00E97B8B" w:rsidRPr="00E97B8B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97B8B">
              <w:rPr>
                <w:sz w:val="24"/>
                <w:szCs w:val="24"/>
              </w:rPr>
              <w:t>Социальное партнерство как условие развития инженерно-технологического образования в лицее</w:t>
            </w:r>
            <w:r>
              <w:rPr>
                <w:sz w:val="24"/>
                <w:szCs w:val="24"/>
              </w:rPr>
              <w:t>»</w:t>
            </w:r>
          </w:p>
          <w:p w:rsidR="00E97B8B" w:rsidRPr="00E97B8B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97B8B">
              <w:rPr>
                <w:sz w:val="24"/>
                <w:szCs w:val="24"/>
              </w:rPr>
              <w:t xml:space="preserve">Углубленное изучение отдельных учебных </w:t>
            </w:r>
            <w:r w:rsidRPr="00E97B8B">
              <w:rPr>
                <w:sz w:val="24"/>
                <w:szCs w:val="24"/>
              </w:rPr>
              <w:lastRenderedPageBreak/>
              <w:t xml:space="preserve">предметов с целью </w:t>
            </w:r>
            <w:proofErr w:type="spellStart"/>
            <w:r w:rsidRPr="00E97B8B">
              <w:rPr>
                <w:sz w:val="24"/>
                <w:szCs w:val="24"/>
              </w:rPr>
              <w:t>предпрофильной</w:t>
            </w:r>
            <w:proofErr w:type="spellEnd"/>
            <w:r w:rsidRPr="00E97B8B">
              <w:rPr>
                <w:sz w:val="24"/>
                <w:szCs w:val="24"/>
              </w:rPr>
              <w:t xml:space="preserve"> и профильной подготовки</w:t>
            </w:r>
            <w:r>
              <w:rPr>
                <w:sz w:val="24"/>
                <w:szCs w:val="24"/>
              </w:rPr>
              <w:t>»</w:t>
            </w:r>
          </w:p>
          <w:p w:rsidR="00E97B8B" w:rsidRPr="00E97B8B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97B8B">
              <w:rPr>
                <w:sz w:val="24"/>
                <w:szCs w:val="24"/>
              </w:rPr>
              <w:t>Студия «интернет вещей»: формирование инженерного мышления на основе работы с различными видами цифровых конструкторов»</w:t>
            </w:r>
          </w:p>
          <w:p w:rsidR="00E97B8B" w:rsidRPr="00E97B8B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97B8B">
              <w:rPr>
                <w:sz w:val="24"/>
                <w:szCs w:val="24"/>
              </w:rPr>
              <w:t>«Интеллектуальные энергетические системы»: занятия технической направленности и формирование профессиональных компетенций</w:t>
            </w:r>
          </w:p>
          <w:p w:rsidR="00E97B8B" w:rsidRPr="00E97B8B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97B8B">
              <w:rPr>
                <w:sz w:val="24"/>
                <w:szCs w:val="24"/>
              </w:rPr>
              <w:t xml:space="preserve">«Робототехника на платформе </w:t>
            </w:r>
            <w:proofErr w:type="spellStart"/>
            <w:r w:rsidRPr="00E97B8B">
              <w:rPr>
                <w:sz w:val="24"/>
                <w:szCs w:val="24"/>
              </w:rPr>
              <w:t>Arduino</w:t>
            </w:r>
            <w:proofErr w:type="spellEnd"/>
            <w:r w:rsidRPr="00E97B8B">
              <w:rPr>
                <w:sz w:val="24"/>
                <w:szCs w:val="24"/>
              </w:rPr>
              <w:t>»: урочная деятельность и краткосрочные курсы ОДОД</w:t>
            </w:r>
          </w:p>
          <w:p w:rsidR="00E97B8B" w:rsidRPr="003263AD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97B8B">
              <w:rPr>
                <w:sz w:val="24"/>
                <w:szCs w:val="24"/>
              </w:rPr>
              <w:t>Космическая инженерия и робототехника»: интеграция урочной деятельности и дополнительного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2D3816" w:rsidRDefault="00E836D8" w:rsidP="003263AD">
            <w:pPr>
              <w:pStyle w:val="a3"/>
              <w:spacing w:line="240" w:lineRule="auto"/>
              <w:ind w:left="0" w:firstLine="0"/>
              <w:rPr>
                <w:rStyle w:val="a7"/>
                <w:sz w:val="24"/>
                <w:szCs w:val="24"/>
              </w:rPr>
            </w:pPr>
            <w:hyperlink r:id="rId11" w:history="1">
              <w:r w:rsidR="00AB6572" w:rsidRPr="003263AD">
                <w:rPr>
                  <w:rStyle w:val="a7"/>
                  <w:sz w:val="24"/>
                  <w:szCs w:val="24"/>
                </w:rPr>
                <w:t>http://imc-kalina.ru/dlya-pedagogov/pedagogicheskie-chteniya/2649-pedagogicheskie-chteniya-na-ploshchadke-litseya-144</w:t>
              </w:r>
            </w:hyperlink>
          </w:p>
          <w:p w:rsidR="00E97B8B" w:rsidRPr="003263AD" w:rsidRDefault="00E97B8B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F43DD" w:rsidTr="004A151B">
        <w:tc>
          <w:tcPr>
            <w:tcW w:w="5641" w:type="dxa"/>
          </w:tcPr>
          <w:p w:rsidR="005F43DD" w:rsidRPr="003263AD" w:rsidRDefault="003263AD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lastRenderedPageBreak/>
              <w:t xml:space="preserve">Выступление на </w:t>
            </w:r>
            <w:r w:rsidR="005F43DD" w:rsidRPr="003263AD">
              <w:rPr>
                <w:sz w:val="24"/>
                <w:szCs w:val="24"/>
              </w:rPr>
              <w:t>Районн</w:t>
            </w:r>
            <w:r w:rsidRPr="003263AD">
              <w:rPr>
                <w:sz w:val="24"/>
                <w:szCs w:val="24"/>
              </w:rPr>
              <w:t>ом</w:t>
            </w:r>
            <w:r w:rsidR="005F43DD" w:rsidRPr="003263AD">
              <w:rPr>
                <w:sz w:val="24"/>
                <w:szCs w:val="24"/>
              </w:rPr>
              <w:t xml:space="preserve"> практико-ориентированн</w:t>
            </w:r>
            <w:r w:rsidRPr="003263AD">
              <w:rPr>
                <w:sz w:val="24"/>
                <w:szCs w:val="24"/>
              </w:rPr>
              <w:t>ом</w:t>
            </w:r>
            <w:r w:rsidR="005F43DD" w:rsidRPr="003263AD">
              <w:rPr>
                <w:sz w:val="24"/>
                <w:szCs w:val="24"/>
              </w:rPr>
              <w:t xml:space="preserve"> семинар</w:t>
            </w:r>
            <w:r w:rsidRPr="003263AD">
              <w:rPr>
                <w:sz w:val="24"/>
                <w:szCs w:val="24"/>
              </w:rPr>
              <w:t>е</w:t>
            </w:r>
            <w:r w:rsidR="005F43DD" w:rsidRPr="003263AD">
              <w:rPr>
                <w:sz w:val="24"/>
                <w:szCs w:val="24"/>
              </w:rPr>
              <w:t xml:space="preserve"> для заведующих ОДОД «Развитие инженерно-технического мышления через интеграцию основного и дополнительного образования» </w:t>
            </w:r>
          </w:p>
        </w:tc>
        <w:tc>
          <w:tcPr>
            <w:tcW w:w="4077" w:type="dxa"/>
          </w:tcPr>
          <w:p w:rsidR="005F43DD" w:rsidRPr="003263AD" w:rsidRDefault="00E836D8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 w:history="1">
              <w:r w:rsidR="00AB6572" w:rsidRPr="003263AD">
                <w:rPr>
                  <w:rStyle w:val="a7"/>
                  <w:sz w:val="24"/>
                  <w:szCs w:val="24"/>
                </w:rPr>
                <w:t>http://lyceum144.ru/blog/2024/02/21/raionnyi-seminar-razvitie-inzhenerno-tekhnicheskogo-myshleniia-cherez-integratsiiu-osnovnogo-i-dopolnitelnogo-obrazovaniia/</w:t>
              </w:r>
            </w:hyperlink>
          </w:p>
        </w:tc>
      </w:tr>
      <w:tr w:rsidR="005F51B0" w:rsidTr="004A151B">
        <w:tc>
          <w:tcPr>
            <w:tcW w:w="5641" w:type="dxa"/>
          </w:tcPr>
          <w:p w:rsidR="00E97B8B" w:rsidRDefault="005F51B0" w:rsidP="00E97B8B">
            <w:pPr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Выступление</w:t>
            </w:r>
            <w:r w:rsidR="00135676">
              <w:rPr>
                <w:sz w:val="24"/>
                <w:szCs w:val="24"/>
              </w:rPr>
              <w:t xml:space="preserve"> на </w:t>
            </w:r>
            <w:r w:rsidR="00135676" w:rsidRPr="00135676">
              <w:rPr>
                <w:sz w:val="24"/>
                <w:szCs w:val="24"/>
              </w:rPr>
              <w:t>Межрегиональн</w:t>
            </w:r>
            <w:r w:rsidR="00135676">
              <w:rPr>
                <w:sz w:val="24"/>
                <w:szCs w:val="24"/>
              </w:rPr>
              <w:t>ой</w:t>
            </w:r>
            <w:r w:rsidR="00135676" w:rsidRPr="00135676">
              <w:rPr>
                <w:sz w:val="24"/>
                <w:szCs w:val="24"/>
              </w:rPr>
              <w:t xml:space="preserve"> научно-практическ</w:t>
            </w:r>
            <w:r w:rsidR="00135676">
              <w:rPr>
                <w:sz w:val="24"/>
                <w:szCs w:val="24"/>
              </w:rPr>
              <w:t>ой</w:t>
            </w:r>
            <w:r w:rsidR="00135676" w:rsidRPr="00135676">
              <w:rPr>
                <w:sz w:val="24"/>
                <w:szCs w:val="24"/>
              </w:rPr>
              <w:t xml:space="preserve"> конференци</w:t>
            </w:r>
            <w:r w:rsidR="00135676">
              <w:rPr>
                <w:sz w:val="24"/>
                <w:szCs w:val="24"/>
              </w:rPr>
              <w:t>и</w:t>
            </w:r>
            <w:r w:rsidR="00135676" w:rsidRPr="00135676">
              <w:rPr>
                <w:sz w:val="24"/>
                <w:szCs w:val="24"/>
              </w:rPr>
              <w:t xml:space="preserve"> «Образовательная среда </w:t>
            </w:r>
            <w:proofErr w:type="spellStart"/>
            <w:r w:rsidR="00135676" w:rsidRPr="00135676">
              <w:rPr>
                <w:sz w:val="24"/>
                <w:szCs w:val="24"/>
              </w:rPr>
              <w:t>предпрофильного</w:t>
            </w:r>
            <w:proofErr w:type="spellEnd"/>
            <w:r w:rsidR="00135676" w:rsidRPr="00135676">
              <w:rPr>
                <w:sz w:val="24"/>
                <w:szCs w:val="24"/>
              </w:rPr>
              <w:t xml:space="preserve"> и профильного обучения: современные инициативы и новые возможности»</w:t>
            </w:r>
            <w:r w:rsidR="00E97B8B">
              <w:rPr>
                <w:sz w:val="24"/>
                <w:szCs w:val="24"/>
              </w:rPr>
              <w:t xml:space="preserve"> в рамках ПМОФ-2024</w:t>
            </w:r>
          </w:p>
          <w:p w:rsidR="00135676" w:rsidRPr="003263AD" w:rsidRDefault="00135676" w:rsidP="00E97B8B">
            <w:pPr>
              <w:jc w:val="both"/>
              <w:rPr>
                <w:sz w:val="24"/>
                <w:szCs w:val="24"/>
              </w:rPr>
            </w:pPr>
            <w:r w:rsidRPr="00135676">
              <w:rPr>
                <w:sz w:val="24"/>
                <w:szCs w:val="24"/>
              </w:rPr>
              <w:t>«Проект «</w:t>
            </w:r>
            <w:proofErr w:type="spellStart"/>
            <w:r w:rsidRPr="00135676">
              <w:rPr>
                <w:sz w:val="24"/>
                <w:szCs w:val="24"/>
              </w:rPr>
              <w:t>Профбокс</w:t>
            </w:r>
            <w:proofErr w:type="spellEnd"/>
            <w:r w:rsidRPr="00135676">
              <w:rPr>
                <w:sz w:val="24"/>
                <w:szCs w:val="24"/>
              </w:rPr>
              <w:t>» как условие успешного профессионального самоопределения школьников» «Проект «</w:t>
            </w:r>
            <w:proofErr w:type="spellStart"/>
            <w:r w:rsidRPr="00135676">
              <w:rPr>
                <w:sz w:val="24"/>
                <w:szCs w:val="24"/>
              </w:rPr>
              <w:t>Про_Игры</w:t>
            </w:r>
            <w:proofErr w:type="spellEnd"/>
            <w:r w:rsidRPr="00135676">
              <w:rPr>
                <w:sz w:val="24"/>
                <w:szCs w:val="24"/>
              </w:rPr>
              <w:t xml:space="preserve">: Инженеры будущего» как инструмент профориентации и самоопределения </w:t>
            </w:r>
            <w:proofErr w:type="gramStart"/>
            <w:r w:rsidRPr="00135676">
              <w:rPr>
                <w:sz w:val="24"/>
                <w:szCs w:val="24"/>
              </w:rPr>
              <w:t>обучающихся</w:t>
            </w:r>
            <w:proofErr w:type="gramEnd"/>
            <w:r w:rsidRPr="00135676">
              <w:rPr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5F51B0" w:rsidRPr="003263AD" w:rsidRDefault="00E836D8" w:rsidP="005F51B0">
            <w:pPr>
              <w:jc w:val="left"/>
              <w:rPr>
                <w:sz w:val="24"/>
                <w:szCs w:val="24"/>
              </w:rPr>
            </w:pPr>
            <w:hyperlink r:id="rId13" w:history="1">
              <w:r w:rsidR="005F51B0" w:rsidRPr="003263AD">
                <w:rPr>
                  <w:rStyle w:val="a7"/>
                  <w:sz w:val="24"/>
                  <w:szCs w:val="24"/>
                </w:rPr>
                <w:t>http://lyceum144.ru/blog/2024/03/27/sovremennye-initsiativy-i-uspeshnye-praktiki-predprofilnoi-i-profilnoi-podgotovki-v-shkole-byli-predstavleny-na-pmof-2024/</w:t>
              </w:r>
            </w:hyperlink>
          </w:p>
        </w:tc>
      </w:tr>
      <w:tr w:rsidR="005F51B0" w:rsidTr="004A151B">
        <w:tc>
          <w:tcPr>
            <w:tcW w:w="5641" w:type="dxa"/>
          </w:tcPr>
          <w:p w:rsidR="00E97B8B" w:rsidRDefault="005F51B0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Выступление</w:t>
            </w:r>
            <w:r w:rsidR="00E97B8B">
              <w:rPr>
                <w:sz w:val="24"/>
                <w:szCs w:val="24"/>
              </w:rPr>
              <w:t xml:space="preserve"> на</w:t>
            </w:r>
            <w:r w:rsidRPr="003263AD">
              <w:rPr>
                <w:sz w:val="24"/>
                <w:szCs w:val="24"/>
              </w:rPr>
              <w:t xml:space="preserve"> </w:t>
            </w:r>
            <w:r w:rsidR="00E97B8B" w:rsidRPr="00E97B8B">
              <w:rPr>
                <w:sz w:val="24"/>
                <w:szCs w:val="24"/>
              </w:rPr>
              <w:t>Районн</w:t>
            </w:r>
            <w:r w:rsidR="00E97B8B">
              <w:rPr>
                <w:sz w:val="24"/>
                <w:szCs w:val="24"/>
              </w:rPr>
              <w:t>ом</w:t>
            </w:r>
            <w:r w:rsidR="00E97B8B" w:rsidRPr="00E97B8B">
              <w:rPr>
                <w:sz w:val="24"/>
                <w:szCs w:val="24"/>
              </w:rPr>
              <w:t xml:space="preserve"> семинар</w:t>
            </w:r>
            <w:r w:rsidR="00E97B8B">
              <w:rPr>
                <w:sz w:val="24"/>
                <w:szCs w:val="24"/>
              </w:rPr>
              <w:t>е</w:t>
            </w:r>
            <w:r w:rsidR="00E97B8B" w:rsidRPr="00E97B8B">
              <w:rPr>
                <w:sz w:val="24"/>
                <w:szCs w:val="24"/>
              </w:rPr>
              <w:t xml:space="preserve"> «Развитие инженерно-технического мышления через интеграцию основного и дополнительного образования»</w:t>
            </w:r>
          </w:p>
          <w:p w:rsidR="00E97B8B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97B8B">
              <w:rPr>
                <w:sz w:val="24"/>
                <w:szCs w:val="24"/>
              </w:rPr>
              <w:t>«Интернет вещей»</w:t>
            </w:r>
          </w:p>
          <w:p w:rsidR="005F51B0" w:rsidRDefault="005F51B0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 xml:space="preserve">«Использование </w:t>
            </w:r>
            <w:proofErr w:type="spellStart"/>
            <w:r w:rsidRPr="003263AD">
              <w:rPr>
                <w:sz w:val="24"/>
                <w:szCs w:val="24"/>
              </w:rPr>
              <w:t>Arduino</w:t>
            </w:r>
            <w:proofErr w:type="spellEnd"/>
            <w:r w:rsidRPr="003263AD">
              <w:rPr>
                <w:sz w:val="24"/>
                <w:szCs w:val="24"/>
              </w:rPr>
              <w:t xml:space="preserve"> при реализации </w:t>
            </w:r>
            <w:proofErr w:type="gramStart"/>
            <w:r w:rsidRPr="003263AD">
              <w:rPr>
                <w:sz w:val="24"/>
                <w:szCs w:val="24"/>
              </w:rPr>
              <w:t>ДОП</w:t>
            </w:r>
            <w:proofErr w:type="gramEnd"/>
            <w:r w:rsidRPr="003263AD">
              <w:rPr>
                <w:sz w:val="24"/>
                <w:szCs w:val="24"/>
              </w:rPr>
              <w:t xml:space="preserve"> технической направленности»</w:t>
            </w:r>
          </w:p>
          <w:p w:rsidR="00E97B8B" w:rsidRPr="003263AD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E97B8B">
              <w:rPr>
                <w:sz w:val="24"/>
                <w:szCs w:val="24"/>
              </w:rPr>
              <w:t>пыт работы лицея №144 по развитию инженерно-технического мышления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5F51B0" w:rsidRPr="003263AD" w:rsidRDefault="00E836D8" w:rsidP="005F51B0">
            <w:pPr>
              <w:jc w:val="left"/>
              <w:rPr>
                <w:sz w:val="24"/>
                <w:szCs w:val="24"/>
              </w:rPr>
            </w:pPr>
            <w:hyperlink r:id="rId14" w:history="1">
              <w:r w:rsidR="005F51B0" w:rsidRPr="003263AD">
                <w:rPr>
                  <w:rStyle w:val="a7"/>
                  <w:sz w:val="24"/>
                  <w:szCs w:val="24"/>
                </w:rPr>
                <w:t>http://lyceum144.ru/blog/2024/02/21/raionnyi-seminar-razvitie-inzhenerno-tekhnicheskogo-myshleniia-cherez-integratsiiu-osnovnogo-i-dopolnitelnogo-obrazovaniia/</w:t>
              </w:r>
            </w:hyperlink>
          </w:p>
        </w:tc>
      </w:tr>
      <w:tr w:rsidR="0030749E" w:rsidTr="004A151B">
        <w:tc>
          <w:tcPr>
            <w:tcW w:w="5641" w:type="dxa"/>
          </w:tcPr>
          <w:p w:rsidR="00E97B8B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</w:t>
            </w:r>
            <w:r w:rsidRPr="00E97B8B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ой</w:t>
            </w:r>
            <w:r w:rsidRPr="00E97B8B">
              <w:rPr>
                <w:sz w:val="24"/>
                <w:szCs w:val="24"/>
              </w:rPr>
              <w:t xml:space="preserve"> научно-практическ</w:t>
            </w:r>
            <w:r>
              <w:rPr>
                <w:sz w:val="24"/>
                <w:szCs w:val="24"/>
              </w:rPr>
              <w:t>ой</w:t>
            </w:r>
            <w:r w:rsidRPr="00E97B8B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и</w:t>
            </w:r>
            <w:r w:rsidRPr="00E97B8B">
              <w:rPr>
                <w:sz w:val="24"/>
                <w:szCs w:val="24"/>
              </w:rPr>
              <w:t xml:space="preserve"> «Стратегия развития школьной образовательной среды средствами сетевого взаимодействия</w:t>
            </w:r>
          </w:p>
          <w:p w:rsidR="0030749E" w:rsidRPr="003263AD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0749E" w:rsidRPr="0030749E">
              <w:rPr>
                <w:sz w:val="24"/>
                <w:szCs w:val="24"/>
              </w:rPr>
              <w:t>Современные инициативы и новые возможности социального партнерства в школе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30749E" w:rsidRDefault="00E836D8" w:rsidP="005F51B0">
            <w:pPr>
              <w:jc w:val="left"/>
              <w:rPr>
                <w:sz w:val="24"/>
                <w:szCs w:val="24"/>
              </w:rPr>
            </w:pPr>
            <w:hyperlink r:id="rId15" w:history="1">
              <w:r w:rsidR="00E97B8B" w:rsidRPr="002F1501">
                <w:rPr>
                  <w:rStyle w:val="a7"/>
                  <w:sz w:val="24"/>
                  <w:szCs w:val="24"/>
                </w:rPr>
                <w:t>https://vk.com/wall-195709038_6415?ysclid=lwz3hj4822378414446</w:t>
              </w:r>
            </w:hyperlink>
          </w:p>
          <w:p w:rsidR="00E97B8B" w:rsidRPr="0030749E" w:rsidRDefault="00E97B8B" w:rsidP="005F51B0">
            <w:pPr>
              <w:jc w:val="left"/>
              <w:rPr>
                <w:sz w:val="24"/>
                <w:szCs w:val="24"/>
              </w:rPr>
            </w:pPr>
          </w:p>
        </w:tc>
      </w:tr>
      <w:tr w:rsidR="0030749E" w:rsidTr="004A151B">
        <w:tc>
          <w:tcPr>
            <w:tcW w:w="5641" w:type="dxa"/>
          </w:tcPr>
          <w:p w:rsidR="0030749E" w:rsidRPr="0030749E" w:rsidRDefault="0030749E" w:rsidP="0030749E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</w:t>
            </w:r>
            <w:r w:rsidRPr="0030749E">
              <w:rPr>
                <w:sz w:val="24"/>
                <w:szCs w:val="24"/>
              </w:rPr>
              <w:t xml:space="preserve">городском научно-практическом семинаре «Сопровождение профессионального самоопределения учащихся ОУ Санкт-Петербурга с </w:t>
            </w:r>
            <w:r w:rsidRPr="0030749E">
              <w:rPr>
                <w:sz w:val="24"/>
                <w:szCs w:val="24"/>
              </w:rPr>
              <w:lastRenderedPageBreak/>
              <w:t>использованием сетевой формы реали</w:t>
            </w:r>
            <w:r>
              <w:rPr>
                <w:sz w:val="24"/>
                <w:szCs w:val="24"/>
              </w:rPr>
              <w:t>зации образовательных программ» «Новые возможности сетевого взаимодействия для развития школьной образовательной среды»</w:t>
            </w:r>
          </w:p>
        </w:tc>
        <w:tc>
          <w:tcPr>
            <w:tcW w:w="4077" w:type="dxa"/>
          </w:tcPr>
          <w:p w:rsidR="0030749E" w:rsidRDefault="00E836D8" w:rsidP="005F51B0">
            <w:pPr>
              <w:jc w:val="left"/>
            </w:pPr>
            <w:hyperlink r:id="rId16" w:history="1">
              <w:r w:rsidR="0030749E" w:rsidRPr="002F1501">
                <w:rPr>
                  <w:rStyle w:val="a7"/>
                  <w:sz w:val="24"/>
                  <w:szCs w:val="24"/>
                </w:rPr>
                <w:t>https://vk.com/wall-217097590_105?ysclid=lwz32trelo838583015</w:t>
              </w:r>
            </w:hyperlink>
          </w:p>
        </w:tc>
      </w:tr>
      <w:tr w:rsidR="0030749E" w:rsidTr="004A151B">
        <w:tc>
          <w:tcPr>
            <w:tcW w:w="5641" w:type="dxa"/>
          </w:tcPr>
          <w:p w:rsidR="0030749E" w:rsidRPr="003263AD" w:rsidRDefault="00135676" w:rsidP="00135676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Выступление на </w:t>
            </w:r>
            <w:r w:rsidRPr="00135676">
              <w:rPr>
                <w:sz w:val="24"/>
                <w:szCs w:val="24"/>
              </w:rPr>
              <w:t>Научно-практическ</w:t>
            </w:r>
            <w:r>
              <w:rPr>
                <w:sz w:val="24"/>
                <w:szCs w:val="24"/>
              </w:rPr>
              <w:t>ой</w:t>
            </w:r>
            <w:r w:rsidRPr="00135676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и</w:t>
            </w:r>
            <w:r w:rsidRPr="00135676">
              <w:rPr>
                <w:sz w:val="24"/>
                <w:szCs w:val="24"/>
              </w:rPr>
              <w:t xml:space="preserve"> «Стратегия развития школьной образовательной среды средствами сетевого взаимодействия»</w:t>
            </w:r>
            <w:r>
              <w:rPr>
                <w:sz w:val="24"/>
                <w:szCs w:val="24"/>
              </w:rPr>
              <w:t xml:space="preserve"> «Современные инициативы и новые возможности социального партнерства в школе»</w:t>
            </w:r>
          </w:p>
        </w:tc>
        <w:tc>
          <w:tcPr>
            <w:tcW w:w="4077" w:type="dxa"/>
          </w:tcPr>
          <w:p w:rsidR="0030749E" w:rsidRPr="00135676" w:rsidRDefault="00E836D8" w:rsidP="005F51B0">
            <w:pPr>
              <w:jc w:val="left"/>
              <w:rPr>
                <w:sz w:val="24"/>
                <w:szCs w:val="24"/>
              </w:rPr>
            </w:pPr>
            <w:hyperlink r:id="rId17" w:history="1">
              <w:r w:rsidR="00135676" w:rsidRPr="00135676">
                <w:rPr>
                  <w:rStyle w:val="a7"/>
                  <w:sz w:val="24"/>
                  <w:szCs w:val="24"/>
                </w:rPr>
                <w:t>https://sros.spb.ru/news/sro/19042403-news/?ysclid=lwz3do765o302670453</w:t>
              </w:r>
            </w:hyperlink>
          </w:p>
          <w:p w:rsidR="00135676" w:rsidRDefault="00135676" w:rsidP="005F51B0">
            <w:pPr>
              <w:jc w:val="left"/>
            </w:pPr>
          </w:p>
        </w:tc>
      </w:tr>
      <w:tr w:rsidR="00E97B8B" w:rsidTr="004A151B">
        <w:tc>
          <w:tcPr>
            <w:tcW w:w="5641" w:type="dxa"/>
          </w:tcPr>
          <w:p w:rsidR="00E97B8B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97B8B">
              <w:rPr>
                <w:sz w:val="24"/>
                <w:szCs w:val="24"/>
              </w:rPr>
              <w:t>XI Межрегиональн</w:t>
            </w:r>
            <w:r>
              <w:rPr>
                <w:sz w:val="24"/>
                <w:szCs w:val="24"/>
              </w:rPr>
              <w:t>ый</w:t>
            </w:r>
            <w:r w:rsidRPr="00E97B8B">
              <w:rPr>
                <w:sz w:val="24"/>
                <w:szCs w:val="24"/>
              </w:rPr>
              <w:t xml:space="preserve"> (с международным участием) фестивал</w:t>
            </w:r>
            <w:r>
              <w:rPr>
                <w:sz w:val="24"/>
                <w:szCs w:val="24"/>
              </w:rPr>
              <w:t>ь</w:t>
            </w:r>
            <w:r w:rsidRPr="00E97B8B">
              <w:rPr>
                <w:sz w:val="24"/>
                <w:szCs w:val="24"/>
              </w:rPr>
              <w:t xml:space="preserve"> инновационных педагогических идей «Стратегия будущего»</w:t>
            </w:r>
          </w:p>
          <w:p w:rsidR="00E97B8B" w:rsidRDefault="00E97B8B" w:rsidP="00E97B8B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«</w:t>
            </w:r>
            <w:r w:rsidRPr="00E97B8B">
              <w:rPr>
                <w:sz w:val="24"/>
                <w:szCs w:val="24"/>
              </w:rPr>
              <w:t>Инновационный проект ли</w:t>
            </w:r>
            <w:r w:rsidR="00373261">
              <w:rPr>
                <w:sz w:val="24"/>
                <w:szCs w:val="24"/>
              </w:rPr>
              <w:t>цея "</w:t>
            </w:r>
            <w:proofErr w:type="spellStart"/>
            <w:r w:rsidR="00373261">
              <w:rPr>
                <w:sz w:val="24"/>
                <w:szCs w:val="24"/>
              </w:rPr>
              <w:t>Про_игры</w:t>
            </w:r>
            <w:proofErr w:type="spellEnd"/>
            <w:r w:rsidR="00373261">
              <w:rPr>
                <w:sz w:val="24"/>
                <w:szCs w:val="24"/>
              </w:rPr>
              <w:t xml:space="preserve"> инженеры будущего»</w:t>
            </w:r>
          </w:p>
        </w:tc>
        <w:tc>
          <w:tcPr>
            <w:tcW w:w="4077" w:type="dxa"/>
          </w:tcPr>
          <w:p w:rsidR="00E97B8B" w:rsidRDefault="00E836D8" w:rsidP="005F51B0">
            <w:pPr>
              <w:jc w:val="left"/>
              <w:rPr>
                <w:sz w:val="24"/>
                <w:szCs w:val="24"/>
              </w:rPr>
            </w:pPr>
            <w:hyperlink r:id="rId18" w:history="1">
              <w:r w:rsidR="00E97B8B" w:rsidRPr="002F1501">
                <w:rPr>
                  <w:rStyle w:val="a7"/>
                  <w:sz w:val="24"/>
                  <w:szCs w:val="24"/>
                </w:rPr>
                <w:t>https://eduforum.spb.ru/upload/iblock/595/i22t3l2za8pavb7papgzkr3f73656mu8/Programma-festivalya-29.03.2024.pdf</w:t>
              </w:r>
            </w:hyperlink>
          </w:p>
          <w:p w:rsidR="00E97B8B" w:rsidRPr="00135676" w:rsidRDefault="00E97B8B" w:rsidP="005F51B0">
            <w:pPr>
              <w:jc w:val="left"/>
              <w:rPr>
                <w:sz w:val="24"/>
                <w:szCs w:val="24"/>
              </w:rPr>
            </w:pPr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Статья: из опыта работы «Самоопределение школьника через развитие творческого и познавательного потенциала»</w:t>
            </w:r>
          </w:p>
        </w:tc>
        <w:tc>
          <w:tcPr>
            <w:tcW w:w="4077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  <w:shd w:val="clear" w:color="auto" w:fill="FFFFFF"/>
              </w:rPr>
              <w:t>Журнал «Педагогический опыт» зарегистрирован в Роскомнадзоре и имеет свидетельство о регистрации </w:t>
            </w:r>
            <w:r w:rsidRPr="003263AD">
              <w:rPr>
                <w:rStyle w:val="af1"/>
                <w:sz w:val="24"/>
                <w:szCs w:val="24"/>
                <w:shd w:val="clear" w:color="auto" w:fill="FFFFFF"/>
              </w:rPr>
              <w:t>СМИ</w:t>
            </w:r>
            <w:r w:rsidRPr="003263AD">
              <w:rPr>
                <w:sz w:val="24"/>
                <w:szCs w:val="24"/>
                <w:shd w:val="clear" w:color="auto" w:fill="FFFFFF"/>
              </w:rPr>
              <w:t> № ЭЛ № ФС 77 – 64783 от 02.02.2016 г.</w:t>
            </w:r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0308CE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  <w:lang w:eastAsia="en-US"/>
              </w:rPr>
              <w:t>Технологические карты уроков по программе «Робототехника: конструирование и программирование»</w:t>
            </w:r>
          </w:p>
        </w:tc>
        <w:tc>
          <w:tcPr>
            <w:tcW w:w="4077" w:type="dxa"/>
          </w:tcPr>
          <w:p w:rsidR="005F51B0" w:rsidRPr="003263AD" w:rsidRDefault="005F51B0" w:rsidP="003263AD">
            <w:pPr>
              <w:jc w:val="left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Публикация на страницах образовательного СМИ «Арт-талант»</w:t>
            </w:r>
          </w:p>
          <w:p w:rsidR="005F51B0" w:rsidRPr="003263AD" w:rsidRDefault="005F51B0" w:rsidP="003263AD">
            <w:pPr>
              <w:jc w:val="left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СЕРИЯ 2314-84789</w:t>
            </w:r>
          </w:p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Дата: 26.06.2023</w:t>
            </w:r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Статья по теме: «Атлас профессий»</w:t>
            </w:r>
          </w:p>
        </w:tc>
        <w:tc>
          <w:tcPr>
            <w:tcW w:w="4077" w:type="dxa"/>
          </w:tcPr>
          <w:p w:rsidR="005F51B0" w:rsidRPr="003263AD" w:rsidRDefault="005F51B0" w:rsidP="003263AD">
            <w:pPr>
              <w:jc w:val="left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 xml:space="preserve">Данный методический материал получил положительную экспертную оценку и опубликован на Всероссийском образовательном портале «Продленка» </w:t>
            </w:r>
            <w:hyperlink r:id="rId19" w:history="1">
              <w:r w:rsidRPr="003263AD">
                <w:rPr>
                  <w:rStyle w:val="a7"/>
                  <w:sz w:val="24"/>
                  <w:szCs w:val="24"/>
                </w:rPr>
                <w:t>www.prodlenka.org</w:t>
              </w:r>
            </w:hyperlink>
            <w:r w:rsidRPr="003263AD">
              <w:rPr>
                <w:sz w:val="24"/>
                <w:szCs w:val="24"/>
              </w:rPr>
              <w:t xml:space="preserve"> </w:t>
            </w:r>
          </w:p>
          <w:p w:rsidR="005F51B0" w:rsidRPr="003263AD" w:rsidRDefault="005F51B0" w:rsidP="003263AD">
            <w:pPr>
              <w:jc w:val="left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Номер документа: 112585-542539</w:t>
            </w:r>
          </w:p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Дата: 26.06.2023</w:t>
            </w:r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69396C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 xml:space="preserve">«Учитель, если он честен, всегда должен быть внимательным учеником» (М. Горький). Из опыта организации повышения профессиональной квалификации учителей-словесников» </w:t>
            </w:r>
          </w:p>
        </w:tc>
        <w:tc>
          <w:tcPr>
            <w:tcW w:w="4077" w:type="dxa"/>
          </w:tcPr>
          <w:p w:rsidR="005F51B0" w:rsidRPr="003263AD" w:rsidRDefault="00E836D8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0" w:history="1">
              <w:r w:rsidR="005F51B0" w:rsidRPr="003263AD">
                <w:rPr>
                  <w:rStyle w:val="a7"/>
                  <w:sz w:val="24"/>
                  <w:szCs w:val="24"/>
                </w:rPr>
                <w:t>http://lyceum144.ru/blog/2023/10/23/viii-mezhdunarodnaia-nauchno-prakticheskaia-konferentsiia-otkrytaia-metodika-2023-chtob-ne-raspalas-sviaz-vremen-pedagogi-nastavniki-molodomu-pokoleniiu-uchitelei-slovesnikov/</w:t>
              </w:r>
            </w:hyperlink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D6057A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Разработка открытого урока математики в 6 классе на тему «Длина окружности. Площадь круга»</w:t>
            </w:r>
          </w:p>
        </w:tc>
        <w:tc>
          <w:tcPr>
            <w:tcW w:w="4077" w:type="dxa"/>
          </w:tcPr>
          <w:p w:rsidR="005F51B0" w:rsidRPr="003263AD" w:rsidRDefault="00E836D8" w:rsidP="003263AD">
            <w:pPr>
              <w:jc w:val="left"/>
              <w:rPr>
                <w:sz w:val="24"/>
                <w:szCs w:val="24"/>
              </w:rPr>
            </w:pPr>
            <w:hyperlink r:id="rId21" w:history="1">
              <w:r w:rsidR="005F51B0" w:rsidRPr="003263AD">
                <w:rPr>
                  <w:rStyle w:val="a7"/>
                  <w:sz w:val="24"/>
                  <w:szCs w:val="24"/>
                </w:rPr>
                <w:t>https://nsportal.ru/shkola/matematika/library/2024/05/30/matematika-6-klass-otkrytyy-urok-po-teme-dlina-okruzhnosti</w:t>
              </w:r>
            </w:hyperlink>
          </w:p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3AD">
              <w:rPr>
                <w:kern w:val="2"/>
                <w:sz w:val="24"/>
                <w:szCs w:val="24"/>
              </w:rPr>
              <w:t xml:space="preserve">Методическая разработка урока информатики для 9 класса на тему «Построение графиков функций в табличном процессоре </w:t>
            </w:r>
            <w:proofErr w:type="spellStart"/>
            <w:r w:rsidRPr="003263AD">
              <w:rPr>
                <w:kern w:val="2"/>
                <w:sz w:val="24"/>
                <w:szCs w:val="24"/>
              </w:rPr>
              <w:t>ms</w:t>
            </w:r>
            <w:proofErr w:type="spellEnd"/>
            <w:r w:rsidRPr="003263A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263AD">
              <w:rPr>
                <w:kern w:val="2"/>
                <w:sz w:val="24"/>
                <w:szCs w:val="24"/>
              </w:rPr>
              <w:t>excel</w:t>
            </w:r>
            <w:proofErr w:type="spellEnd"/>
            <w:r w:rsidRPr="003263AD">
              <w:rPr>
                <w:kern w:val="2"/>
                <w:sz w:val="24"/>
                <w:szCs w:val="24"/>
              </w:rPr>
              <w:t>»</w:t>
            </w:r>
          </w:p>
          <w:p w:rsidR="005F51B0" w:rsidRPr="003263AD" w:rsidRDefault="005F51B0" w:rsidP="006C5803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5F51B0" w:rsidRPr="003263AD" w:rsidRDefault="00E836D8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2">
              <w:r w:rsidR="005F51B0" w:rsidRPr="003263AD">
                <w:rPr>
                  <w:sz w:val="24"/>
                  <w:szCs w:val="24"/>
                </w:rPr>
                <w:t>https://fond21veka.ru/publication/11/27/536244/</w:t>
              </w:r>
            </w:hyperlink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lastRenderedPageBreak/>
              <w:t xml:space="preserve">Авторская публикация </w:t>
            </w:r>
            <w:r w:rsidRPr="003263AD">
              <w:rPr>
                <w:rFonts w:eastAsiaTheme="minorHAnsi"/>
                <w:sz w:val="24"/>
                <w:szCs w:val="24"/>
                <w:lang w:eastAsia="en-US"/>
              </w:rPr>
              <w:t>технологической карты урока по геометрии в 11 классе по теме «Объемы тел вращения»</w:t>
            </w:r>
          </w:p>
        </w:tc>
        <w:tc>
          <w:tcPr>
            <w:tcW w:w="4077" w:type="dxa"/>
          </w:tcPr>
          <w:p w:rsidR="005F51B0" w:rsidRPr="003263AD" w:rsidRDefault="00E836D8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3" w:history="1">
              <w:r w:rsidR="005F51B0" w:rsidRPr="003263AD">
                <w:rPr>
                  <w:rStyle w:val="a7"/>
                  <w:rFonts w:eastAsiaTheme="minorHAnsi"/>
                  <w:sz w:val="24"/>
                  <w:szCs w:val="24"/>
                  <w:lang w:eastAsia="en-US"/>
                </w:rPr>
                <w:t>https://fond21veka.ru/publication/19/41/535670/</w:t>
              </w:r>
            </w:hyperlink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4A151B">
            <w:pPr>
              <w:suppressAutoHyphens/>
              <w:autoSpaceDE/>
              <w:autoSpaceDN/>
              <w:adjustRightInd/>
              <w:spacing w:line="240" w:lineRule="auto"/>
              <w:jc w:val="left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Авторская публикация “Математическая грамотность: пути решения проблемы”</w:t>
            </w:r>
          </w:p>
          <w:p w:rsidR="005F51B0" w:rsidRPr="003263AD" w:rsidRDefault="005F51B0" w:rsidP="006C5803">
            <w:pPr>
              <w:pStyle w:val="a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5F51B0" w:rsidRPr="003263AD" w:rsidRDefault="00E836D8" w:rsidP="003263AD">
            <w:pPr>
              <w:widowControl/>
              <w:autoSpaceDE/>
              <w:autoSpaceDN/>
              <w:adjustRightInd/>
              <w:spacing w:after="160" w:line="256" w:lineRule="auto"/>
              <w:jc w:val="left"/>
              <w:rPr>
                <w:sz w:val="24"/>
                <w:szCs w:val="24"/>
              </w:rPr>
            </w:pPr>
            <w:hyperlink r:id="rId24" w:history="1"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="005F51B0" w:rsidRPr="003263AD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5F51B0" w:rsidRPr="003263AD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="005F51B0" w:rsidRPr="003263AD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statya</w:t>
              </w:r>
              <w:proofErr w:type="spellEnd"/>
              <w:r w:rsidR="005F51B0" w:rsidRPr="003263AD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matematicheskaya</w:t>
              </w:r>
              <w:proofErr w:type="spellEnd"/>
              <w:r w:rsidR="005F51B0" w:rsidRPr="003263AD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gramotnost</w:t>
              </w:r>
              <w:proofErr w:type="spellEnd"/>
              <w:r w:rsidR="005F51B0" w:rsidRPr="003263AD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puti</w:t>
              </w:r>
              <w:proofErr w:type="spellEnd"/>
              <w:r w:rsidR="005F51B0" w:rsidRPr="003263AD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resheniya</w:t>
              </w:r>
              <w:proofErr w:type="spellEnd"/>
              <w:r w:rsidR="005F51B0" w:rsidRPr="003263AD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problemy</w:t>
              </w:r>
              <w:proofErr w:type="spellEnd"/>
              <w:r w:rsidR="005F51B0" w:rsidRPr="003263AD">
                <w:rPr>
                  <w:rStyle w:val="a7"/>
                  <w:sz w:val="24"/>
                  <w:szCs w:val="24"/>
                </w:rPr>
                <w:t>-7120506.</w:t>
              </w:r>
              <w:r w:rsidR="005F51B0" w:rsidRPr="003263AD">
                <w:rPr>
                  <w:rStyle w:val="a7"/>
                  <w:sz w:val="24"/>
                  <w:szCs w:val="24"/>
                  <w:lang w:val="en-US"/>
                </w:rPr>
                <w:t>html</w:t>
              </w:r>
            </w:hyperlink>
          </w:p>
          <w:p w:rsidR="005F51B0" w:rsidRPr="003263AD" w:rsidRDefault="005F51B0" w:rsidP="003263A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Авторский материал по физике на тему "Применение силы Лоренца" (9, 11 класс)</w:t>
            </w:r>
            <w:r w:rsidRPr="003263AD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077" w:type="dxa"/>
          </w:tcPr>
          <w:p w:rsidR="005F51B0" w:rsidRPr="003263AD" w:rsidRDefault="00E836D8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5" w:history="1">
              <w:r w:rsidR="005F51B0" w:rsidRPr="003263AD">
                <w:rPr>
                  <w:rStyle w:val="a7"/>
                  <w:sz w:val="24"/>
                  <w:szCs w:val="24"/>
                </w:rPr>
                <w:t>https://infourok.ru/dopolnitelnyj-material-po-fizike-na-temu-primenenie-sily-lorenca-9-11-klass-7193494.html</w:t>
              </w:r>
            </w:hyperlink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Авторская материал по физике для 9 класса по теме «Отражение звука. Эхо»</w:t>
            </w:r>
          </w:p>
        </w:tc>
        <w:tc>
          <w:tcPr>
            <w:tcW w:w="4077" w:type="dxa"/>
          </w:tcPr>
          <w:p w:rsidR="005F51B0" w:rsidRPr="003263AD" w:rsidRDefault="00E836D8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6" w:history="1">
              <w:r w:rsidR="005F51B0" w:rsidRPr="003263AD">
                <w:rPr>
                  <w:rStyle w:val="a7"/>
                  <w:sz w:val="24"/>
                  <w:szCs w:val="24"/>
                </w:rPr>
                <w:t>https://infourok.ru/prezentaciya-po-fizike-dlya-9-klassa-na-temu-otrazhenie-zvuka-eho-7191080.html</w:t>
              </w:r>
            </w:hyperlink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Инженерно-технологические игры как элемент профориентационной работы в школе.</w:t>
            </w:r>
          </w:p>
        </w:tc>
        <w:tc>
          <w:tcPr>
            <w:tcW w:w="4077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3AD">
              <w:rPr>
                <w:sz w:val="24"/>
                <w:szCs w:val="24"/>
              </w:rPr>
              <w:t>Журнал «Образование в современной школе» № 3-4 (231), 2024</w:t>
            </w:r>
          </w:p>
        </w:tc>
      </w:tr>
      <w:tr w:rsidR="005F51B0" w:rsidTr="004A151B">
        <w:tc>
          <w:tcPr>
            <w:tcW w:w="5641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F51B0">
              <w:rPr>
                <w:sz w:val="24"/>
                <w:szCs w:val="24"/>
              </w:rPr>
              <w:t>Опыт эффективного вовлечения родителей в систему государственно-общественного управления образовательной организацией</w:t>
            </w:r>
          </w:p>
        </w:tc>
        <w:tc>
          <w:tcPr>
            <w:tcW w:w="4077" w:type="dxa"/>
          </w:tcPr>
          <w:p w:rsidR="005F51B0" w:rsidRPr="003263AD" w:rsidRDefault="005F51B0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51B0">
              <w:rPr>
                <w:sz w:val="24"/>
                <w:szCs w:val="24"/>
              </w:rPr>
              <w:t>Журнал «Академический вестник. Вестник СПб АППО»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5F51B0">
              <w:rPr>
                <w:sz w:val="24"/>
                <w:szCs w:val="24"/>
              </w:rPr>
              <w:t>выпуск 3(61), 2023</w:t>
            </w:r>
          </w:p>
        </w:tc>
      </w:tr>
      <w:tr w:rsidR="005F51B0" w:rsidTr="004A151B">
        <w:tc>
          <w:tcPr>
            <w:tcW w:w="5641" w:type="dxa"/>
          </w:tcPr>
          <w:p w:rsidR="005F51B0" w:rsidRPr="005F51B0" w:rsidRDefault="005F51B0" w:rsidP="005F51B0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F51B0">
              <w:rPr>
                <w:sz w:val="24"/>
                <w:szCs w:val="24"/>
              </w:rPr>
              <w:t>Актуальные практики вовлечения родителей в систему государственно-общественного управления</w:t>
            </w:r>
            <w:r>
              <w:rPr>
                <w:sz w:val="24"/>
                <w:szCs w:val="24"/>
              </w:rPr>
              <w:t xml:space="preserve"> образовательной организацией</w:t>
            </w:r>
          </w:p>
        </w:tc>
        <w:tc>
          <w:tcPr>
            <w:tcW w:w="4077" w:type="dxa"/>
          </w:tcPr>
          <w:p w:rsidR="005F51B0" w:rsidRPr="005F51B0" w:rsidRDefault="005F51B0" w:rsidP="003263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51B0">
              <w:rPr>
                <w:sz w:val="24"/>
                <w:szCs w:val="24"/>
              </w:rPr>
              <w:t>Журнал «Образование в современной школе», №1-2, 2024</w:t>
            </w:r>
          </w:p>
        </w:tc>
      </w:tr>
      <w:tr w:rsidR="005F51B0" w:rsidTr="004A151B">
        <w:tc>
          <w:tcPr>
            <w:tcW w:w="5641" w:type="dxa"/>
          </w:tcPr>
          <w:p w:rsidR="005F51B0" w:rsidRPr="005F51B0" w:rsidRDefault="005F51B0" w:rsidP="005F51B0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вещей (</w:t>
            </w:r>
            <w:proofErr w:type="spellStart"/>
            <w:r>
              <w:rPr>
                <w:sz w:val="24"/>
                <w:szCs w:val="24"/>
              </w:rPr>
              <w:t>IoT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077" w:type="dxa"/>
          </w:tcPr>
          <w:p w:rsidR="005F51B0" w:rsidRPr="005F51B0" w:rsidRDefault="005F51B0" w:rsidP="005F51B0">
            <w:pPr>
              <w:pStyle w:val="a3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F51B0">
              <w:rPr>
                <w:sz w:val="24"/>
                <w:szCs w:val="24"/>
              </w:rPr>
              <w:t>Журнал «Образование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5F51B0">
              <w:rPr>
                <w:sz w:val="24"/>
                <w:szCs w:val="24"/>
              </w:rPr>
              <w:t>в современной школе» № 3-4 (231), 2024</w:t>
            </w:r>
          </w:p>
        </w:tc>
      </w:tr>
    </w:tbl>
    <w:p w:rsidR="001B5C4A" w:rsidRDefault="00922387" w:rsidP="001B5C4A">
      <w:pPr>
        <w:pStyle w:val="a3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Ссылка на ст</w:t>
      </w:r>
      <w:r w:rsidR="00DC3DF6">
        <w:rPr>
          <w:sz w:val="24"/>
          <w:szCs w:val="24"/>
        </w:rPr>
        <w:t>р</w:t>
      </w:r>
      <w:r>
        <w:rPr>
          <w:sz w:val="24"/>
          <w:szCs w:val="24"/>
        </w:rPr>
        <w:t>аницу официального са</w:t>
      </w:r>
      <w:r w:rsidR="0028615E">
        <w:rPr>
          <w:sz w:val="24"/>
          <w:szCs w:val="24"/>
        </w:rPr>
        <w:t>й</w:t>
      </w:r>
      <w:r>
        <w:rPr>
          <w:sz w:val="24"/>
          <w:szCs w:val="24"/>
        </w:rPr>
        <w:t xml:space="preserve">та ОУ, где размещена информация </w:t>
      </w:r>
      <w:r w:rsidR="0028615E">
        <w:rPr>
          <w:sz w:val="24"/>
          <w:szCs w:val="24"/>
        </w:rPr>
        <w:t>об инновационной деятельности:</w:t>
      </w:r>
    </w:p>
    <w:p w:rsidR="00931A12" w:rsidRDefault="0028615E" w:rsidP="00150C92">
      <w:pPr>
        <w:pStyle w:val="a3"/>
        <w:spacing w:line="240" w:lineRule="auto"/>
        <w:ind w:left="786" w:firstLine="0"/>
        <w:jc w:val="both"/>
        <w:rPr>
          <w:sz w:val="24"/>
          <w:szCs w:val="24"/>
        </w:rPr>
      </w:pPr>
      <w:r w:rsidRPr="00150C92">
        <w:rPr>
          <w:sz w:val="24"/>
          <w:szCs w:val="24"/>
        </w:rPr>
        <w:t xml:space="preserve"> </w:t>
      </w:r>
      <w:hyperlink r:id="rId27" w:history="1">
        <w:r w:rsidR="00150C92" w:rsidRPr="00E4739E">
          <w:rPr>
            <w:rStyle w:val="a7"/>
            <w:sz w:val="24"/>
            <w:szCs w:val="24"/>
          </w:rPr>
          <w:t>http://lyceum144.ru/innovatsionnaya-deyatelnost/</w:t>
        </w:r>
      </w:hyperlink>
    </w:p>
    <w:p w:rsidR="00150C92" w:rsidRPr="00150C92" w:rsidRDefault="00150C92" w:rsidP="00150C92">
      <w:pPr>
        <w:pStyle w:val="a3"/>
        <w:spacing w:line="240" w:lineRule="auto"/>
        <w:ind w:left="786" w:firstLine="0"/>
        <w:jc w:val="both"/>
        <w:rPr>
          <w:sz w:val="24"/>
          <w:szCs w:val="24"/>
        </w:rPr>
      </w:pPr>
    </w:p>
    <w:p w:rsidR="00DC3DF6" w:rsidRDefault="00AB1B8A" w:rsidP="00112FFF">
      <w:pPr>
        <w:widowControl/>
        <w:autoSpaceDE/>
        <w:autoSpaceDN/>
        <w:adjustRightInd/>
        <w:spacing w:after="20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B776BB" w:rsidRPr="00B776BB">
        <w:rPr>
          <w:sz w:val="24"/>
          <w:szCs w:val="24"/>
        </w:rPr>
        <w:t xml:space="preserve">ата: </w:t>
      </w:r>
      <w:r w:rsidR="005F51B0">
        <w:rPr>
          <w:sz w:val="24"/>
          <w:szCs w:val="24"/>
        </w:rPr>
        <w:t>31.05</w:t>
      </w:r>
      <w:r w:rsidR="00B776BB" w:rsidRPr="00B776B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28615E" w:rsidRPr="00FD4EAC" w:rsidRDefault="00B776BB" w:rsidP="00112FFF">
      <w:pPr>
        <w:widowControl/>
        <w:autoSpaceDE/>
        <w:autoSpaceDN/>
        <w:adjustRightInd/>
        <w:spacing w:after="200"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588C3F">
            <wp:extent cx="5576935" cy="183987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044" cy="1853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615E" w:rsidRPr="00FD4EAC" w:rsidSect="004A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D8" w:rsidRDefault="00E836D8" w:rsidP="00132602">
      <w:pPr>
        <w:spacing w:line="240" w:lineRule="auto"/>
      </w:pPr>
      <w:r>
        <w:separator/>
      </w:r>
    </w:p>
  </w:endnote>
  <w:endnote w:type="continuationSeparator" w:id="0">
    <w:p w:rsidR="00E836D8" w:rsidRDefault="00E836D8" w:rsidP="00132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D8" w:rsidRDefault="00E836D8" w:rsidP="00132602">
      <w:pPr>
        <w:spacing w:line="240" w:lineRule="auto"/>
      </w:pPr>
      <w:r>
        <w:separator/>
      </w:r>
    </w:p>
  </w:footnote>
  <w:footnote w:type="continuationSeparator" w:id="0">
    <w:p w:rsidR="00E836D8" w:rsidRDefault="00E836D8" w:rsidP="00132602">
      <w:pPr>
        <w:spacing w:line="240" w:lineRule="auto"/>
      </w:pPr>
      <w:r>
        <w:continuationSeparator/>
      </w:r>
    </w:p>
  </w:footnote>
  <w:footnote w:id="1">
    <w:p w:rsidR="00135676" w:rsidRDefault="00135676" w:rsidP="00574D3A">
      <w:pPr>
        <w:pStyle w:val="af2"/>
      </w:pPr>
      <w:r>
        <w:rPr>
          <w:rStyle w:val="af4"/>
        </w:rPr>
        <w:footnoteRef/>
      </w:r>
      <w:r>
        <w:t xml:space="preserve"> ОУ – образовательное учреждение</w:t>
      </w:r>
    </w:p>
  </w:footnote>
  <w:footnote w:id="2">
    <w:p w:rsidR="00135676" w:rsidRPr="002D5638" w:rsidRDefault="00135676" w:rsidP="00574D3A">
      <w:pPr>
        <w:pStyle w:val="af2"/>
        <w:jc w:val="both"/>
      </w:pPr>
      <w:r>
        <w:rPr>
          <w:rStyle w:val="af4"/>
        </w:rPr>
        <w:footnoteRef/>
      </w:r>
      <w:r>
        <w:t xml:space="preserve"> Учитываются изданные (имеющие </w:t>
      </w:r>
      <w:r>
        <w:rPr>
          <w:lang w:val="en-US"/>
        </w:rPr>
        <w:t>ISBN</w:t>
      </w:r>
      <w:r>
        <w:t>) материалы, связанные с темой реализуемого инновационного проекта/программы. Издания, содержащие публикации, могут быть печатными или электронными.</w:t>
      </w:r>
    </w:p>
  </w:footnote>
  <w:footnote w:id="3">
    <w:p w:rsidR="00135676" w:rsidRDefault="00135676" w:rsidP="00574D3A">
      <w:pPr>
        <w:pStyle w:val="af2"/>
      </w:pPr>
      <w:r>
        <w:rPr>
          <w:rStyle w:val="af4"/>
        </w:rPr>
        <w:footnoteRef/>
      </w:r>
      <w:r>
        <w:t xml:space="preserve"> Указать названия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D2"/>
    <w:multiLevelType w:val="hybridMultilevel"/>
    <w:tmpl w:val="6832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350D"/>
    <w:multiLevelType w:val="hybridMultilevel"/>
    <w:tmpl w:val="5BECDC6E"/>
    <w:lvl w:ilvl="0" w:tplc="20C6B15A">
      <w:start w:val="1"/>
      <w:numFmt w:val="bullet"/>
      <w:lvlText w:val="•"/>
      <w:lvlJc w:val="left"/>
      <w:pPr>
        <w:tabs>
          <w:tab w:val="num" w:pos="491"/>
        </w:tabs>
        <w:ind w:left="491" w:hanging="360"/>
      </w:pPr>
      <w:rPr>
        <w:rFonts w:ascii="Times New Roman" w:hAnsi="Times New Roman" w:hint="default"/>
      </w:rPr>
    </w:lvl>
    <w:lvl w:ilvl="1" w:tplc="6B46F96E"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2" w:tplc="B93CDB38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3" w:tplc="9FDEADB4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Times New Roman" w:hAnsi="Times New Roman" w:hint="default"/>
      </w:rPr>
    </w:lvl>
    <w:lvl w:ilvl="4" w:tplc="5B925E38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Times New Roman" w:hAnsi="Times New Roman" w:hint="default"/>
      </w:rPr>
    </w:lvl>
    <w:lvl w:ilvl="5" w:tplc="1FBCCDA8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Times New Roman" w:hAnsi="Times New Roman" w:hint="default"/>
      </w:rPr>
    </w:lvl>
    <w:lvl w:ilvl="6" w:tplc="583433E8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Times New Roman" w:hAnsi="Times New Roman" w:hint="default"/>
      </w:rPr>
    </w:lvl>
    <w:lvl w:ilvl="7" w:tplc="9E9AFAD4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Times New Roman" w:hAnsi="Times New Roman" w:hint="default"/>
      </w:rPr>
    </w:lvl>
    <w:lvl w:ilvl="8" w:tplc="2034EEFA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Times New Roman" w:hAnsi="Times New Roman" w:hint="default"/>
      </w:rPr>
    </w:lvl>
  </w:abstractNum>
  <w:abstractNum w:abstractNumId="2">
    <w:nsid w:val="01CF0C63"/>
    <w:multiLevelType w:val="hybridMultilevel"/>
    <w:tmpl w:val="98662D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3C3467"/>
    <w:multiLevelType w:val="hybridMultilevel"/>
    <w:tmpl w:val="1298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770C"/>
    <w:multiLevelType w:val="hybridMultilevel"/>
    <w:tmpl w:val="C598D6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746A84"/>
    <w:multiLevelType w:val="hybridMultilevel"/>
    <w:tmpl w:val="488EE79E"/>
    <w:lvl w:ilvl="0" w:tplc="02108A5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63DDB"/>
    <w:multiLevelType w:val="hybridMultilevel"/>
    <w:tmpl w:val="64EA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92AF2"/>
    <w:multiLevelType w:val="hybridMultilevel"/>
    <w:tmpl w:val="44F84706"/>
    <w:lvl w:ilvl="0" w:tplc="3EFCDAE2">
      <w:start w:val="1"/>
      <w:numFmt w:val="decimal"/>
      <w:lvlText w:val="%1)"/>
      <w:lvlJc w:val="left"/>
      <w:pPr>
        <w:ind w:left="78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5FA5ED0"/>
    <w:multiLevelType w:val="hybridMultilevel"/>
    <w:tmpl w:val="31B09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85A85"/>
    <w:multiLevelType w:val="hybridMultilevel"/>
    <w:tmpl w:val="F30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56E86"/>
    <w:multiLevelType w:val="hybridMultilevel"/>
    <w:tmpl w:val="96AE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180A"/>
    <w:multiLevelType w:val="hybridMultilevel"/>
    <w:tmpl w:val="425A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92E2D"/>
    <w:multiLevelType w:val="hybridMultilevel"/>
    <w:tmpl w:val="38F2E8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8A1702"/>
    <w:multiLevelType w:val="hybridMultilevel"/>
    <w:tmpl w:val="8DB8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12DFC"/>
    <w:multiLevelType w:val="hybridMultilevel"/>
    <w:tmpl w:val="A9247B2A"/>
    <w:lvl w:ilvl="0" w:tplc="89D089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704DD0"/>
    <w:multiLevelType w:val="hybridMultilevel"/>
    <w:tmpl w:val="DDF48C16"/>
    <w:lvl w:ilvl="0" w:tplc="89D08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FB00F3"/>
    <w:multiLevelType w:val="hybridMultilevel"/>
    <w:tmpl w:val="230262F2"/>
    <w:lvl w:ilvl="0" w:tplc="0E9A9F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40D7F"/>
    <w:multiLevelType w:val="hybridMultilevel"/>
    <w:tmpl w:val="D900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B1CD8"/>
    <w:multiLevelType w:val="hybridMultilevel"/>
    <w:tmpl w:val="9EBE5A64"/>
    <w:lvl w:ilvl="0" w:tplc="89D08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F3E2328"/>
    <w:multiLevelType w:val="hybridMultilevel"/>
    <w:tmpl w:val="BE2065E6"/>
    <w:lvl w:ilvl="0" w:tplc="C49AE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A381E"/>
    <w:multiLevelType w:val="hybridMultilevel"/>
    <w:tmpl w:val="18D04536"/>
    <w:lvl w:ilvl="0" w:tplc="89D08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86917"/>
    <w:multiLevelType w:val="hybridMultilevel"/>
    <w:tmpl w:val="AB740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9447FC"/>
    <w:multiLevelType w:val="hybridMultilevel"/>
    <w:tmpl w:val="A782A1A4"/>
    <w:lvl w:ilvl="0" w:tplc="89D08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37661"/>
    <w:multiLevelType w:val="hybridMultilevel"/>
    <w:tmpl w:val="6874C8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54634"/>
    <w:multiLevelType w:val="multilevel"/>
    <w:tmpl w:val="8DC8D6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>
    <w:nsid w:val="458B27E3"/>
    <w:multiLevelType w:val="hybridMultilevel"/>
    <w:tmpl w:val="C3F89B8A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>
    <w:nsid w:val="466E27AE"/>
    <w:multiLevelType w:val="hybridMultilevel"/>
    <w:tmpl w:val="03A646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EA485A"/>
    <w:multiLevelType w:val="hybridMultilevel"/>
    <w:tmpl w:val="E75E9792"/>
    <w:lvl w:ilvl="0" w:tplc="D6E6E3D2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6F26AC2"/>
    <w:multiLevelType w:val="hybridMultilevel"/>
    <w:tmpl w:val="CC9C0618"/>
    <w:lvl w:ilvl="0" w:tplc="20C6B15A">
      <w:start w:val="1"/>
      <w:numFmt w:val="bullet"/>
      <w:lvlText w:val="•"/>
      <w:lvlJc w:val="left"/>
      <w:pPr>
        <w:tabs>
          <w:tab w:val="num" w:pos="622"/>
        </w:tabs>
        <w:ind w:left="6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9">
    <w:nsid w:val="47857D9B"/>
    <w:multiLevelType w:val="hybridMultilevel"/>
    <w:tmpl w:val="E56ADA1E"/>
    <w:lvl w:ilvl="0" w:tplc="5530A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97B34"/>
    <w:multiLevelType w:val="hybridMultilevel"/>
    <w:tmpl w:val="3FCCDBA4"/>
    <w:lvl w:ilvl="0" w:tplc="041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>
    <w:nsid w:val="53FD619B"/>
    <w:multiLevelType w:val="hybridMultilevel"/>
    <w:tmpl w:val="69126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177E1"/>
    <w:multiLevelType w:val="hybridMultilevel"/>
    <w:tmpl w:val="69CC3938"/>
    <w:lvl w:ilvl="0" w:tplc="89D08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46A00"/>
    <w:multiLevelType w:val="hybridMultilevel"/>
    <w:tmpl w:val="D1A2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E3C3F"/>
    <w:multiLevelType w:val="hybridMultilevel"/>
    <w:tmpl w:val="E5186AE4"/>
    <w:lvl w:ilvl="0" w:tplc="89D089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43933"/>
    <w:multiLevelType w:val="hybridMultilevel"/>
    <w:tmpl w:val="36D61912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6418329D"/>
    <w:multiLevelType w:val="hybridMultilevel"/>
    <w:tmpl w:val="C644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E256C"/>
    <w:multiLevelType w:val="hybridMultilevel"/>
    <w:tmpl w:val="9DE02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F7403"/>
    <w:multiLevelType w:val="hybridMultilevel"/>
    <w:tmpl w:val="38F2E8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004055"/>
    <w:multiLevelType w:val="hybridMultilevel"/>
    <w:tmpl w:val="F398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04DA5"/>
    <w:multiLevelType w:val="hybridMultilevel"/>
    <w:tmpl w:val="CE5AD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ED3C41"/>
    <w:multiLevelType w:val="hybridMultilevel"/>
    <w:tmpl w:val="F300FD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77740"/>
    <w:multiLevelType w:val="hybridMultilevel"/>
    <w:tmpl w:val="5874A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237D09"/>
    <w:multiLevelType w:val="hybridMultilevel"/>
    <w:tmpl w:val="3B14E272"/>
    <w:lvl w:ilvl="0" w:tplc="20C6B15A">
      <w:start w:val="1"/>
      <w:numFmt w:val="bullet"/>
      <w:lvlText w:val="•"/>
      <w:lvlJc w:val="left"/>
      <w:pPr>
        <w:tabs>
          <w:tab w:val="num" w:pos="491"/>
        </w:tabs>
        <w:ind w:left="49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E798B"/>
    <w:multiLevelType w:val="hybridMultilevel"/>
    <w:tmpl w:val="F30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25"/>
  </w:num>
  <w:num w:numId="4">
    <w:abstractNumId w:val="42"/>
  </w:num>
  <w:num w:numId="5">
    <w:abstractNumId w:val="10"/>
  </w:num>
  <w:num w:numId="6">
    <w:abstractNumId w:val="17"/>
  </w:num>
  <w:num w:numId="7">
    <w:abstractNumId w:val="40"/>
  </w:num>
  <w:num w:numId="8">
    <w:abstractNumId w:val="6"/>
  </w:num>
  <w:num w:numId="9">
    <w:abstractNumId w:val="8"/>
  </w:num>
  <w:num w:numId="10">
    <w:abstractNumId w:val="16"/>
  </w:num>
  <w:num w:numId="11">
    <w:abstractNumId w:val="24"/>
  </w:num>
  <w:num w:numId="12">
    <w:abstractNumId w:val="27"/>
  </w:num>
  <w:num w:numId="13">
    <w:abstractNumId w:val="35"/>
  </w:num>
  <w:num w:numId="14">
    <w:abstractNumId w:val="30"/>
  </w:num>
  <w:num w:numId="15">
    <w:abstractNumId w:val="29"/>
  </w:num>
  <w:num w:numId="16">
    <w:abstractNumId w:val="37"/>
  </w:num>
  <w:num w:numId="17">
    <w:abstractNumId w:val="19"/>
  </w:num>
  <w:num w:numId="18">
    <w:abstractNumId w:val="21"/>
  </w:num>
  <w:num w:numId="19">
    <w:abstractNumId w:val="12"/>
  </w:num>
  <w:num w:numId="20">
    <w:abstractNumId w:val="33"/>
  </w:num>
  <w:num w:numId="21">
    <w:abstractNumId w:val="11"/>
  </w:num>
  <w:num w:numId="22">
    <w:abstractNumId w:val="39"/>
  </w:num>
  <w:num w:numId="23">
    <w:abstractNumId w:val="44"/>
  </w:num>
  <w:num w:numId="24">
    <w:abstractNumId w:val="41"/>
  </w:num>
  <w:num w:numId="25">
    <w:abstractNumId w:val="9"/>
  </w:num>
  <w:num w:numId="26">
    <w:abstractNumId w:val="20"/>
  </w:num>
  <w:num w:numId="27">
    <w:abstractNumId w:val="18"/>
  </w:num>
  <w:num w:numId="28">
    <w:abstractNumId w:val="15"/>
  </w:num>
  <w:num w:numId="29">
    <w:abstractNumId w:val="34"/>
  </w:num>
  <w:num w:numId="30">
    <w:abstractNumId w:val="22"/>
  </w:num>
  <w:num w:numId="31">
    <w:abstractNumId w:val="5"/>
  </w:num>
  <w:num w:numId="32">
    <w:abstractNumId w:val="14"/>
  </w:num>
  <w:num w:numId="33">
    <w:abstractNumId w:val="0"/>
  </w:num>
  <w:num w:numId="34">
    <w:abstractNumId w:val="23"/>
  </w:num>
  <w:num w:numId="35">
    <w:abstractNumId w:val="13"/>
  </w:num>
  <w:num w:numId="36">
    <w:abstractNumId w:val="26"/>
  </w:num>
  <w:num w:numId="37">
    <w:abstractNumId w:val="1"/>
  </w:num>
  <w:num w:numId="38">
    <w:abstractNumId w:val="43"/>
  </w:num>
  <w:num w:numId="39">
    <w:abstractNumId w:val="28"/>
  </w:num>
  <w:num w:numId="40">
    <w:abstractNumId w:val="3"/>
  </w:num>
  <w:num w:numId="41">
    <w:abstractNumId w:val="4"/>
  </w:num>
  <w:num w:numId="42">
    <w:abstractNumId w:val="32"/>
  </w:num>
  <w:num w:numId="43">
    <w:abstractNumId w:val="38"/>
  </w:num>
  <w:num w:numId="44">
    <w:abstractNumId w:val="7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4A"/>
    <w:rsid w:val="0001346F"/>
    <w:rsid w:val="0001388B"/>
    <w:rsid w:val="000138F6"/>
    <w:rsid w:val="00015C29"/>
    <w:rsid w:val="000202CA"/>
    <w:rsid w:val="000221E4"/>
    <w:rsid w:val="000308CE"/>
    <w:rsid w:val="000356D6"/>
    <w:rsid w:val="00042897"/>
    <w:rsid w:val="00052811"/>
    <w:rsid w:val="000542AE"/>
    <w:rsid w:val="00062645"/>
    <w:rsid w:val="000642F9"/>
    <w:rsid w:val="000A434F"/>
    <w:rsid w:val="000A4DBE"/>
    <w:rsid w:val="000B0FB9"/>
    <w:rsid w:val="000B1ED4"/>
    <w:rsid w:val="000B430D"/>
    <w:rsid w:val="000C2307"/>
    <w:rsid w:val="000E4E1C"/>
    <w:rsid w:val="0010239F"/>
    <w:rsid w:val="00102406"/>
    <w:rsid w:val="00106DD5"/>
    <w:rsid w:val="00112FFF"/>
    <w:rsid w:val="00132602"/>
    <w:rsid w:val="00135676"/>
    <w:rsid w:val="00142630"/>
    <w:rsid w:val="00142BDF"/>
    <w:rsid w:val="001444A5"/>
    <w:rsid w:val="00146A3D"/>
    <w:rsid w:val="00150C92"/>
    <w:rsid w:val="00157FBD"/>
    <w:rsid w:val="00167A4D"/>
    <w:rsid w:val="00172F82"/>
    <w:rsid w:val="00173D84"/>
    <w:rsid w:val="00175721"/>
    <w:rsid w:val="00185CA3"/>
    <w:rsid w:val="00187DA7"/>
    <w:rsid w:val="001953A4"/>
    <w:rsid w:val="00196C2A"/>
    <w:rsid w:val="0019731D"/>
    <w:rsid w:val="001A30FD"/>
    <w:rsid w:val="001A736C"/>
    <w:rsid w:val="001B568D"/>
    <w:rsid w:val="001B5C4A"/>
    <w:rsid w:val="001C3248"/>
    <w:rsid w:val="001E2B7C"/>
    <w:rsid w:val="001E3200"/>
    <w:rsid w:val="002030B0"/>
    <w:rsid w:val="0021360D"/>
    <w:rsid w:val="002328AE"/>
    <w:rsid w:val="002352D2"/>
    <w:rsid w:val="00250B16"/>
    <w:rsid w:val="00257023"/>
    <w:rsid w:val="00262217"/>
    <w:rsid w:val="00262BF4"/>
    <w:rsid w:val="002778A1"/>
    <w:rsid w:val="0028615E"/>
    <w:rsid w:val="00291BB3"/>
    <w:rsid w:val="002972E7"/>
    <w:rsid w:val="00297ED5"/>
    <w:rsid w:val="002B4560"/>
    <w:rsid w:val="002B5222"/>
    <w:rsid w:val="002B7019"/>
    <w:rsid w:val="002C514D"/>
    <w:rsid w:val="002D35A8"/>
    <w:rsid w:val="002D3816"/>
    <w:rsid w:val="002D6BFB"/>
    <w:rsid w:val="002E3C45"/>
    <w:rsid w:val="00305CEC"/>
    <w:rsid w:val="0030749E"/>
    <w:rsid w:val="00312077"/>
    <w:rsid w:val="00313384"/>
    <w:rsid w:val="003224D2"/>
    <w:rsid w:val="003232C5"/>
    <w:rsid w:val="00323F75"/>
    <w:rsid w:val="00324F79"/>
    <w:rsid w:val="003263AD"/>
    <w:rsid w:val="00330A5A"/>
    <w:rsid w:val="00337073"/>
    <w:rsid w:val="0034612C"/>
    <w:rsid w:val="00346E8B"/>
    <w:rsid w:val="003515B9"/>
    <w:rsid w:val="003716C0"/>
    <w:rsid w:val="00373261"/>
    <w:rsid w:val="00381ECE"/>
    <w:rsid w:val="00383AB8"/>
    <w:rsid w:val="00384743"/>
    <w:rsid w:val="00390029"/>
    <w:rsid w:val="003A28C8"/>
    <w:rsid w:val="003C086D"/>
    <w:rsid w:val="003C2298"/>
    <w:rsid w:val="003C2E45"/>
    <w:rsid w:val="003E0DD4"/>
    <w:rsid w:val="003F07E2"/>
    <w:rsid w:val="00414CC9"/>
    <w:rsid w:val="00416B95"/>
    <w:rsid w:val="00433A3C"/>
    <w:rsid w:val="0043486C"/>
    <w:rsid w:val="00435D28"/>
    <w:rsid w:val="00465B5D"/>
    <w:rsid w:val="00465C9E"/>
    <w:rsid w:val="004774A9"/>
    <w:rsid w:val="00482B7B"/>
    <w:rsid w:val="00485971"/>
    <w:rsid w:val="0048749C"/>
    <w:rsid w:val="004A151B"/>
    <w:rsid w:val="004A25D3"/>
    <w:rsid w:val="004A43DF"/>
    <w:rsid w:val="004A7418"/>
    <w:rsid w:val="004B1671"/>
    <w:rsid w:val="004B5373"/>
    <w:rsid w:val="004B75F3"/>
    <w:rsid w:val="004C24F5"/>
    <w:rsid w:val="004C2C07"/>
    <w:rsid w:val="004D6705"/>
    <w:rsid w:val="004E3719"/>
    <w:rsid w:val="004E7EB5"/>
    <w:rsid w:val="004F149F"/>
    <w:rsid w:val="004F6485"/>
    <w:rsid w:val="004F73F1"/>
    <w:rsid w:val="00521467"/>
    <w:rsid w:val="00533855"/>
    <w:rsid w:val="00547C23"/>
    <w:rsid w:val="005507B6"/>
    <w:rsid w:val="0056032D"/>
    <w:rsid w:val="00560A73"/>
    <w:rsid w:val="00574D3A"/>
    <w:rsid w:val="00582753"/>
    <w:rsid w:val="005871CA"/>
    <w:rsid w:val="005A42C8"/>
    <w:rsid w:val="005A6C4B"/>
    <w:rsid w:val="005C2CD4"/>
    <w:rsid w:val="005C3DAB"/>
    <w:rsid w:val="005D0115"/>
    <w:rsid w:val="005E145D"/>
    <w:rsid w:val="005F43DD"/>
    <w:rsid w:val="005F51B0"/>
    <w:rsid w:val="005F5C7A"/>
    <w:rsid w:val="00612016"/>
    <w:rsid w:val="006202B1"/>
    <w:rsid w:val="00637DF5"/>
    <w:rsid w:val="00643477"/>
    <w:rsid w:val="006503ED"/>
    <w:rsid w:val="006508E1"/>
    <w:rsid w:val="006606EA"/>
    <w:rsid w:val="0066509A"/>
    <w:rsid w:val="00682A8C"/>
    <w:rsid w:val="0068566E"/>
    <w:rsid w:val="00687EA3"/>
    <w:rsid w:val="0069396C"/>
    <w:rsid w:val="006A20FC"/>
    <w:rsid w:val="006A6D6B"/>
    <w:rsid w:val="006C5421"/>
    <w:rsid w:val="006C5803"/>
    <w:rsid w:val="006C6C98"/>
    <w:rsid w:val="006D158D"/>
    <w:rsid w:val="006E2C5C"/>
    <w:rsid w:val="006F6E6A"/>
    <w:rsid w:val="00701210"/>
    <w:rsid w:val="007025A0"/>
    <w:rsid w:val="00703C3D"/>
    <w:rsid w:val="00723C12"/>
    <w:rsid w:val="007408C6"/>
    <w:rsid w:val="007475A3"/>
    <w:rsid w:val="00752731"/>
    <w:rsid w:val="007629A1"/>
    <w:rsid w:val="007635EB"/>
    <w:rsid w:val="00763673"/>
    <w:rsid w:val="00771254"/>
    <w:rsid w:val="00780AEC"/>
    <w:rsid w:val="00782831"/>
    <w:rsid w:val="00783E95"/>
    <w:rsid w:val="00795345"/>
    <w:rsid w:val="007B37FD"/>
    <w:rsid w:val="007B4ABA"/>
    <w:rsid w:val="007C4B9B"/>
    <w:rsid w:val="007D0DC8"/>
    <w:rsid w:val="007D4899"/>
    <w:rsid w:val="007E2D8D"/>
    <w:rsid w:val="007E35E4"/>
    <w:rsid w:val="007F01D1"/>
    <w:rsid w:val="008014DE"/>
    <w:rsid w:val="00811805"/>
    <w:rsid w:val="008120F8"/>
    <w:rsid w:val="008200A2"/>
    <w:rsid w:val="00820A3D"/>
    <w:rsid w:val="00830D62"/>
    <w:rsid w:val="0083315D"/>
    <w:rsid w:val="00836C82"/>
    <w:rsid w:val="00836F42"/>
    <w:rsid w:val="0085062F"/>
    <w:rsid w:val="00855270"/>
    <w:rsid w:val="00855565"/>
    <w:rsid w:val="00860984"/>
    <w:rsid w:val="00867526"/>
    <w:rsid w:val="00874649"/>
    <w:rsid w:val="00877522"/>
    <w:rsid w:val="00881E02"/>
    <w:rsid w:val="00893B4E"/>
    <w:rsid w:val="008A3C2A"/>
    <w:rsid w:val="008B07B1"/>
    <w:rsid w:val="008B6407"/>
    <w:rsid w:val="008F7DA3"/>
    <w:rsid w:val="00901540"/>
    <w:rsid w:val="00906A5E"/>
    <w:rsid w:val="00907270"/>
    <w:rsid w:val="00922387"/>
    <w:rsid w:val="00924BED"/>
    <w:rsid w:val="00926184"/>
    <w:rsid w:val="0092736C"/>
    <w:rsid w:val="00931A12"/>
    <w:rsid w:val="009322F6"/>
    <w:rsid w:val="00935D9F"/>
    <w:rsid w:val="00960583"/>
    <w:rsid w:val="00965126"/>
    <w:rsid w:val="00976572"/>
    <w:rsid w:val="00981B49"/>
    <w:rsid w:val="00984715"/>
    <w:rsid w:val="00997504"/>
    <w:rsid w:val="009A05C2"/>
    <w:rsid w:val="009A0B08"/>
    <w:rsid w:val="009A464A"/>
    <w:rsid w:val="009B0DDF"/>
    <w:rsid w:val="009B7670"/>
    <w:rsid w:val="009C61BB"/>
    <w:rsid w:val="009C7C9F"/>
    <w:rsid w:val="009F4D6D"/>
    <w:rsid w:val="009F7BCD"/>
    <w:rsid w:val="00A06C73"/>
    <w:rsid w:val="00A11A0B"/>
    <w:rsid w:val="00A175D6"/>
    <w:rsid w:val="00A211A0"/>
    <w:rsid w:val="00A30825"/>
    <w:rsid w:val="00A359D7"/>
    <w:rsid w:val="00A35A82"/>
    <w:rsid w:val="00A36805"/>
    <w:rsid w:val="00A556D5"/>
    <w:rsid w:val="00A63465"/>
    <w:rsid w:val="00A7499B"/>
    <w:rsid w:val="00A753FB"/>
    <w:rsid w:val="00A8651F"/>
    <w:rsid w:val="00A9198F"/>
    <w:rsid w:val="00AB1B8A"/>
    <w:rsid w:val="00AB4315"/>
    <w:rsid w:val="00AB6572"/>
    <w:rsid w:val="00AC00CC"/>
    <w:rsid w:val="00AC4A59"/>
    <w:rsid w:val="00AD6477"/>
    <w:rsid w:val="00AE2D93"/>
    <w:rsid w:val="00AF62BB"/>
    <w:rsid w:val="00B07FEB"/>
    <w:rsid w:val="00B137AF"/>
    <w:rsid w:val="00B17EE7"/>
    <w:rsid w:val="00B25DF2"/>
    <w:rsid w:val="00B32306"/>
    <w:rsid w:val="00B3323A"/>
    <w:rsid w:val="00B4389A"/>
    <w:rsid w:val="00B5187F"/>
    <w:rsid w:val="00B57A1A"/>
    <w:rsid w:val="00B6543A"/>
    <w:rsid w:val="00B70095"/>
    <w:rsid w:val="00B776BB"/>
    <w:rsid w:val="00B8260D"/>
    <w:rsid w:val="00B8267A"/>
    <w:rsid w:val="00B83271"/>
    <w:rsid w:val="00B94464"/>
    <w:rsid w:val="00B96337"/>
    <w:rsid w:val="00BB04E8"/>
    <w:rsid w:val="00BB363A"/>
    <w:rsid w:val="00BD0F83"/>
    <w:rsid w:val="00BE2371"/>
    <w:rsid w:val="00BE320D"/>
    <w:rsid w:val="00BE63FE"/>
    <w:rsid w:val="00BF26E1"/>
    <w:rsid w:val="00BF273B"/>
    <w:rsid w:val="00BF7AD2"/>
    <w:rsid w:val="00C00DAE"/>
    <w:rsid w:val="00C0115F"/>
    <w:rsid w:val="00C012CD"/>
    <w:rsid w:val="00C05A3D"/>
    <w:rsid w:val="00C06A65"/>
    <w:rsid w:val="00C11E68"/>
    <w:rsid w:val="00C16F43"/>
    <w:rsid w:val="00C21BA6"/>
    <w:rsid w:val="00C24B31"/>
    <w:rsid w:val="00C2689F"/>
    <w:rsid w:val="00C26DB9"/>
    <w:rsid w:val="00C32DB4"/>
    <w:rsid w:val="00C3425E"/>
    <w:rsid w:val="00C37E88"/>
    <w:rsid w:val="00C414CE"/>
    <w:rsid w:val="00C41CC4"/>
    <w:rsid w:val="00C45672"/>
    <w:rsid w:val="00C80841"/>
    <w:rsid w:val="00C80AFF"/>
    <w:rsid w:val="00C83659"/>
    <w:rsid w:val="00C868FA"/>
    <w:rsid w:val="00C9281E"/>
    <w:rsid w:val="00C92D55"/>
    <w:rsid w:val="00CB2BFE"/>
    <w:rsid w:val="00CC27CD"/>
    <w:rsid w:val="00CC3939"/>
    <w:rsid w:val="00CC5CED"/>
    <w:rsid w:val="00CC7EDF"/>
    <w:rsid w:val="00CD0506"/>
    <w:rsid w:val="00CD4928"/>
    <w:rsid w:val="00CD4CA7"/>
    <w:rsid w:val="00CE46ED"/>
    <w:rsid w:val="00CE7529"/>
    <w:rsid w:val="00CF2D03"/>
    <w:rsid w:val="00CF442D"/>
    <w:rsid w:val="00CF624A"/>
    <w:rsid w:val="00D113DC"/>
    <w:rsid w:val="00D13601"/>
    <w:rsid w:val="00D13E6B"/>
    <w:rsid w:val="00D17AF7"/>
    <w:rsid w:val="00D2557B"/>
    <w:rsid w:val="00D33507"/>
    <w:rsid w:val="00D40FD1"/>
    <w:rsid w:val="00D42C26"/>
    <w:rsid w:val="00D52E30"/>
    <w:rsid w:val="00D6057A"/>
    <w:rsid w:val="00D66893"/>
    <w:rsid w:val="00D67F3E"/>
    <w:rsid w:val="00D84ACC"/>
    <w:rsid w:val="00D8689F"/>
    <w:rsid w:val="00DB34D7"/>
    <w:rsid w:val="00DB37F8"/>
    <w:rsid w:val="00DC3DF6"/>
    <w:rsid w:val="00DD0ABB"/>
    <w:rsid w:val="00DD14B8"/>
    <w:rsid w:val="00DE1808"/>
    <w:rsid w:val="00DE49D3"/>
    <w:rsid w:val="00DE7027"/>
    <w:rsid w:val="00DF3A17"/>
    <w:rsid w:val="00E0541F"/>
    <w:rsid w:val="00E2303F"/>
    <w:rsid w:val="00E27CA3"/>
    <w:rsid w:val="00E35064"/>
    <w:rsid w:val="00E46C16"/>
    <w:rsid w:val="00E52E3E"/>
    <w:rsid w:val="00E53263"/>
    <w:rsid w:val="00E55A4E"/>
    <w:rsid w:val="00E618F9"/>
    <w:rsid w:val="00E65E30"/>
    <w:rsid w:val="00E821E9"/>
    <w:rsid w:val="00E836D8"/>
    <w:rsid w:val="00E845FE"/>
    <w:rsid w:val="00E917C2"/>
    <w:rsid w:val="00E97B8B"/>
    <w:rsid w:val="00EA2AC1"/>
    <w:rsid w:val="00EB20E4"/>
    <w:rsid w:val="00EB2445"/>
    <w:rsid w:val="00EB4C7C"/>
    <w:rsid w:val="00EC540C"/>
    <w:rsid w:val="00EC7E60"/>
    <w:rsid w:val="00ED1FA1"/>
    <w:rsid w:val="00EE6425"/>
    <w:rsid w:val="00EF1115"/>
    <w:rsid w:val="00EF6A87"/>
    <w:rsid w:val="00F04033"/>
    <w:rsid w:val="00F0548A"/>
    <w:rsid w:val="00F10F21"/>
    <w:rsid w:val="00F12AB9"/>
    <w:rsid w:val="00F13195"/>
    <w:rsid w:val="00F1452B"/>
    <w:rsid w:val="00F15B3B"/>
    <w:rsid w:val="00F16D03"/>
    <w:rsid w:val="00F42E9E"/>
    <w:rsid w:val="00F43C95"/>
    <w:rsid w:val="00F45EF3"/>
    <w:rsid w:val="00F70A74"/>
    <w:rsid w:val="00F71C97"/>
    <w:rsid w:val="00F950F6"/>
    <w:rsid w:val="00F95E03"/>
    <w:rsid w:val="00FA6CB8"/>
    <w:rsid w:val="00FB0151"/>
    <w:rsid w:val="00FB33C1"/>
    <w:rsid w:val="00FC63DE"/>
    <w:rsid w:val="00FC6DCD"/>
    <w:rsid w:val="00FD3365"/>
    <w:rsid w:val="00FD4EAC"/>
    <w:rsid w:val="00FD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styleId="1">
    <w:name w:val="heading 1"/>
    <w:basedOn w:val="a"/>
    <w:link w:val="10"/>
    <w:uiPriority w:val="9"/>
    <w:qFormat/>
    <w:rsid w:val="00482B7B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5565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20A3D"/>
    <w:pPr>
      <w:keepNext/>
      <w:suppressAutoHyphens/>
      <w:autoSpaceDE/>
      <w:autoSpaceDN/>
      <w:adjustRightInd/>
      <w:spacing w:before="240" w:after="60" w:line="240" w:lineRule="auto"/>
      <w:jc w:val="left"/>
      <w:outlineLvl w:val="2"/>
    </w:pPr>
    <w:rPr>
      <w:rFonts w:ascii="Cambria" w:hAnsi="Cambria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464A"/>
    <w:pPr>
      <w:spacing w:before="120" w:line="220" w:lineRule="auto"/>
      <w:ind w:left="200" w:firstLine="420"/>
      <w:jc w:val="left"/>
    </w:pPr>
  </w:style>
  <w:style w:type="character" w:customStyle="1" w:styleId="a4">
    <w:name w:val="Основной текст с отступом Знак"/>
    <w:basedOn w:val="a0"/>
    <w:link w:val="a3"/>
    <w:rsid w:val="009A464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ody Text"/>
    <w:basedOn w:val="a"/>
    <w:link w:val="a6"/>
    <w:rsid w:val="009A464A"/>
    <w:pPr>
      <w:spacing w:line="240" w:lineRule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9A46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qFormat/>
    <w:rsid w:val="009A464A"/>
    <w:rPr>
      <w:color w:val="0000FF"/>
      <w:u w:val="single"/>
    </w:rPr>
  </w:style>
  <w:style w:type="paragraph" w:styleId="a8">
    <w:name w:val="Normal (Web)"/>
    <w:basedOn w:val="a"/>
    <w:uiPriority w:val="99"/>
    <w:rsid w:val="009A464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5">
    <w:name w:val="Style15"/>
    <w:basedOn w:val="a"/>
    <w:rsid w:val="009A464A"/>
    <w:pPr>
      <w:spacing w:line="192" w:lineRule="exact"/>
      <w:ind w:firstLine="490"/>
      <w:jc w:val="both"/>
    </w:pPr>
    <w:rPr>
      <w:sz w:val="24"/>
      <w:szCs w:val="24"/>
    </w:rPr>
  </w:style>
  <w:style w:type="character" w:customStyle="1" w:styleId="FontStyle38">
    <w:name w:val="Font Style38"/>
    <w:rsid w:val="009A464A"/>
    <w:rPr>
      <w:rFonts w:ascii="Times New Roman" w:hAnsi="Times New Roman" w:cs="Times New Roman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A464A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9A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64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A464A"/>
    <w:rPr>
      <w:color w:val="800080"/>
      <w:u w:val="single"/>
    </w:rPr>
  </w:style>
  <w:style w:type="table" w:styleId="ad">
    <w:name w:val="Table Grid"/>
    <w:basedOn w:val="a1"/>
    <w:uiPriority w:val="59"/>
    <w:qFormat/>
    <w:rsid w:val="009A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.Обычный1"/>
    <w:rsid w:val="00102406"/>
    <w:pPr>
      <w:spacing w:line="360" w:lineRule="auto"/>
      <w:jc w:val="both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02406"/>
    <w:rPr>
      <w:rFonts w:eastAsia="Times New Roman"/>
      <w:sz w:val="22"/>
      <w:szCs w:val="22"/>
    </w:rPr>
  </w:style>
  <w:style w:type="paragraph" w:styleId="af">
    <w:name w:val="Plain Text"/>
    <w:basedOn w:val="a"/>
    <w:link w:val="af0"/>
    <w:unhideWhenUsed/>
    <w:rsid w:val="00682A8C"/>
    <w:pPr>
      <w:widowControl/>
      <w:autoSpaceDE/>
      <w:autoSpaceDN/>
      <w:adjustRightInd/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682A8C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935D9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f1">
    <w:name w:val="Strong"/>
    <w:uiPriority w:val="22"/>
    <w:qFormat/>
    <w:rsid w:val="00465B5D"/>
    <w:rPr>
      <w:b/>
      <w:bCs/>
    </w:rPr>
  </w:style>
  <w:style w:type="paragraph" w:styleId="af2">
    <w:name w:val="footnote text"/>
    <w:basedOn w:val="a"/>
    <w:link w:val="af3"/>
    <w:uiPriority w:val="99"/>
    <w:semiHidden/>
    <w:rsid w:val="00132602"/>
    <w:pPr>
      <w:widowControl/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32602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rsid w:val="00132602"/>
    <w:rPr>
      <w:rFonts w:cs="Times New Roman"/>
      <w:vertAlign w:val="superscript"/>
    </w:rPr>
  </w:style>
  <w:style w:type="character" w:styleId="af5">
    <w:name w:val="Subtle Emphasis"/>
    <w:basedOn w:val="a0"/>
    <w:uiPriority w:val="19"/>
    <w:qFormat/>
    <w:rsid w:val="00EC540C"/>
    <w:rPr>
      <w:i/>
      <w:iCs/>
      <w:color w:val="808080" w:themeColor="text1" w:themeTint="7F"/>
    </w:rPr>
  </w:style>
  <w:style w:type="paragraph" w:customStyle="1" w:styleId="ListParagraph1">
    <w:name w:val="List Paragraph1"/>
    <w:basedOn w:val="a"/>
    <w:rsid w:val="00BD0F83"/>
    <w:pPr>
      <w:spacing w:line="240" w:lineRule="auto"/>
      <w:ind w:left="720"/>
      <w:contextualSpacing/>
      <w:jc w:val="left"/>
    </w:pPr>
    <w:rPr>
      <w:rFonts w:ascii="Arial" w:hAnsi="Arial" w:cs="Arial"/>
    </w:rPr>
  </w:style>
  <w:style w:type="character" w:customStyle="1" w:styleId="12">
    <w:name w:val="Основной текст с отступом Знак1"/>
    <w:locked/>
    <w:rsid w:val="00BD0F83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820A3D"/>
    <w:rPr>
      <w:rFonts w:ascii="Cambria" w:eastAsia="Times New Roman" w:hAnsi="Cambria"/>
      <w:b/>
      <w:bCs/>
      <w:kern w:val="1"/>
      <w:sz w:val="26"/>
      <w:szCs w:val="26"/>
    </w:rPr>
  </w:style>
  <w:style w:type="paragraph" w:styleId="21">
    <w:name w:val="Body Text 2"/>
    <w:basedOn w:val="a"/>
    <w:link w:val="22"/>
    <w:rsid w:val="00465C9E"/>
    <w:pPr>
      <w:framePr w:h="0" w:hSpace="141" w:wrap="around" w:vAnchor="text" w:hAnchor="page" w:x="1066" w:y="-64"/>
      <w:widowControl/>
      <w:autoSpaceDE/>
      <w:autoSpaceDN/>
      <w:adjustRightInd/>
      <w:spacing w:after="40" w:line="240" w:lineRule="auto"/>
    </w:pPr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65C9E"/>
    <w:rPr>
      <w:rFonts w:ascii="Times New Roman" w:eastAsia="Times New Roman" w:hAnsi="Times New Roman"/>
      <w:b/>
    </w:rPr>
  </w:style>
  <w:style w:type="paragraph" w:styleId="af6">
    <w:name w:val="header"/>
    <w:basedOn w:val="a"/>
    <w:link w:val="af7"/>
    <w:rsid w:val="00465C9E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465C9E"/>
    <w:rPr>
      <w:rFonts w:ascii="Times New Roman" w:eastAsia="Times New Roman" w:hAnsi="Times New Roman"/>
    </w:rPr>
  </w:style>
  <w:style w:type="paragraph" w:styleId="af8">
    <w:name w:val="footer"/>
    <w:basedOn w:val="a"/>
    <w:link w:val="af9"/>
    <w:rsid w:val="00465C9E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465C9E"/>
    <w:rPr>
      <w:rFonts w:ascii="Times New Roman" w:eastAsia="Times New Roman" w:hAnsi="Times New Roman"/>
    </w:rPr>
  </w:style>
  <w:style w:type="paragraph" w:customStyle="1" w:styleId="Default">
    <w:name w:val="Default"/>
    <w:rsid w:val="00FD78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2B7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E49D3"/>
  </w:style>
  <w:style w:type="paragraph" w:styleId="23">
    <w:name w:val="Body Text Indent 2"/>
    <w:basedOn w:val="a"/>
    <w:link w:val="24"/>
    <w:semiHidden/>
    <w:unhideWhenUsed/>
    <w:rsid w:val="00DE49D3"/>
    <w:pPr>
      <w:widowControl/>
      <w:autoSpaceDE/>
      <w:autoSpaceDN/>
      <w:adjustRightInd/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E49D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B65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Times New Roman" w:eastAsia="Times New Roman" w:hAnsi="Times New Roman"/>
      <w:sz w:val="18"/>
      <w:szCs w:val="18"/>
    </w:rPr>
  </w:style>
  <w:style w:type="paragraph" w:styleId="1">
    <w:name w:val="heading 1"/>
    <w:basedOn w:val="a"/>
    <w:link w:val="10"/>
    <w:uiPriority w:val="9"/>
    <w:qFormat/>
    <w:rsid w:val="00482B7B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5565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20A3D"/>
    <w:pPr>
      <w:keepNext/>
      <w:suppressAutoHyphens/>
      <w:autoSpaceDE/>
      <w:autoSpaceDN/>
      <w:adjustRightInd/>
      <w:spacing w:before="240" w:after="60" w:line="240" w:lineRule="auto"/>
      <w:jc w:val="left"/>
      <w:outlineLvl w:val="2"/>
    </w:pPr>
    <w:rPr>
      <w:rFonts w:ascii="Cambria" w:hAnsi="Cambria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464A"/>
    <w:pPr>
      <w:spacing w:before="120" w:line="220" w:lineRule="auto"/>
      <w:ind w:left="200" w:firstLine="420"/>
      <w:jc w:val="left"/>
    </w:pPr>
  </w:style>
  <w:style w:type="character" w:customStyle="1" w:styleId="a4">
    <w:name w:val="Основной текст с отступом Знак"/>
    <w:basedOn w:val="a0"/>
    <w:link w:val="a3"/>
    <w:rsid w:val="009A464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ody Text"/>
    <w:basedOn w:val="a"/>
    <w:link w:val="a6"/>
    <w:rsid w:val="009A464A"/>
    <w:pPr>
      <w:spacing w:line="240" w:lineRule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9A46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qFormat/>
    <w:rsid w:val="009A464A"/>
    <w:rPr>
      <w:color w:val="0000FF"/>
      <w:u w:val="single"/>
    </w:rPr>
  </w:style>
  <w:style w:type="paragraph" w:styleId="a8">
    <w:name w:val="Normal (Web)"/>
    <w:basedOn w:val="a"/>
    <w:uiPriority w:val="99"/>
    <w:rsid w:val="009A464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5">
    <w:name w:val="Style15"/>
    <w:basedOn w:val="a"/>
    <w:rsid w:val="009A464A"/>
    <w:pPr>
      <w:spacing w:line="192" w:lineRule="exact"/>
      <w:ind w:firstLine="490"/>
      <w:jc w:val="both"/>
    </w:pPr>
    <w:rPr>
      <w:sz w:val="24"/>
      <w:szCs w:val="24"/>
    </w:rPr>
  </w:style>
  <w:style w:type="character" w:customStyle="1" w:styleId="FontStyle38">
    <w:name w:val="Font Style38"/>
    <w:rsid w:val="009A464A"/>
    <w:rPr>
      <w:rFonts w:ascii="Times New Roman" w:hAnsi="Times New Roman" w:cs="Times New Roman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A464A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9A4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64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9A464A"/>
    <w:rPr>
      <w:color w:val="800080"/>
      <w:u w:val="single"/>
    </w:rPr>
  </w:style>
  <w:style w:type="table" w:styleId="ad">
    <w:name w:val="Table Grid"/>
    <w:basedOn w:val="a1"/>
    <w:uiPriority w:val="59"/>
    <w:qFormat/>
    <w:rsid w:val="009A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.Обычный1"/>
    <w:rsid w:val="00102406"/>
    <w:pPr>
      <w:spacing w:line="360" w:lineRule="auto"/>
      <w:jc w:val="both"/>
    </w:pPr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102406"/>
    <w:rPr>
      <w:rFonts w:eastAsia="Times New Roman"/>
      <w:sz w:val="22"/>
      <w:szCs w:val="22"/>
    </w:rPr>
  </w:style>
  <w:style w:type="paragraph" w:styleId="af">
    <w:name w:val="Plain Text"/>
    <w:basedOn w:val="a"/>
    <w:link w:val="af0"/>
    <w:unhideWhenUsed/>
    <w:rsid w:val="00682A8C"/>
    <w:pPr>
      <w:widowControl/>
      <w:autoSpaceDE/>
      <w:autoSpaceDN/>
      <w:adjustRightInd/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682A8C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935D9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f1">
    <w:name w:val="Strong"/>
    <w:uiPriority w:val="22"/>
    <w:qFormat/>
    <w:rsid w:val="00465B5D"/>
    <w:rPr>
      <w:b/>
      <w:bCs/>
    </w:rPr>
  </w:style>
  <w:style w:type="paragraph" w:styleId="af2">
    <w:name w:val="footnote text"/>
    <w:basedOn w:val="a"/>
    <w:link w:val="af3"/>
    <w:uiPriority w:val="99"/>
    <w:semiHidden/>
    <w:rsid w:val="00132602"/>
    <w:pPr>
      <w:widowControl/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32602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rsid w:val="00132602"/>
    <w:rPr>
      <w:rFonts w:cs="Times New Roman"/>
      <w:vertAlign w:val="superscript"/>
    </w:rPr>
  </w:style>
  <w:style w:type="character" w:styleId="af5">
    <w:name w:val="Subtle Emphasis"/>
    <w:basedOn w:val="a0"/>
    <w:uiPriority w:val="19"/>
    <w:qFormat/>
    <w:rsid w:val="00EC540C"/>
    <w:rPr>
      <w:i/>
      <w:iCs/>
      <w:color w:val="808080" w:themeColor="text1" w:themeTint="7F"/>
    </w:rPr>
  </w:style>
  <w:style w:type="paragraph" w:customStyle="1" w:styleId="ListParagraph1">
    <w:name w:val="List Paragraph1"/>
    <w:basedOn w:val="a"/>
    <w:rsid w:val="00BD0F83"/>
    <w:pPr>
      <w:spacing w:line="240" w:lineRule="auto"/>
      <w:ind w:left="720"/>
      <w:contextualSpacing/>
      <w:jc w:val="left"/>
    </w:pPr>
    <w:rPr>
      <w:rFonts w:ascii="Arial" w:hAnsi="Arial" w:cs="Arial"/>
    </w:rPr>
  </w:style>
  <w:style w:type="character" w:customStyle="1" w:styleId="12">
    <w:name w:val="Основной текст с отступом Знак1"/>
    <w:locked/>
    <w:rsid w:val="00BD0F83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820A3D"/>
    <w:rPr>
      <w:rFonts w:ascii="Cambria" w:eastAsia="Times New Roman" w:hAnsi="Cambria"/>
      <w:b/>
      <w:bCs/>
      <w:kern w:val="1"/>
      <w:sz w:val="26"/>
      <w:szCs w:val="26"/>
    </w:rPr>
  </w:style>
  <w:style w:type="paragraph" w:styleId="21">
    <w:name w:val="Body Text 2"/>
    <w:basedOn w:val="a"/>
    <w:link w:val="22"/>
    <w:rsid w:val="00465C9E"/>
    <w:pPr>
      <w:framePr w:h="0" w:hSpace="141" w:wrap="around" w:vAnchor="text" w:hAnchor="page" w:x="1066" w:y="-64"/>
      <w:widowControl/>
      <w:autoSpaceDE/>
      <w:autoSpaceDN/>
      <w:adjustRightInd/>
      <w:spacing w:after="40" w:line="240" w:lineRule="auto"/>
    </w:pPr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65C9E"/>
    <w:rPr>
      <w:rFonts w:ascii="Times New Roman" w:eastAsia="Times New Roman" w:hAnsi="Times New Roman"/>
      <w:b/>
    </w:rPr>
  </w:style>
  <w:style w:type="paragraph" w:styleId="af6">
    <w:name w:val="header"/>
    <w:basedOn w:val="a"/>
    <w:link w:val="af7"/>
    <w:rsid w:val="00465C9E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465C9E"/>
    <w:rPr>
      <w:rFonts w:ascii="Times New Roman" w:eastAsia="Times New Roman" w:hAnsi="Times New Roman"/>
    </w:rPr>
  </w:style>
  <w:style w:type="paragraph" w:styleId="af8">
    <w:name w:val="footer"/>
    <w:basedOn w:val="a"/>
    <w:link w:val="af9"/>
    <w:rsid w:val="00465C9E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465C9E"/>
    <w:rPr>
      <w:rFonts w:ascii="Times New Roman" w:eastAsia="Times New Roman" w:hAnsi="Times New Roman"/>
    </w:rPr>
  </w:style>
  <w:style w:type="paragraph" w:customStyle="1" w:styleId="Default">
    <w:name w:val="Default"/>
    <w:rsid w:val="00FD78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2B7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E49D3"/>
  </w:style>
  <w:style w:type="paragraph" w:styleId="23">
    <w:name w:val="Body Text Indent 2"/>
    <w:basedOn w:val="a"/>
    <w:link w:val="24"/>
    <w:semiHidden/>
    <w:unhideWhenUsed/>
    <w:rsid w:val="00DE49D3"/>
    <w:pPr>
      <w:widowControl/>
      <w:autoSpaceDE/>
      <w:autoSpaceDN/>
      <w:adjustRightInd/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E49D3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B6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yceum144.ru/blog/2024/03/27/sovremennye-initsiativy-i-uspeshnye-praktiki-predprofilnoi-i-profilnoi-podgotovki-v-shkole-byli-predstavleny-na-pmof-2024/" TargetMode="External"/><Relationship Id="rId18" Type="http://schemas.openxmlformats.org/officeDocument/2006/relationships/hyperlink" Target="https://eduforum.spb.ru/upload/iblock/595/i22t3l2za8pavb7papgzkr3f73656mu8/Programma-festivalya-29.03.2024.pdf" TargetMode="External"/><Relationship Id="rId26" Type="http://schemas.openxmlformats.org/officeDocument/2006/relationships/hyperlink" Target="https://infourok.ru/prezentaciya-po-fizike-dlya-9-klassa-na-temu-otrazhenie-zvuka-eho-719108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shkola/matematika/library/2024/05/30/matematika-6-klass-otkrytyy-urok-po-teme-dlina-okruzhnost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yceum144.ru/blog/2024/02/21/raionnyi-seminar-razvitie-inzhenerno-tekhnicheskogo-myshleniia-cherez-integratsiiu-osnovnogo-i-dopolnitelnogo-obrazovaniia/" TargetMode="External"/><Relationship Id="rId17" Type="http://schemas.openxmlformats.org/officeDocument/2006/relationships/hyperlink" Target="https://sros.spb.ru/news/sro/19042403-news/?ysclid=lwz3do765o302670453" TargetMode="External"/><Relationship Id="rId25" Type="http://schemas.openxmlformats.org/officeDocument/2006/relationships/hyperlink" Target="https://infourok.ru/dopolnitelnyj-material-po-fizike-na-temu-primenenie-sily-lorenca-9-11-klass-719349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7097590_105?ysclid=lwz32trelo838583015" TargetMode="External"/><Relationship Id="rId20" Type="http://schemas.openxmlformats.org/officeDocument/2006/relationships/hyperlink" Target="http://lyceum144.ru/blog/2023/10/23/viii-mezhdunarodnaia-nauchno-prakticheskaia-konferentsiia-otkrytaia-metodika-2023-chtob-ne-raspalas-sviaz-vremen-pedagogi-nastavniki-molodomu-pokoleniiu-uchitelei-slovesnikov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ckalin.kalin.gov.spb.ru/dlya-pedagogov/pedagogicheskie-chteniya/2649-pedagogicheskie-chteniya-na-ploshchadke-litseya-144" TargetMode="External"/><Relationship Id="rId24" Type="http://schemas.openxmlformats.org/officeDocument/2006/relationships/hyperlink" Target="https://infourok.ru/statya-matematicheskaya-gramotnost-puti-resheniya-problemy-712050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195709038_6415?ysclid=lwz3hj4822378414446" TargetMode="External"/><Relationship Id="rId23" Type="http://schemas.openxmlformats.org/officeDocument/2006/relationships/hyperlink" Target="https://fond21veka.ru/publication/19/41/535670/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eduforum.spb.ru/upload/iblock/d0b/fwo8sms4c7nlnsz1wyebcb0ewoc7mjo9/IMTS-ProfVybor-Programma-25.03.2024.pdf" TargetMode="External"/><Relationship Id="rId19" Type="http://schemas.openxmlformats.org/officeDocument/2006/relationships/hyperlink" Target="http://www.prodlenk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ak.minobrnauki.gov.ru/documents" TargetMode="External"/><Relationship Id="rId14" Type="http://schemas.openxmlformats.org/officeDocument/2006/relationships/hyperlink" Target="http://lyceum144.ru/blog/2024/02/21/raionnyi-seminar-razvitie-inzhenerno-tekhnicheskogo-myshleniia-cherez-integratsiiu-osnovnogo-i-dopolnitelnogo-obrazovaniia/" TargetMode="External"/><Relationship Id="rId22" Type="http://schemas.openxmlformats.org/officeDocument/2006/relationships/hyperlink" Target="https://fond21veka.ru/publication/11/27/536244/" TargetMode="External"/><Relationship Id="rId27" Type="http://schemas.openxmlformats.org/officeDocument/2006/relationships/hyperlink" Target="http://lyceum144.ru/innovatsionnaya-deyatelnos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1CB8-719A-4962-A1F0-D3DB9A1A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Links>
    <vt:vector size="6" baseType="variant"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mailto:sekretarinmc@mail.ru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kab30</cp:lastModifiedBy>
  <cp:revision>4</cp:revision>
  <cp:lastPrinted>2023-05-12T10:42:00Z</cp:lastPrinted>
  <dcterms:created xsi:type="dcterms:W3CDTF">2024-06-03T13:47:00Z</dcterms:created>
  <dcterms:modified xsi:type="dcterms:W3CDTF">2024-06-10T07:21:00Z</dcterms:modified>
</cp:coreProperties>
</file>