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C" w:rsidRPr="005A7941" w:rsidRDefault="00056F25" w:rsidP="00056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941">
        <w:rPr>
          <w:rFonts w:ascii="Times New Roman" w:hAnsi="Times New Roman" w:cs="Times New Roman"/>
          <w:b/>
          <w:sz w:val="24"/>
          <w:szCs w:val="24"/>
        </w:rPr>
        <w:t>Отчет о реализации программы районной опорной площадки в системе образования Калининского района Санкт-Петербурга</w:t>
      </w:r>
    </w:p>
    <w:p w:rsidR="00056F25" w:rsidRPr="005A7941" w:rsidRDefault="00056F25" w:rsidP="00056F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1"/>
        <w:gridCol w:w="1286"/>
        <w:gridCol w:w="850"/>
        <w:gridCol w:w="822"/>
        <w:gridCol w:w="738"/>
        <w:gridCol w:w="1559"/>
        <w:gridCol w:w="2375"/>
      </w:tblGrid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2" w:type="dxa"/>
            <w:gridSpan w:val="3"/>
          </w:tcPr>
          <w:p w:rsidR="00804EC7" w:rsidRPr="005A7941" w:rsidRDefault="00804EC7" w:rsidP="0080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056F25" w:rsidRPr="005A7941" w:rsidRDefault="00804EC7" w:rsidP="0080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лицей № 144 Калининского района Санкт-Петербурга</w:t>
            </w:r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Сроки работы в статусе районной опорной площадки в системе образования Калининского района Санкт-Петербурга </w:t>
            </w:r>
          </w:p>
        </w:tc>
        <w:tc>
          <w:tcPr>
            <w:tcW w:w="4672" w:type="dxa"/>
            <w:gridSpan w:val="3"/>
          </w:tcPr>
          <w:p w:rsidR="00056F25" w:rsidRPr="005A7941" w:rsidRDefault="00804EC7" w:rsidP="0024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240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по 31.0</w:t>
            </w:r>
            <w:r w:rsidR="00240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0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4672" w:type="dxa"/>
            <w:gridSpan w:val="3"/>
          </w:tcPr>
          <w:p w:rsidR="00056F25" w:rsidRPr="005A7941" w:rsidRDefault="00804EC7" w:rsidP="00240D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240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0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CD9" w:rsidRPr="005A7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CD9" w:rsidRPr="005A7941"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240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4672" w:type="dxa"/>
            <w:gridSpan w:val="3"/>
          </w:tcPr>
          <w:p w:rsidR="00240D0E" w:rsidRPr="00240D0E" w:rsidRDefault="00240D0E" w:rsidP="0024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0E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среды</w:t>
            </w:r>
          </w:p>
          <w:p w:rsidR="00240D0E" w:rsidRPr="00240D0E" w:rsidRDefault="00240D0E" w:rsidP="0024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0E">
              <w:rPr>
                <w:rFonts w:ascii="Times New Roman" w:hAnsi="Times New Roman" w:cs="Times New Roman"/>
                <w:sz w:val="24"/>
                <w:szCs w:val="24"/>
              </w:rPr>
              <w:t>профориентации, обеспечивающей</w:t>
            </w:r>
          </w:p>
          <w:p w:rsidR="00240D0E" w:rsidRPr="00240D0E" w:rsidRDefault="00240D0E" w:rsidP="0024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0E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40D0E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240D0E" w:rsidRPr="00240D0E" w:rsidRDefault="00240D0E" w:rsidP="0024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0E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</w:t>
            </w:r>
          </w:p>
          <w:p w:rsidR="00056F25" w:rsidRPr="00240D0E" w:rsidRDefault="00240D0E" w:rsidP="00240D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D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, должность, мобильный телефон, адрес электронной почты</w:t>
            </w:r>
          </w:p>
        </w:tc>
        <w:tc>
          <w:tcPr>
            <w:tcW w:w="4672" w:type="dxa"/>
            <w:gridSpan w:val="3"/>
          </w:tcPr>
          <w:p w:rsidR="00056F25" w:rsidRPr="005A7941" w:rsidRDefault="00321CD9" w:rsidP="0032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="007E26A7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Сергеевна, заместитель д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7(921)747-24-64,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weiz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karina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участвующих в реализации мероприятий программы </w:t>
            </w:r>
          </w:p>
        </w:tc>
        <w:tc>
          <w:tcPr>
            <w:tcW w:w="4672" w:type="dxa"/>
            <w:gridSpan w:val="3"/>
          </w:tcPr>
          <w:p w:rsidR="00056F25" w:rsidRPr="005A7941" w:rsidRDefault="00D0100A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A7941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</w:tr>
      <w:tr w:rsidR="00056F25" w:rsidRPr="00D30575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 сайта организации в информационной сети «Интернет», где размещена информация о реализуемой программе. </w:t>
            </w:r>
          </w:p>
        </w:tc>
        <w:tc>
          <w:tcPr>
            <w:tcW w:w="4672" w:type="dxa"/>
            <w:gridSpan w:val="3"/>
          </w:tcPr>
          <w:p w:rsidR="00056F25" w:rsidRPr="00D0100A" w:rsidRDefault="006D6186" w:rsidP="00056F25">
            <w:pPr>
              <w:jc w:val="both"/>
            </w:pPr>
            <w:hyperlink r:id="rId6" w:history="1">
              <w:r w:rsidR="00D0100A" w:rsidRPr="00672855">
                <w:rPr>
                  <w:rStyle w:val="a4"/>
                </w:rPr>
                <w:t>http://lyceum144.ru/innovatsionnaya-deyatelnost/raionnaia-opornaia-ploshchadka/?force=true</w:t>
              </w:r>
            </w:hyperlink>
          </w:p>
          <w:p w:rsidR="00D0100A" w:rsidRPr="00D0100A" w:rsidRDefault="00D0100A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6F25" w:rsidRPr="005A7941" w:rsidTr="001354FE">
        <w:tc>
          <w:tcPr>
            <w:tcW w:w="9571" w:type="dxa"/>
            <w:gridSpan w:val="7"/>
          </w:tcPr>
          <w:p w:rsidR="00056F25" w:rsidRPr="005A7941" w:rsidRDefault="00056F25" w:rsidP="0005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за отчетный период</w:t>
            </w:r>
          </w:p>
        </w:tc>
      </w:tr>
      <w:tr w:rsidR="00056F25" w:rsidRPr="005A7941" w:rsidTr="00742904">
        <w:tc>
          <w:tcPr>
            <w:tcW w:w="1941" w:type="dxa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86" w:type="dxa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50" w:type="dxa"/>
          </w:tcPr>
          <w:p w:rsidR="00056F25" w:rsidRPr="005A7941" w:rsidRDefault="001354FE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gridSpan w:val="2"/>
          </w:tcPr>
          <w:p w:rsidR="00056F25" w:rsidRPr="005A7941" w:rsidRDefault="001354FE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:rsidR="00056F25" w:rsidRPr="005A7941" w:rsidRDefault="001354FE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образовательных организаций - участников</w:t>
            </w:r>
          </w:p>
        </w:tc>
        <w:tc>
          <w:tcPr>
            <w:tcW w:w="2375" w:type="dxa"/>
          </w:tcPr>
          <w:p w:rsidR="00056F25" w:rsidRPr="005A7941" w:rsidRDefault="001354FE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D4788C" w:rsidRPr="005A7941" w:rsidTr="00742904">
        <w:tc>
          <w:tcPr>
            <w:tcW w:w="1941" w:type="dxa"/>
          </w:tcPr>
          <w:p w:rsidR="00D4788C" w:rsidRPr="005A7941" w:rsidRDefault="00D4788C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Координационного совета по реализации мероприятий РОП </w:t>
            </w:r>
          </w:p>
        </w:tc>
        <w:tc>
          <w:tcPr>
            <w:tcW w:w="1286" w:type="dxa"/>
          </w:tcPr>
          <w:p w:rsidR="00D4788C" w:rsidRPr="005A7941" w:rsidRDefault="00D4788C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850" w:type="dxa"/>
          </w:tcPr>
          <w:p w:rsidR="00D4788C" w:rsidRPr="00D0100A" w:rsidRDefault="00D4788C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1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F74F5" w:rsidRPr="005A7941">
              <w:rPr>
                <w:rFonts w:ascii="Times New Roman" w:hAnsi="Times New Roman" w:cs="Times New Roman"/>
              </w:rPr>
              <w:t xml:space="preserve"> </w:t>
            </w:r>
            <w:r w:rsidR="00CF74F5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D0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  <w:tc>
          <w:tcPr>
            <w:tcW w:w="1559" w:type="dxa"/>
          </w:tcPr>
          <w:p w:rsidR="00D4788C" w:rsidRPr="005A7941" w:rsidRDefault="00FF64C9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</w:tc>
        <w:tc>
          <w:tcPr>
            <w:tcW w:w="2375" w:type="dxa"/>
          </w:tcPr>
          <w:p w:rsidR="00D4788C" w:rsidRPr="005A7941" w:rsidRDefault="00A12D76" w:rsidP="00D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7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методической и воспитательной служб, творческих групп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РОП</w:t>
            </w:r>
          </w:p>
        </w:tc>
      </w:tr>
      <w:tr w:rsidR="00A12D76" w:rsidRPr="005A7941" w:rsidTr="00742904">
        <w:tc>
          <w:tcPr>
            <w:tcW w:w="1941" w:type="dxa"/>
          </w:tcPr>
          <w:p w:rsidR="00A12D76" w:rsidRPr="005A7941" w:rsidRDefault="00A12D76" w:rsidP="00A1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76">
              <w:rPr>
                <w:rFonts w:ascii="Times New Roman" w:hAnsi="Times New Roman" w:cs="Times New Roman"/>
                <w:sz w:val="24"/>
                <w:szCs w:val="24"/>
              </w:rPr>
              <w:t>Районный семинар Марафон открытых уроков для молодых педагогов «</w:t>
            </w:r>
            <w:proofErr w:type="spellStart"/>
            <w:proofErr w:type="gramStart"/>
            <w:r w:rsidRPr="00A12D76">
              <w:rPr>
                <w:rFonts w:ascii="Times New Roman" w:hAnsi="Times New Roman" w:cs="Times New Roman"/>
                <w:sz w:val="24"/>
                <w:szCs w:val="24"/>
              </w:rPr>
              <w:t>Пе-дагогическая</w:t>
            </w:r>
            <w:proofErr w:type="spellEnd"/>
            <w:proofErr w:type="gramEnd"/>
            <w:r w:rsidRPr="00A12D76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в проекте «Педагог </w:t>
            </w:r>
            <w:r w:rsidRPr="00A12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педагогу».  </w:t>
            </w:r>
          </w:p>
        </w:tc>
        <w:tc>
          <w:tcPr>
            <w:tcW w:w="1286" w:type="dxa"/>
          </w:tcPr>
          <w:p w:rsidR="00A12D76" w:rsidRPr="005A7941" w:rsidRDefault="00A12D76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850" w:type="dxa"/>
          </w:tcPr>
          <w:p w:rsidR="00A12D76" w:rsidRPr="005A7941" w:rsidRDefault="00A12D76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76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560" w:type="dxa"/>
            <w:gridSpan w:val="2"/>
          </w:tcPr>
          <w:p w:rsidR="00A12D76" w:rsidRPr="005A7941" w:rsidRDefault="008A6FA4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заместителируководителя</w:t>
            </w:r>
            <w:proofErr w:type="spellEnd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методисты и учителя предметники</w:t>
            </w:r>
          </w:p>
        </w:tc>
        <w:tc>
          <w:tcPr>
            <w:tcW w:w="1559" w:type="dxa"/>
          </w:tcPr>
          <w:p w:rsidR="00A12D76" w:rsidRDefault="008A6FA4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  <w:p w:rsidR="008A6FA4" w:rsidRPr="005A7941" w:rsidRDefault="008A6FA4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Калининского района</w:t>
            </w:r>
          </w:p>
        </w:tc>
        <w:tc>
          <w:tcPr>
            <w:tcW w:w="2375" w:type="dxa"/>
          </w:tcPr>
          <w:p w:rsidR="00A12D76" w:rsidRPr="00A12D76" w:rsidRDefault="00A12D76" w:rsidP="00D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76">
              <w:rPr>
                <w:rFonts w:ascii="Times New Roman" w:hAnsi="Times New Roman" w:cs="Times New Roman"/>
                <w:sz w:val="24"/>
                <w:szCs w:val="24"/>
              </w:rPr>
              <w:t>В основу мероприятия была положена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педагогическая интеграция.</w:t>
            </w:r>
            <w:r>
              <w:t xml:space="preserve"> </w:t>
            </w:r>
            <w:r w:rsidRPr="00A12D76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творческие группы объединились опытные учителя и  молодые педагоги со стажем работы </w:t>
            </w:r>
            <w:r w:rsidRPr="00A12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представили серию интегрированных уроков. </w:t>
            </w:r>
          </w:p>
        </w:tc>
      </w:tr>
      <w:tr w:rsidR="00A12D76" w:rsidRPr="005A7941" w:rsidTr="00742904">
        <w:tc>
          <w:tcPr>
            <w:tcW w:w="1941" w:type="dxa"/>
          </w:tcPr>
          <w:p w:rsidR="00A12D76" w:rsidRPr="005A7941" w:rsidRDefault="008A6FA4" w:rsidP="008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семинар «Вовлечение родителей обучающихся в управление </w:t>
            </w:r>
            <w:proofErr w:type="gramStart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разовательной</w:t>
            </w:r>
            <w:proofErr w:type="spellEnd"/>
            <w:proofErr w:type="gramEnd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с применением цифровых ресурсов как драйвер развития государственно-общественного управления в образовании»</w:t>
            </w:r>
          </w:p>
        </w:tc>
        <w:tc>
          <w:tcPr>
            <w:tcW w:w="1286" w:type="dxa"/>
          </w:tcPr>
          <w:p w:rsidR="00A12D76" w:rsidRPr="005A7941" w:rsidRDefault="008A6FA4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</w:tcPr>
          <w:p w:rsidR="00A12D76" w:rsidRPr="005A7941" w:rsidRDefault="008A6FA4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560" w:type="dxa"/>
            <w:gridSpan w:val="2"/>
          </w:tcPr>
          <w:p w:rsidR="00A12D76" w:rsidRPr="005A7941" w:rsidRDefault="008A6FA4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директора, учителя и педагоги образовательных учреждений города</w:t>
            </w:r>
          </w:p>
        </w:tc>
        <w:tc>
          <w:tcPr>
            <w:tcW w:w="1559" w:type="dxa"/>
          </w:tcPr>
          <w:p w:rsidR="008A6FA4" w:rsidRDefault="008A6FA4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  <w:p w:rsidR="00A12D76" w:rsidRDefault="008A6FA4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СПб 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A6FA4" w:rsidRPr="005A7941" w:rsidRDefault="008A6FA4" w:rsidP="008A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экономики образования</w:t>
            </w:r>
          </w:p>
        </w:tc>
        <w:tc>
          <w:tcPr>
            <w:tcW w:w="2375" w:type="dxa"/>
          </w:tcPr>
          <w:p w:rsidR="00A12D76" w:rsidRPr="00A12D76" w:rsidRDefault="008A6FA4" w:rsidP="008A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 xml:space="preserve"> вопроса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взаимодействия школы и семьи, </w:t>
            </w: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значимость  вовлечения родителей учащихся в управление, как для самого образовательного учреждения, так и для развития системы образования Санкт-Петербурга в целом.</w:t>
            </w:r>
          </w:p>
        </w:tc>
      </w:tr>
      <w:tr w:rsidR="00A12D76" w:rsidRPr="005A7941" w:rsidTr="00742904">
        <w:tc>
          <w:tcPr>
            <w:tcW w:w="1941" w:type="dxa"/>
          </w:tcPr>
          <w:p w:rsidR="00A12D76" w:rsidRPr="005A7941" w:rsidRDefault="008A6FA4" w:rsidP="008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Районный семинар Педагогические чтения Калининского района Санкт-Петербурга Магистральное направление «Образовательная среда», «Учитель. Школьные команды», «Профориентация»</w:t>
            </w:r>
          </w:p>
        </w:tc>
        <w:tc>
          <w:tcPr>
            <w:tcW w:w="1286" w:type="dxa"/>
          </w:tcPr>
          <w:p w:rsidR="00A12D76" w:rsidRPr="005A7941" w:rsidRDefault="008A6FA4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</w:tcPr>
          <w:p w:rsidR="00A12D76" w:rsidRPr="005A7941" w:rsidRDefault="008A6FA4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1560" w:type="dxa"/>
            <w:gridSpan w:val="2"/>
          </w:tcPr>
          <w:p w:rsidR="00A12D76" w:rsidRPr="005A7941" w:rsidRDefault="008A6FA4" w:rsidP="008A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директора, педагоги образовательных учреждений</w:t>
            </w:r>
          </w:p>
        </w:tc>
        <w:tc>
          <w:tcPr>
            <w:tcW w:w="1559" w:type="dxa"/>
          </w:tcPr>
          <w:p w:rsidR="008A6FA4" w:rsidRPr="008A6FA4" w:rsidRDefault="008A6FA4" w:rsidP="008A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  <w:p w:rsidR="00A12D76" w:rsidRPr="005A7941" w:rsidRDefault="008A6FA4" w:rsidP="008A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ИМЦ Калининского района</w:t>
            </w:r>
          </w:p>
        </w:tc>
        <w:tc>
          <w:tcPr>
            <w:tcW w:w="2375" w:type="dxa"/>
          </w:tcPr>
          <w:p w:rsidR="00A12D76" w:rsidRPr="00A12D76" w:rsidRDefault="008A6FA4" w:rsidP="00D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и педагоги лицея подготовили программу для педагогического сообщества района и рассказали об опыте создания условий для </w:t>
            </w:r>
            <w:proofErr w:type="spellStart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подготовки школьников, а также </w:t>
            </w:r>
            <w:proofErr w:type="spellStart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A6F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лицее, в том числе с применением высокотехнологичного оборудования, приобретенного на средства гранта Правительства Санкт-Петербурга.</w:t>
            </w:r>
          </w:p>
        </w:tc>
      </w:tr>
      <w:tr w:rsidR="006D6186" w:rsidRPr="005A7941" w:rsidTr="00742904">
        <w:tc>
          <w:tcPr>
            <w:tcW w:w="1941" w:type="dxa"/>
          </w:tcPr>
          <w:p w:rsidR="006D6186" w:rsidRPr="008A6FA4" w:rsidRDefault="006D6186" w:rsidP="006D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«Инженерный Бой»</w:t>
            </w:r>
          </w:p>
        </w:tc>
        <w:tc>
          <w:tcPr>
            <w:tcW w:w="1286" w:type="dxa"/>
          </w:tcPr>
          <w:p w:rsidR="006D6186" w:rsidRPr="008A6FA4" w:rsidRDefault="006D6186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игра </w:t>
            </w:r>
          </w:p>
        </w:tc>
        <w:tc>
          <w:tcPr>
            <w:tcW w:w="850" w:type="dxa"/>
          </w:tcPr>
          <w:p w:rsidR="006D6186" w:rsidRPr="008A6FA4" w:rsidRDefault="006D6186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60" w:type="dxa"/>
            <w:gridSpan w:val="2"/>
          </w:tcPr>
          <w:p w:rsidR="006D6186" w:rsidRPr="008A6FA4" w:rsidRDefault="006D6186" w:rsidP="006D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6D6186" w:rsidRDefault="006D6186" w:rsidP="008A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  <w:p w:rsidR="006D6186" w:rsidRPr="008A6FA4" w:rsidRDefault="006D6186" w:rsidP="008A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Калининского района </w:t>
            </w:r>
          </w:p>
        </w:tc>
        <w:tc>
          <w:tcPr>
            <w:tcW w:w="2375" w:type="dxa"/>
          </w:tcPr>
          <w:p w:rsidR="006D6186" w:rsidRPr="008A6FA4" w:rsidRDefault="006D6186" w:rsidP="006D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размещаются</w:t>
            </w:r>
            <w:r w:rsidRPr="006D6186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официальной группы лицея </w:t>
            </w:r>
            <w:proofErr w:type="spellStart"/>
            <w:r w:rsidRPr="006D618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D61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Прелагается</w:t>
            </w:r>
            <w:bookmarkStart w:id="0" w:name="_GoBack"/>
            <w:bookmarkEnd w:id="0"/>
            <w:r w:rsidRPr="006D6186">
              <w:rPr>
                <w:rFonts w:ascii="Times New Roman" w:hAnsi="Times New Roman" w:cs="Times New Roman"/>
                <w:sz w:val="24"/>
                <w:szCs w:val="24"/>
              </w:rPr>
              <w:t xml:space="preserve"> решить несколько задач на логику и умение </w:t>
            </w:r>
            <w:r w:rsidRPr="006D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думать нестандартно.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Pr="005A7941" w:rsidRDefault="00946DF3" w:rsidP="0047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детского технического творчества «</w:t>
            </w:r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  <w:proofErr w:type="gram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946DF3" w:rsidRPr="005A7941" w:rsidRDefault="00946DF3" w:rsidP="0047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850" w:type="dxa"/>
          </w:tcPr>
          <w:p w:rsidR="00946DF3" w:rsidRPr="005A7941" w:rsidRDefault="00946DF3" w:rsidP="0094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.12 202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946DF3" w:rsidRPr="005A7941" w:rsidRDefault="00946DF3" w:rsidP="0047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Учащиеся ОУ с 1 по 11 класс</w:t>
            </w:r>
          </w:p>
        </w:tc>
        <w:tc>
          <w:tcPr>
            <w:tcW w:w="1559" w:type="dxa"/>
          </w:tcPr>
          <w:p w:rsidR="00946DF3" w:rsidRPr="005A7941" w:rsidRDefault="00946DF3" w:rsidP="0047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375" w:type="dxa"/>
          </w:tcPr>
          <w:p w:rsidR="00946DF3" w:rsidRPr="005A7941" w:rsidRDefault="00946DF3" w:rsidP="0047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проводился с целью демонстрации достижений обучающихся в различных областях технического творчества, поддержки талантливых обучающихся и развития инженерных компетенций учащихся.  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Pr="008A6FA4" w:rsidRDefault="00946DF3" w:rsidP="008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9AE">
              <w:rPr>
                <w:rFonts w:ascii="Times New Roman" w:hAnsi="Times New Roman" w:cs="Times New Roman"/>
                <w:sz w:val="24"/>
                <w:szCs w:val="24"/>
              </w:rPr>
              <w:t xml:space="preserve">айонный семинар "Интеграция основного и дополнительного образования как ресурс профессионального самоопределения </w:t>
            </w:r>
            <w:proofErr w:type="gramStart"/>
            <w:r w:rsidRPr="00D959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59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86" w:type="dxa"/>
          </w:tcPr>
          <w:p w:rsidR="00946DF3" w:rsidRPr="008A6FA4" w:rsidRDefault="00946DF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</w:tcPr>
          <w:p w:rsidR="00946DF3" w:rsidRPr="008A6FA4" w:rsidRDefault="00946DF3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560" w:type="dxa"/>
            <w:gridSpan w:val="2"/>
          </w:tcPr>
          <w:p w:rsidR="00946DF3" w:rsidRPr="008A6FA4" w:rsidRDefault="00946DF3" w:rsidP="00D9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9AE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района</w:t>
            </w:r>
          </w:p>
        </w:tc>
        <w:tc>
          <w:tcPr>
            <w:tcW w:w="1559" w:type="dxa"/>
          </w:tcPr>
          <w:p w:rsidR="00946DF3" w:rsidRPr="00D959AE" w:rsidRDefault="00946DF3" w:rsidP="00D9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AE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  <w:p w:rsidR="00946DF3" w:rsidRPr="008A6FA4" w:rsidRDefault="00946DF3" w:rsidP="00D9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AE">
              <w:rPr>
                <w:rFonts w:ascii="Times New Roman" w:hAnsi="Times New Roman" w:cs="Times New Roman"/>
                <w:sz w:val="24"/>
                <w:szCs w:val="24"/>
              </w:rPr>
              <w:t>ИМЦ Калининского района</w:t>
            </w:r>
          </w:p>
        </w:tc>
        <w:tc>
          <w:tcPr>
            <w:tcW w:w="2375" w:type="dxa"/>
          </w:tcPr>
          <w:p w:rsidR="00946DF3" w:rsidRPr="008A6FA4" w:rsidRDefault="00946DF3" w:rsidP="00D9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 лицея </w:t>
            </w:r>
            <w:r w:rsidRPr="00D959AE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рассказали об организации образовательного пространства и представили успешные практики ранней </w:t>
            </w:r>
            <w:proofErr w:type="spellStart"/>
            <w:r w:rsidRPr="00D959AE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D959AE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профориентации.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Pr="005A7941" w:rsidRDefault="00946DF3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Районный семинар «Развитие инженерно-технического мышления через интеграцию основного и дополнительного образования»</w:t>
            </w:r>
          </w:p>
        </w:tc>
        <w:tc>
          <w:tcPr>
            <w:tcW w:w="1286" w:type="dxa"/>
          </w:tcPr>
          <w:p w:rsidR="00946DF3" w:rsidRPr="005A7941" w:rsidRDefault="00946DF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</w:tcPr>
          <w:p w:rsidR="00946DF3" w:rsidRPr="005A7941" w:rsidRDefault="00946DF3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560" w:type="dxa"/>
            <w:gridSpan w:val="2"/>
          </w:tcPr>
          <w:p w:rsidR="00946DF3" w:rsidRPr="005A7941" w:rsidRDefault="00946DF3" w:rsidP="008A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педагоги</w:t>
            </w:r>
            <w:r w:rsidRPr="008A6FA4">
              <w:rPr>
                <w:rFonts w:ascii="Times New Roman" w:hAnsi="Times New Roman" w:cs="Times New Roman"/>
                <w:sz w:val="24"/>
                <w:szCs w:val="24"/>
              </w:rPr>
              <w:t xml:space="preserve"> ОДОД</w:t>
            </w:r>
          </w:p>
        </w:tc>
        <w:tc>
          <w:tcPr>
            <w:tcW w:w="1559" w:type="dxa"/>
          </w:tcPr>
          <w:p w:rsidR="00946DF3" w:rsidRPr="00123627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  <w:p w:rsidR="00946DF3" w:rsidRPr="005A7941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ИМЦ Калининского района</w:t>
            </w:r>
          </w:p>
        </w:tc>
        <w:tc>
          <w:tcPr>
            <w:tcW w:w="2375" w:type="dxa"/>
          </w:tcPr>
          <w:p w:rsidR="00946DF3" w:rsidRPr="00A12D76" w:rsidRDefault="00946DF3" w:rsidP="00D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На семинаре был представлен опыт работы лицея №144 по развитию инженерно-технического мышления, а также модель интеграции основного и дополнительного образования.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Pr="005A7941" w:rsidRDefault="00946DF3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497772">
              <w:rPr>
                <w:rFonts w:ascii="Times New Roman" w:hAnsi="Times New Roman" w:cs="Times New Roman"/>
                <w:sz w:val="24"/>
                <w:szCs w:val="24"/>
              </w:rPr>
              <w:t>Доброе утро с интересным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946DF3" w:rsidRPr="005A7941" w:rsidRDefault="00946DF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встреча-интервью</w:t>
            </w:r>
          </w:p>
        </w:tc>
        <w:tc>
          <w:tcPr>
            <w:tcW w:w="850" w:type="dxa"/>
          </w:tcPr>
          <w:p w:rsidR="00946DF3" w:rsidRPr="005A7941" w:rsidRDefault="00946DF3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946DF3" w:rsidRPr="005A7941" w:rsidRDefault="00946DF3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1559" w:type="dxa"/>
          </w:tcPr>
          <w:p w:rsidR="00946DF3" w:rsidRPr="00497772" w:rsidRDefault="00946DF3" w:rsidP="0049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2">
              <w:rPr>
                <w:rFonts w:ascii="Times New Roman" w:hAnsi="Times New Roman" w:cs="Times New Roman"/>
                <w:sz w:val="24"/>
                <w:szCs w:val="24"/>
              </w:rPr>
              <w:t>Лицей 144,</w:t>
            </w:r>
          </w:p>
          <w:p w:rsidR="00946DF3" w:rsidRPr="005A7941" w:rsidRDefault="00946DF3" w:rsidP="0049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2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лицея</w:t>
            </w:r>
          </w:p>
        </w:tc>
        <w:tc>
          <w:tcPr>
            <w:tcW w:w="2375" w:type="dxa"/>
          </w:tcPr>
          <w:p w:rsidR="00946DF3" w:rsidRPr="00A12D76" w:rsidRDefault="00946DF3" w:rsidP="00497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и беседы с успешными представителями различных сфер деятельности 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Pr="005A7941" w:rsidRDefault="00946DF3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«Образовательная среда </w:t>
            </w:r>
            <w:proofErr w:type="spellStart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предпрофильног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обучения: современные инициативы и новые возможности» в рамках ПМОФ-2024.</w:t>
            </w:r>
          </w:p>
        </w:tc>
        <w:tc>
          <w:tcPr>
            <w:tcW w:w="1286" w:type="dxa"/>
          </w:tcPr>
          <w:p w:rsidR="00946DF3" w:rsidRPr="005A7941" w:rsidRDefault="00946DF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850" w:type="dxa"/>
          </w:tcPr>
          <w:p w:rsidR="00946DF3" w:rsidRPr="005A7941" w:rsidRDefault="00946DF3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 xml:space="preserve"> 28.03.2024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946DF3" w:rsidRPr="005A7941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педагоги ОУ, представители 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вузами,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колледжей и предприятий</w:t>
            </w:r>
          </w:p>
        </w:tc>
        <w:tc>
          <w:tcPr>
            <w:tcW w:w="1559" w:type="dxa"/>
          </w:tcPr>
          <w:p w:rsidR="00946DF3" w:rsidRPr="005A7941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АППО им. К.Д. Ушинского, 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Передов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 "Цифровой 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инжиниринг" СПБПУ Петра Великого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 Центр координации сети инженерных классов </w:t>
            </w:r>
            <w:proofErr w:type="spellStart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СПбГМТУ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 СПб ГБПОУ «Эле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ктромашиностроительный колледж», 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Ленэнерго» </w:t>
            </w:r>
          </w:p>
        </w:tc>
        <w:tc>
          <w:tcPr>
            <w:tcW w:w="2375" w:type="dxa"/>
          </w:tcPr>
          <w:p w:rsidR="00946DF3" w:rsidRPr="00A12D76" w:rsidRDefault="00946DF3" w:rsidP="00D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конференции были представлены инновационные проекты лицея «</w:t>
            </w:r>
            <w:proofErr w:type="spellStart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Профбокс</w:t>
            </w:r>
            <w:proofErr w:type="spellEnd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Про_Игры</w:t>
            </w:r>
            <w:proofErr w:type="spellEnd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: Инженеры </w:t>
            </w:r>
            <w:r w:rsidRPr="0012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будущего» как инструмент профориентации и самоопределения </w:t>
            </w:r>
            <w:proofErr w:type="gramStart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новые идеи создания образовательной среды </w:t>
            </w:r>
            <w:proofErr w:type="spellStart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123627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обучения.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Pr="00123627" w:rsidRDefault="00946DF3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гидравлических манипуляторов “ROBOHAND”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ПМОФ-2024</w:t>
            </w:r>
          </w:p>
        </w:tc>
        <w:tc>
          <w:tcPr>
            <w:tcW w:w="1286" w:type="dxa"/>
          </w:tcPr>
          <w:p w:rsidR="00946DF3" w:rsidRDefault="00946DF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850" w:type="dxa"/>
          </w:tcPr>
          <w:p w:rsidR="00946DF3" w:rsidRDefault="00946DF3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560" w:type="dxa"/>
            <w:gridSpan w:val="2"/>
          </w:tcPr>
          <w:p w:rsidR="00946DF3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hAnsi="Times New Roman" w:cs="Times New Roman"/>
                <w:sz w:val="24"/>
                <w:szCs w:val="24"/>
              </w:rPr>
              <w:t>ОУ, реализующие программы доп. образования инженерно-технологической направленности</w:t>
            </w:r>
          </w:p>
          <w:p w:rsidR="00946DF3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6-7 классов</w:t>
            </w:r>
          </w:p>
          <w:p w:rsidR="00946DF3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DF3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  <w:p w:rsidR="00946DF3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>ГБОУ СОШ №573, №95, №645, №119</w:t>
            </w:r>
          </w:p>
          <w:p w:rsidR="00946DF3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>ЦРТ «</w:t>
            </w:r>
            <w:proofErr w:type="spellStart"/>
            <w:r w:rsidRPr="00A45EA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45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946DF3" w:rsidRPr="00123627" w:rsidRDefault="00946DF3" w:rsidP="00A4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из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>приняли участие в разработке и реализации оригинального хвата объектов.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Default="00946DF3" w:rsidP="00A8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21">
              <w:rPr>
                <w:rFonts w:ascii="Times New Roman" w:hAnsi="Times New Roman" w:cs="Times New Roman"/>
                <w:sz w:val="24"/>
                <w:szCs w:val="24"/>
              </w:rPr>
              <w:t>Городской практико-ориентированный семинар для учителей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работа с информацией на уроках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6DF3" w:rsidRPr="00123627" w:rsidRDefault="00946DF3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46DF3" w:rsidRDefault="00946DF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</w:tcPr>
          <w:p w:rsidR="00946DF3" w:rsidRDefault="00946DF3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21">
              <w:rPr>
                <w:rFonts w:ascii="Times New Roman" w:hAnsi="Times New Roman" w:cs="Times New Roman"/>
                <w:sz w:val="24"/>
                <w:szCs w:val="24"/>
              </w:rPr>
              <w:t>02.04.2024:</w:t>
            </w:r>
          </w:p>
        </w:tc>
        <w:tc>
          <w:tcPr>
            <w:tcW w:w="1560" w:type="dxa"/>
            <w:gridSpan w:val="2"/>
          </w:tcPr>
          <w:p w:rsidR="00946DF3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методисты, учителя начальных классов</w:t>
            </w:r>
          </w:p>
        </w:tc>
        <w:tc>
          <w:tcPr>
            <w:tcW w:w="1559" w:type="dxa"/>
          </w:tcPr>
          <w:p w:rsidR="00946DF3" w:rsidRDefault="00946DF3" w:rsidP="001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21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  <w:p w:rsidR="00946DF3" w:rsidRDefault="00946DF3" w:rsidP="00A8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A85F2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основного и среднего общего образования </w:t>
            </w:r>
            <w:proofErr w:type="spellStart"/>
            <w:r w:rsidRPr="00A85F2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 w:rsidRPr="00A8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21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</w:p>
        </w:tc>
        <w:tc>
          <w:tcPr>
            <w:tcW w:w="2375" w:type="dxa"/>
          </w:tcPr>
          <w:p w:rsidR="00946DF3" w:rsidRPr="00123627" w:rsidRDefault="00946DF3" w:rsidP="00A4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лицея представили коллегам</w:t>
            </w:r>
            <w:r w:rsidRPr="00A45EA8">
              <w:rPr>
                <w:rFonts w:ascii="Times New Roman" w:hAnsi="Times New Roman" w:cs="Times New Roman"/>
                <w:sz w:val="24"/>
                <w:szCs w:val="24"/>
              </w:rPr>
              <w:t xml:space="preserve"> уроки и мастер-классы, посвящённые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семинара.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Pr="005A7941" w:rsidRDefault="00946DF3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Про_игры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: инженеры будущего" в семейном формате</w:t>
            </w:r>
          </w:p>
        </w:tc>
        <w:tc>
          <w:tcPr>
            <w:tcW w:w="1286" w:type="dxa"/>
          </w:tcPr>
          <w:p w:rsidR="00946DF3" w:rsidRPr="005A7941" w:rsidRDefault="00946DF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соревнования</w:t>
            </w:r>
          </w:p>
        </w:tc>
        <w:tc>
          <w:tcPr>
            <w:tcW w:w="850" w:type="dxa"/>
          </w:tcPr>
          <w:p w:rsidR="00946DF3" w:rsidRPr="005A7941" w:rsidRDefault="00946DF3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122.04.2024</w:t>
            </w:r>
          </w:p>
        </w:tc>
        <w:tc>
          <w:tcPr>
            <w:tcW w:w="1560" w:type="dxa"/>
            <w:gridSpan w:val="2"/>
          </w:tcPr>
          <w:p w:rsidR="00946DF3" w:rsidRPr="005A7941" w:rsidRDefault="00946DF3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6-7 классов, родители</w:t>
            </w:r>
          </w:p>
        </w:tc>
        <w:tc>
          <w:tcPr>
            <w:tcW w:w="1559" w:type="dxa"/>
          </w:tcPr>
          <w:p w:rsidR="00946DF3" w:rsidRPr="005A7941" w:rsidRDefault="00946DF3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</w:tc>
        <w:tc>
          <w:tcPr>
            <w:tcW w:w="2375" w:type="dxa"/>
          </w:tcPr>
          <w:p w:rsidR="00946DF3" w:rsidRPr="00A12D76" w:rsidRDefault="00946DF3" w:rsidP="00D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ероприятие в рамках проекта "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Про_игры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 xml:space="preserve">: инженеры будущего" в семейном формате. </w:t>
            </w:r>
            <w:r w:rsidRPr="002A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ученики 6-7 классов приняли участие в инженерных соревнованиях "</w:t>
            </w:r>
            <w:proofErr w:type="spellStart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Энерджериум</w:t>
            </w:r>
            <w:proofErr w:type="spellEnd"/>
            <w:r w:rsidRPr="002A4B47">
              <w:rPr>
                <w:rFonts w:ascii="Times New Roman" w:hAnsi="Times New Roman" w:cs="Times New Roman"/>
                <w:sz w:val="24"/>
                <w:szCs w:val="24"/>
              </w:rPr>
              <w:t>" и "ROBOHAND".</w:t>
            </w:r>
          </w:p>
        </w:tc>
      </w:tr>
      <w:tr w:rsidR="00946DF3" w:rsidRPr="005A7941" w:rsidTr="00742904">
        <w:tc>
          <w:tcPr>
            <w:tcW w:w="1941" w:type="dxa"/>
          </w:tcPr>
          <w:p w:rsidR="00946DF3" w:rsidRPr="005A7941" w:rsidRDefault="00946DF3" w:rsidP="00A8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«Итоги инновационной деятельности в лицее в 2023-2024 учебном году»</w:t>
            </w:r>
          </w:p>
        </w:tc>
        <w:tc>
          <w:tcPr>
            <w:tcW w:w="1286" w:type="dxa"/>
          </w:tcPr>
          <w:p w:rsidR="00946DF3" w:rsidRPr="005A7941" w:rsidRDefault="00946DF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0" w:type="dxa"/>
          </w:tcPr>
          <w:p w:rsidR="00946DF3" w:rsidRPr="005A7941" w:rsidRDefault="00946DF3" w:rsidP="00D0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560" w:type="dxa"/>
            <w:gridSpan w:val="2"/>
          </w:tcPr>
          <w:p w:rsidR="00946DF3" w:rsidRPr="005A7941" w:rsidRDefault="00946DF3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F3">
              <w:rPr>
                <w:rFonts w:ascii="Times New Roman" w:hAnsi="Times New Roman" w:cs="Times New Roman"/>
                <w:sz w:val="24"/>
                <w:szCs w:val="24"/>
              </w:rPr>
              <w:t>Координаторы проектных групп, учителя предметники</w:t>
            </w:r>
          </w:p>
        </w:tc>
        <w:tc>
          <w:tcPr>
            <w:tcW w:w="1559" w:type="dxa"/>
          </w:tcPr>
          <w:p w:rsidR="00946DF3" w:rsidRPr="005A7941" w:rsidRDefault="00946DF3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F3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</w:tc>
        <w:tc>
          <w:tcPr>
            <w:tcW w:w="2375" w:type="dxa"/>
          </w:tcPr>
          <w:p w:rsidR="00946DF3" w:rsidRPr="00A12D76" w:rsidRDefault="00946DF3" w:rsidP="00D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и дальнейшее планирование деятельности. </w:t>
            </w:r>
          </w:p>
        </w:tc>
      </w:tr>
    </w:tbl>
    <w:p w:rsidR="00056F25" w:rsidRPr="007E26A7" w:rsidRDefault="00056F25" w:rsidP="0005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575" w:rsidRPr="007E26A7" w:rsidRDefault="00D30575" w:rsidP="0005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575" w:rsidRDefault="00D30575" w:rsidP="00056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</w:t>
      </w:r>
      <w:r w:rsidR="0003564A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356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0575" w:rsidRPr="00D30575" w:rsidRDefault="0003564A" w:rsidP="00035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23A894" wp14:editId="3E0806F2">
            <wp:extent cx="5576570" cy="1839595"/>
            <wp:effectExtent l="0" t="0" r="5080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3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0575" w:rsidRPr="00D3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04"/>
    <w:rsid w:val="00031A60"/>
    <w:rsid w:val="0003564A"/>
    <w:rsid w:val="00047F7A"/>
    <w:rsid w:val="00056F25"/>
    <w:rsid w:val="00062DDA"/>
    <w:rsid w:val="00077A20"/>
    <w:rsid w:val="000B017F"/>
    <w:rsid w:val="00123627"/>
    <w:rsid w:val="001354FE"/>
    <w:rsid w:val="001B2704"/>
    <w:rsid w:val="001B4959"/>
    <w:rsid w:val="001F02BE"/>
    <w:rsid w:val="00210AEF"/>
    <w:rsid w:val="00240D0E"/>
    <w:rsid w:val="002A4B47"/>
    <w:rsid w:val="002B02E1"/>
    <w:rsid w:val="00321CD9"/>
    <w:rsid w:val="00325B49"/>
    <w:rsid w:val="00361D8F"/>
    <w:rsid w:val="0037149B"/>
    <w:rsid w:val="003D73B1"/>
    <w:rsid w:val="0040215D"/>
    <w:rsid w:val="00497772"/>
    <w:rsid w:val="004D67F1"/>
    <w:rsid w:val="004F64DC"/>
    <w:rsid w:val="00563B20"/>
    <w:rsid w:val="005A7941"/>
    <w:rsid w:val="00640296"/>
    <w:rsid w:val="006D6186"/>
    <w:rsid w:val="006F5735"/>
    <w:rsid w:val="00742904"/>
    <w:rsid w:val="0075332A"/>
    <w:rsid w:val="00775B01"/>
    <w:rsid w:val="007E26A7"/>
    <w:rsid w:val="00804EC7"/>
    <w:rsid w:val="008A6FA4"/>
    <w:rsid w:val="008B3C6A"/>
    <w:rsid w:val="009165BC"/>
    <w:rsid w:val="00946DF3"/>
    <w:rsid w:val="00A12D76"/>
    <w:rsid w:val="00A45EA8"/>
    <w:rsid w:val="00A541C3"/>
    <w:rsid w:val="00A85F21"/>
    <w:rsid w:val="00B20104"/>
    <w:rsid w:val="00B30F6F"/>
    <w:rsid w:val="00B735E0"/>
    <w:rsid w:val="00C26623"/>
    <w:rsid w:val="00CC7B55"/>
    <w:rsid w:val="00CF74F5"/>
    <w:rsid w:val="00D0100A"/>
    <w:rsid w:val="00D30575"/>
    <w:rsid w:val="00D357A8"/>
    <w:rsid w:val="00D4788C"/>
    <w:rsid w:val="00D959AE"/>
    <w:rsid w:val="00DC63F7"/>
    <w:rsid w:val="00EB1C0E"/>
    <w:rsid w:val="00EC77BD"/>
    <w:rsid w:val="00F47EE7"/>
    <w:rsid w:val="00F81BB2"/>
    <w:rsid w:val="00FA03A6"/>
    <w:rsid w:val="00FC51B8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4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4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yceum144.ru/innovatsionnaya-deyatelnost/raionnaia-opornaia-ploshchadka/?force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0D2-72DD-41F7-94DC-95D31F94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kab30</cp:lastModifiedBy>
  <cp:revision>29</cp:revision>
  <cp:lastPrinted>2021-04-29T14:28:00Z</cp:lastPrinted>
  <dcterms:created xsi:type="dcterms:W3CDTF">2021-04-27T05:37:00Z</dcterms:created>
  <dcterms:modified xsi:type="dcterms:W3CDTF">2024-06-10T14:23:00Z</dcterms:modified>
</cp:coreProperties>
</file>