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60" w:rsidRDefault="009D7B60" w:rsidP="009D7B60">
      <w:pPr>
        <w:spacing w:after="0" w:line="360" w:lineRule="auto"/>
        <w:jc w:val="center"/>
        <w:rPr>
          <w:rFonts w:ascii="Times New Roman" w:hAnsi="Times New Roman" w:cs="Times New Roman"/>
          <w:sz w:val="28"/>
          <w:szCs w:val="28"/>
        </w:rPr>
      </w:pPr>
      <w:r w:rsidRPr="009D7B60">
        <w:rPr>
          <w:rFonts w:ascii="Times New Roman" w:hAnsi="Times New Roman" w:cs="Times New Roman"/>
          <w:sz w:val="28"/>
          <w:szCs w:val="28"/>
        </w:rPr>
        <w:t>Государственное бюджетное общеобразовательное учреждение                       лицей № 144 Калининского района Санкт-Петербурга</w:t>
      </w:r>
    </w:p>
    <w:p w:rsidR="009D7B60" w:rsidRDefault="009D7B60" w:rsidP="009D7B6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1D68A1E">
            <wp:extent cx="1896110" cy="1268095"/>
            <wp:effectExtent l="0" t="0" r="889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1268095"/>
                    </a:xfrm>
                    <a:prstGeom prst="rect">
                      <a:avLst/>
                    </a:prstGeom>
                    <a:noFill/>
                  </pic:spPr>
                </pic:pic>
              </a:graphicData>
            </a:graphic>
          </wp:inline>
        </w:drawing>
      </w:r>
    </w:p>
    <w:p w:rsidR="004D1547" w:rsidRPr="0055388A" w:rsidRDefault="004D1547" w:rsidP="004D1547">
      <w:pPr>
        <w:spacing w:after="0" w:line="240" w:lineRule="auto"/>
        <w:jc w:val="cente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ПРОЕКТ</w:t>
      </w:r>
    </w:p>
    <w:p w:rsidR="004D1547" w:rsidRDefault="004D1547" w:rsidP="004D1547">
      <w:pPr>
        <w:spacing w:after="0" w:line="240" w:lineRule="auto"/>
        <w:jc w:val="center"/>
        <w:rPr>
          <w:rFonts w:ascii="Times New Roman" w:eastAsia="Calibri" w:hAnsi="Times New Roman" w:cs="Times New Roman"/>
          <w:b/>
          <w:color w:val="000000"/>
          <w:sz w:val="24"/>
          <w:szCs w:val="24"/>
          <w:shd w:val="clear" w:color="auto" w:fill="FFFFFF"/>
        </w:rPr>
      </w:pPr>
    </w:p>
    <w:p w:rsidR="0055388A" w:rsidRPr="00426119" w:rsidRDefault="0055388A" w:rsidP="0055388A">
      <w:pPr>
        <w:jc w:val="center"/>
        <w:rPr>
          <w:rFonts w:ascii="Times New Roman" w:hAnsi="Times New Roman" w:cs="Times New Roman"/>
          <w:b/>
          <w:sz w:val="24"/>
          <w:szCs w:val="24"/>
        </w:rPr>
      </w:pPr>
      <w:r w:rsidRPr="00426119">
        <w:rPr>
          <w:rFonts w:ascii="Times New Roman" w:hAnsi="Times New Roman" w:cs="Times New Roman"/>
          <w:b/>
          <w:sz w:val="24"/>
          <w:szCs w:val="24"/>
        </w:rPr>
        <w:t xml:space="preserve"> «ПРО_ИГРЫ: </w:t>
      </w:r>
      <w:r>
        <w:rPr>
          <w:rFonts w:ascii="Times New Roman" w:hAnsi="Times New Roman" w:cs="Times New Roman"/>
          <w:b/>
          <w:sz w:val="24"/>
          <w:szCs w:val="24"/>
        </w:rPr>
        <w:t>И</w:t>
      </w:r>
      <w:r w:rsidRPr="00426119">
        <w:rPr>
          <w:rFonts w:ascii="Times New Roman" w:hAnsi="Times New Roman" w:cs="Times New Roman"/>
          <w:b/>
          <w:sz w:val="24"/>
          <w:szCs w:val="24"/>
        </w:rPr>
        <w:t>НЖЕНЕРЫ БУДУЩЕГО»</w:t>
      </w:r>
    </w:p>
    <w:p w:rsidR="004D1547" w:rsidRDefault="004D1547" w:rsidP="004D1547">
      <w:pPr>
        <w:spacing w:after="0" w:line="240" w:lineRule="auto"/>
        <w:jc w:val="center"/>
        <w:rPr>
          <w:rFonts w:ascii="Times New Roman" w:eastAsia="Calibri" w:hAnsi="Times New Roman" w:cs="Times New Roman"/>
          <w:b/>
          <w:color w:val="000000"/>
          <w:sz w:val="24"/>
          <w:szCs w:val="24"/>
          <w:shd w:val="clear" w:color="auto" w:fill="FFFFFF"/>
        </w:rPr>
      </w:pPr>
    </w:p>
    <w:p w:rsidR="004D1547" w:rsidRPr="009B3C13" w:rsidRDefault="004D1547" w:rsidP="004D1547">
      <w:pPr>
        <w:jc w:val="center"/>
        <w:rPr>
          <w:rFonts w:ascii="Times New Roman" w:eastAsia="Calibri" w:hAnsi="Times New Roman" w:cs="Times New Roman"/>
          <w:color w:val="000000"/>
          <w:sz w:val="24"/>
          <w:szCs w:val="24"/>
          <w:shd w:val="clear" w:color="auto" w:fill="FFFFFF"/>
        </w:rPr>
      </w:pPr>
    </w:p>
    <w:p w:rsidR="00CB7534" w:rsidRDefault="00CB7534" w:rsidP="00CB7534">
      <w:pPr>
        <w:spacing w:before="240" w:after="240" w:line="240" w:lineRule="auto"/>
        <w:rPr>
          <w:rFonts w:ascii="Times New Roman" w:hAnsi="Times New Roman" w:cs="Times New Roman"/>
          <w:sz w:val="28"/>
          <w:szCs w:val="28"/>
        </w:rPr>
      </w:pPr>
      <w:r>
        <w:rPr>
          <w:rFonts w:ascii="Times New Roman" w:hAnsi="Times New Roman" w:cs="Times New Roman"/>
          <w:sz w:val="28"/>
          <w:szCs w:val="28"/>
        </w:rPr>
        <w:t>Авторы:</w:t>
      </w:r>
    </w:p>
    <w:p w:rsidR="00CB7534" w:rsidRDefault="00CB7534" w:rsidP="00CB7534">
      <w:pPr>
        <w:spacing w:before="240" w:after="240" w:line="240" w:lineRule="auto"/>
        <w:jc w:val="both"/>
        <w:rPr>
          <w:rFonts w:ascii="Times New Roman" w:hAnsi="Times New Roman" w:cs="Times New Roman"/>
          <w:sz w:val="28"/>
          <w:szCs w:val="28"/>
        </w:rPr>
      </w:pPr>
      <w:proofErr w:type="spellStart"/>
      <w:r w:rsidRPr="00643E98">
        <w:rPr>
          <w:rFonts w:ascii="Times New Roman" w:hAnsi="Times New Roman" w:cs="Times New Roman"/>
          <w:b/>
          <w:sz w:val="28"/>
          <w:szCs w:val="28"/>
        </w:rPr>
        <w:t>Вайц</w:t>
      </w:r>
      <w:proofErr w:type="spellEnd"/>
      <w:r w:rsidRPr="002904C4">
        <w:rPr>
          <w:rFonts w:ascii="Times New Roman" w:hAnsi="Times New Roman" w:cs="Times New Roman"/>
          <w:b/>
          <w:sz w:val="28"/>
          <w:szCs w:val="28"/>
        </w:rPr>
        <w:t xml:space="preserve"> </w:t>
      </w:r>
      <w:r w:rsidRPr="00643E98">
        <w:rPr>
          <w:rFonts w:ascii="Times New Roman" w:hAnsi="Times New Roman" w:cs="Times New Roman"/>
          <w:b/>
          <w:sz w:val="28"/>
          <w:szCs w:val="28"/>
        </w:rPr>
        <w:t>К.С.</w:t>
      </w:r>
      <w:r>
        <w:rPr>
          <w:rFonts w:ascii="Times New Roman" w:hAnsi="Times New Roman" w:cs="Times New Roman"/>
          <w:sz w:val="28"/>
          <w:szCs w:val="28"/>
        </w:rPr>
        <w:t xml:space="preserve">, учитель английского языка, заместитель директора по УВР </w:t>
      </w:r>
      <w:r w:rsidRPr="00643E98">
        <w:rPr>
          <w:rFonts w:ascii="Times New Roman" w:hAnsi="Times New Roman" w:cs="Times New Roman"/>
          <w:sz w:val="28"/>
          <w:szCs w:val="28"/>
        </w:rPr>
        <w:t>государственного бюджетного общеобразовательного учреждения лицея №</w:t>
      </w:r>
      <w:r w:rsidR="000E505C">
        <w:rPr>
          <w:rFonts w:ascii="Times New Roman" w:hAnsi="Times New Roman" w:cs="Times New Roman"/>
          <w:sz w:val="28"/>
          <w:szCs w:val="28"/>
        </w:rPr>
        <w:t> </w:t>
      </w:r>
      <w:r w:rsidRPr="00643E98">
        <w:rPr>
          <w:rFonts w:ascii="Times New Roman" w:hAnsi="Times New Roman" w:cs="Times New Roman"/>
          <w:sz w:val="28"/>
          <w:szCs w:val="28"/>
        </w:rPr>
        <w:t>144 Калининского района Санкт-Петербурга</w:t>
      </w:r>
    </w:p>
    <w:p w:rsidR="00CB7534" w:rsidRDefault="00CB7534" w:rsidP="00CB7534">
      <w:pPr>
        <w:spacing w:before="240" w:after="240" w:line="240" w:lineRule="auto"/>
        <w:jc w:val="both"/>
        <w:rPr>
          <w:rFonts w:ascii="Times New Roman" w:hAnsi="Times New Roman" w:cs="Times New Roman"/>
          <w:sz w:val="28"/>
          <w:szCs w:val="28"/>
        </w:rPr>
      </w:pPr>
      <w:r>
        <w:rPr>
          <w:rFonts w:ascii="Times New Roman" w:hAnsi="Times New Roman" w:cs="Times New Roman"/>
          <w:b/>
          <w:sz w:val="28"/>
          <w:szCs w:val="28"/>
        </w:rPr>
        <w:t>Иванова</w:t>
      </w:r>
      <w:r w:rsidRPr="002904C4">
        <w:rPr>
          <w:rFonts w:ascii="Times New Roman" w:hAnsi="Times New Roman" w:cs="Times New Roman"/>
          <w:b/>
          <w:sz w:val="28"/>
          <w:szCs w:val="28"/>
        </w:rPr>
        <w:t xml:space="preserve"> </w:t>
      </w:r>
      <w:r>
        <w:rPr>
          <w:rFonts w:ascii="Times New Roman" w:hAnsi="Times New Roman" w:cs="Times New Roman"/>
          <w:b/>
          <w:sz w:val="28"/>
          <w:szCs w:val="28"/>
        </w:rPr>
        <w:t>И.Б.</w:t>
      </w:r>
      <w:r>
        <w:rPr>
          <w:rFonts w:ascii="Times New Roman" w:hAnsi="Times New Roman" w:cs="Times New Roman"/>
          <w:sz w:val="28"/>
          <w:szCs w:val="28"/>
        </w:rPr>
        <w:t xml:space="preserve">, учитель информатики, заместитель директора по УВР </w:t>
      </w:r>
      <w:r w:rsidRPr="00643E98">
        <w:rPr>
          <w:rFonts w:ascii="Times New Roman" w:hAnsi="Times New Roman" w:cs="Times New Roman"/>
          <w:sz w:val="28"/>
          <w:szCs w:val="28"/>
        </w:rPr>
        <w:t>государственного бюджетного общеобразовательного учреждения лицея №</w:t>
      </w:r>
      <w:r w:rsidR="000E505C">
        <w:rPr>
          <w:rFonts w:ascii="Times New Roman" w:hAnsi="Times New Roman" w:cs="Times New Roman"/>
          <w:sz w:val="28"/>
          <w:szCs w:val="28"/>
        </w:rPr>
        <w:t> </w:t>
      </w:r>
      <w:r w:rsidRPr="00643E98">
        <w:rPr>
          <w:rFonts w:ascii="Times New Roman" w:hAnsi="Times New Roman" w:cs="Times New Roman"/>
          <w:sz w:val="28"/>
          <w:szCs w:val="28"/>
        </w:rPr>
        <w:t>144 Калининского района Санкт-Петербурга</w:t>
      </w:r>
    </w:p>
    <w:p w:rsidR="0055388A" w:rsidRPr="004162F5" w:rsidRDefault="00CB7534" w:rsidP="00CB7534">
      <w:pPr>
        <w:spacing w:after="0" w:line="240" w:lineRule="auto"/>
        <w:rPr>
          <w:rFonts w:ascii="Times New Roman" w:hAnsi="Times New Roman" w:cs="Times New Roman"/>
          <w:bCs/>
          <w:sz w:val="24"/>
          <w:szCs w:val="24"/>
        </w:rPr>
      </w:pPr>
      <w:r>
        <w:rPr>
          <w:rFonts w:ascii="Times New Roman" w:hAnsi="Times New Roman" w:cs="Times New Roman"/>
          <w:b/>
          <w:sz w:val="28"/>
          <w:szCs w:val="28"/>
        </w:rPr>
        <w:t>Касаткина</w:t>
      </w:r>
      <w:r w:rsidRPr="002904C4">
        <w:rPr>
          <w:rFonts w:ascii="Times New Roman" w:hAnsi="Times New Roman" w:cs="Times New Roman"/>
          <w:b/>
          <w:sz w:val="28"/>
          <w:szCs w:val="28"/>
        </w:rPr>
        <w:t xml:space="preserve"> </w:t>
      </w:r>
      <w:r>
        <w:rPr>
          <w:rFonts w:ascii="Times New Roman" w:hAnsi="Times New Roman" w:cs="Times New Roman"/>
          <w:b/>
          <w:sz w:val="28"/>
          <w:szCs w:val="28"/>
        </w:rPr>
        <w:t>Н</w:t>
      </w:r>
      <w:r w:rsidRPr="00643E98">
        <w:rPr>
          <w:rFonts w:ascii="Times New Roman" w:hAnsi="Times New Roman" w:cs="Times New Roman"/>
          <w:b/>
          <w:sz w:val="28"/>
          <w:szCs w:val="28"/>
        </w:rPr>
        <w:t>.С.</w:t>
      </w:r>
      <w:r>
        <w:rPr>
          <w:rFonts w:ascii="Times New Roman" w:hAnsi="Times New Roman" w:cs="Times New Roman"/>
          <w:sz w:val="28"/>
          <w:szCs w:val="28"/>
        </w:rPr>
        <w:t xml:space="preserve">, учитель математики, заместитель директора по УВР </w:t>
      </w:r>
      <w:r w:rsidRPr="00643E98">
        <w:rPr>
          <w:rFonts w:ascii="Times New Roman" w:hAnsi="Times New Roman" w:cs="Times New Roman"/>
          <w:sz w:val="28"/>
          <w:szCs w:val="28"/>
        </w:rPr>
        <w:t>государственного бюджетного общеобразовательного учреждения лицея №</w:t>
      </w:r>
      <w:r w:rsidR="000E505C">
        <w:rPr>
          <w:rFonts w:ascii="Times New Roman" w:hAnsi="Times New Roman" w:cs="Times New Roman"/>
          <w:sz w:val="28"/>
          <w:szCs w:val="28"/>
        </w:rPr>
        <w:t> </w:t>
      </w:r>
      <w:r w:rsidRPr="00643E98">
        <w:rPr>
          <w:rFonts w:ascii="Times New Roman" w:hAnsi="Times New Roman" w:cs="Times New Roman"/>
          <w:sz w:val="28"/>
          <w:szCs w:val="28"/>
        </w:rPr>
        <w:t>144 Калининского района Санкт-Петербурга</w:t>
      </w:r>
    </w:p>
    <w:p w:rsidR="004D1547" w:rsidRPr="009B3C13" w:rsidRDefault="004D1547" w:rsidP="004D1547">
      <w:pPr>
        <w:rPr>
          <w:rFonts w:ascii="Times New Roman" w:eastAsia="Calibri" w:hAnsi="Times New Roman" w:cs="Times New Roman"/>
          <w:color w:val="000000"/>
          <w:sz w:val="24"/>
          <w:szCs w:val="24"/>
          <w:shd w:val="clear" w:color="auto" w:fill="FFFFFF"/>
        </w:rPr>
      </w:pPr>
    </w:p>
    <w:p w:rsidR="004D1547" w:rsidRPr="009B3C13" w:rsidRDefault="004D1547" w:rsidP="004D1547">
      <w:pPr>
        <w:spacing w:after="0"/>
        <w:jc w:val="right"/>
        <w:rPr>
          <w:rFonts w:ascii="Times New Roman" w:eastAsia="Calibri" w:hAnsi="Times New Roman" w:cs="Times New Roman"/>
          <w:color w:val="000000"/>
          <w:sz w:val="24"/>
          <w:szCs w:val="24"/>
          <w:shd w:val="clear" w:color="auto" w:fill="FFFFFF"/>
        </w:rPr>
      </w:pPr>
    </w:p>
    <w:p w:rsidR="004D1547" w:rsidRDefault="004D1547"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p>
    <w:p w:rsidR="00536E72" w:rsidRDefault="00536E72" w:rsidP="004D1547">
      <w:pPr>
        <w:spacing w:after="0"/>
        <w:jc w:val="center"/>
        <w:rPr>
          <w:rFonts w:ascii="Times New Roman" w:eastAsia="Calibri" w:hAnsi="Times New Roman" w:cs="Times New Roman"/>
          <w:color w:val="000000"/>
          <w:sz w:val="24"/>
          <w:szCs w:val="24"/>
          <w:shd w:val="clear" w:color="auto" w:fill="FFFFFF"/>
        </w:rPr>
      </w:pPr>
      <w:bookmarkStart w:id="0" w:name="_GoBack"/>
      <w:bookmarkEnd w:id="0"/>
    </w:p>
    <w:p w:rsidR="00CB7534" w:rsidRPr="009B3C13" w:rsidRDefault="00CB7534" w:rsidP="004D1547">
      <w:pPr>
        <w:spacing w:after="0"/>
        <w:jc w:val="center"/>
        <w:rPr>
          <w:rFonts w:ascii="Times New Roman" w:eastAsia="Calibri" w:hAnsi="Times New Roman" w:cs="Times New Roman"/>
          <w:color w:val="000000"/>
          <w:sz w:val="24"/>
          <w:szCs w:val="24"/>
          <w:shd w:val="clear" w:color="auto" w:fill="FFFFFF"/>
        </w:rPr>
      </w:pPr>
    </w:p>
    <w:p w:rsidR="004D1547" w:rsidRPr="009B3C13" w:rsidRDefault="004D1547" w:rsidP="004D1547">
      <w:pPr>
        <w:spacing w:after="0"/>
        <w:jc w:val="center"/>
        <w:rPr>
          <w:rFonts w:ascii="Times New Roman" w:eastAsia="Calibri" w:hAnsi="Times New Roman" w:cs="Times New Roman"/>
          <w:color w:val="000000"/>
          <w:sz w:val="24"/>
          <w:szCs w:val="24"/>
          <w:shd w:val="clear" w:color="auto" w:fill="FFFFFF"/>
        </w:rPr>
      </w:pPr>
      <w:r w:rsidRPr="009B3C13">
        <w:rPr>
          <w:rFonts w:ascii="Times New Roman" w:eastAsia="Calibri" w:hAnsi="Times New Roman" w:cs="Times New Roman"/>
          <w:color w:val="000000"/>
          <w:sz w:val="24"/>
          <w:szCs w:val="24"/>
          <w:shd w:val="clear" w:color="auto" w:fill="FFFFFF"/>
        </w:rPr>
        <w:t>Санкт-Петербург</w:t>
      </w:r>
    </w:p>
    <w:p w:rsidR="004D1547" w:rsidRDefault="004D1547" w:rsidP="004D1547">
      <w:pPr>
        <w:spacing w:after="0"/>
        <w:jc w:val="center"/>
        <w:rPr>
          <w:rFonts w:ascii="Times New Roman" w:eastAsia="Calibri" w:hAnsi="Times New Roman" w:cs="Times New Roman"/>
          <w:color w:val="000000"/>
          <w:sz w:val="24"/>
          <w:szCs w:val="24"/>
          <w:shd w:val="clear" w:color="auto" w:fill="FFFFFF"/>
        </w:rPr>
      </w:pPr>
      <w:r w:rsidRPr="009B3C13">
        <w:rPr>
          <w:rFonts w:ascii="Times New Roman" w:eastAsia="Calibri" w:hAnsi="Times New Roman" w:cs="Times New Roman"/>
          <w:color w:val="000000"/>
          <w:sz w:val="24"/>
          <w:szCs w:val="24"/>
          <w:shd w:val="clear" w:color="auto" w:fill="FFFFFF"/>
        </w:rPr>
        <w:t>202</w:t>
      </w:r>
      <w:r w:rsidR="0055388A">
        <w:rPr>
          <w:rFonts w:ascii="Times New Roman" w:eastAsia="Calibri" w:hAnsi="Times New Roman" w:cs="Times New Roman"/>
          <w:color w:val="000000"/>
          <w:sz w:val="24"/>
          <w:szCs w:val="24"/>
          <w:shd w:val="clear" w:color="auto" w:fill="FFFFFF"/>
        </w:rPr>
        <w:t>4</w:t>
      </w:r>
    </w:p>
    <w:p w:rsidR="0055388A" w:rsidRDefault="0055388A" w:rsidP="004D1547">
      <w:pPr>
        <w:spacing w:after="0"/>
        <w:jc w:val="center"/>
        <w:rPr>
          <w:rFonts w:ascii="Times New Roman" w:eastAsia="Calibri" w:hAnsi="Times New Roman" w:cs="Times New Roman"/>
          <w:color w:val="000000"/>
          <w:sz w:val="24"/>
          <w:szCs w:val="24"/>
          <w:shd w:val="clear" w:color="auto" w:fill="FFFFFF"/>
        </w:rPr>
      </w:pPr>
    </w:p>
    <w:p w:rsidR="004D1547" w:rsidRPr="009E0C06" w:rsidRDefault="004D1547" w:rsidP="004D1547">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9E0C06">
        <w:rPr>
          <w:rFonts w:ascii="Times New Roman" w:hAnsi="Times New Roman" w:cs="Times New Roman"/>
          <w:b/>
          <w:sz w:val="24"/>
          <w:szCs w:val="24"/>
        </w:rPr>
        <w:t>ояснительная записка</w:t>
      </w:r>
    </w:p>
    <w:p w:rsidR="0096473A" w:rsidRDefault="0096473A" w:rsidP="0096473A">
      <w:pPr>
        <w:spacing w:after="0" w:line="360" w:lineRule="auto"/>
        <w:ind w:firstLine="708"/>
        <w:jc w:val="both"/>
        <w:rPr>
          <w:rFonts w:ascii="Times New Roman" w:hAnsi="Times New Roman" w:cs="Times New Roman"/>
          <w:sz w:val="24"/>
          <w:szCs w:val="24"/>
        </w:rPr>
      </w:pPr>
      <w:r w:rsidRPr="0096473A">
        <w:rPr>
          <w:rFonts w:ascii="Times New Roman" w:hAnsi="Times New Roman" w:cs="Times New Roman"/>
          <w:sz w:val="24"/>
          <w:szCs w:val="24"/>
        </w:rPr>
        <w:t>Проект «</w:t>
      </w:r>
      <w:proofErr w:type="spellStart"/>
      <w:r w:rsidRPr="0096473A">
        <w:rPr>
          <w:rFonts w:ascii="Times New Roman" w:hAnsi="Times New Roman" w:cs="Times New Roman"/>
          <w:sz w:val="24"/>
          <w:szCs w:val="24"/>
        </w:rPr>
        <w:t>Про_Игры</w:t>
      </w:r>
      <w:proofErr w:type="spellEnd"/>
      <w:r w:rsidRPr="0096473A">
        <w:rPr>
          <w:rFonts w:ascii="Times New Roman" w:hAnsi="Times New Roman" w:cs="Times New Roman"/>
          <w:sz w:val="24"/>
          <w:szCs w:val="24"/>
        </w:rPr>
        <w:t xml:space="preserve">: Инженеры будущего» является частью системы </w:t>
      </w:r>
      <w:proofErr w:type="spellStart"/>
      <w:r w:rsidRPr="0096473A">
        <w:rPr>
          <w:rFonts w:ascii="Times New Roman" w:hAnsi="Times New Roman" w:cs="Times New Roman"/>
          <w:sz w:val="24"/>
          <w:szCs w:val="24"/>
        </w:rPr>
        <w:t>профориентационной</w:t>
      </w:r>
      <w:proofErr w:type="spellEnd"/>
      <w:r w:rsidRPr="0096473A">
        <w:rPr>
          <w:rFonts w:ascii="Times New Roman" w:hAnsi="Times New Roman" w:cs="Times New Roman"/>
          <w:sz w:val="24"/>
          <w:szCs w:val="24"/>
        </w:rPr>
        <w:t xml:space="preserve"> деятельности, которая охватывает учащихся 6-11 классов и содействует самоопределению обучающихся относительно избираемых ими профилирующих направлений будущего обучения в лицее и сферы последующей профессиональной деятельности.</w:t>
      </w:r>
      <w:r>
        <w:rPr>
          <w:rFonts w:ascii="Times New Roman" w:hAnsi="Times New Roman" w:cs="Times New Roman"/>
          <w:sz w:val="24"/>
          <w:szCs w:val="24"/>
        </w:rPr>
        <w:t xml:space="preserve"> </w:t>
      </w:r>
      <w:r w:rsidRPr="0096473A">
        <w:rPr>
          <w:rFonts w:ascii="Times New Roman" w:hAnsi="Times New Roman" w:cs="Times New Roman"/>
          <w:sz w:val="24"/>
          <w:szCs w:val="24"/>
        </w:rPr>
        <w:t xml:space="preserve">В </w:t>
      </w:r>
      <w:r>
        <w:rPr>
          <w:rFonts w:ascii="Times New Roman" w:hAnsi="Times New Roman" w:cs="Times New Roman"/>
          <w:sz w:val="24"/>
          <w:szCs w:val="24"/>
        </w:rPr>
        <w:t>проекте</w:t>
      </w:r>
      <w:r w:rsidRPr="0096473A">
        <w:rPr>
          <w:rFonts w:ascii="Times New Roman" w:hAnsi="Times New Roman" w:cs="Times New Roman"/>
          <w:sz w:val="24"/>
          <w:szCs w:val="24"/>
        </w:rPr>
        <w:t xml:space="preserve"> представлены инженерно-технологические игры «Инженерный бой» и </w:t>
      </w:r>
      <w:r>
        <w:rPr>
          <w:rFonts w:ascii="Times New Roman" w:hAnsi="Times New Roman" w:cs="Times New Roman"/>
          <w:sz w:val="24"/>
          <w:szCs w:val="24"/>
        </w:rPr>
        <w:t>«</w:t>
      </w:r>
      <w:proofErr w:type="spellStart"/>
      <w:r w:rsidRPr="0096473A">
        <w:rPr>
          <w:rFonts w:ascii="Times New Roman" w:hAnsi="Times New Roman" w:cs="Times New Roman"/>
          <w:sz w:val="24"/>
          <w:szCs w:val="24"/>
        </w:rPr>
        <w:t>ЭнерджериУм</w:t>
      </w:r>
      <w:proofErr w:type="spellEnd"/>
      <w:r>
        <w:rPr>
          <w:rFonts w:ascii="Times New Roman" w:hAnsi="Times New Roman" w:cs="Times New Roman"/>
          <w:sz w:val="24"/>
          <w:szCs w:val="24"/>
        </w:rPr>
        <w:t>»</w:t>
      </w:r>
      <w:r w:rsidRPr="0096473A">
        <w:rPr>
          <w:rFonts w:ascii="Times New Roman" w:hAnsi="Times New Roman" w:cs="Times New Roman"/>
          <w:sz w:val="24"/>
          <w:szCs w:val="24"/>
        </w:rPr>
        <w:t>, а также профильн</w:t>
      </w:r>
      <w:r>
        <w:rPr>
          <w:rFonts w:ascii="Times New Roman" w:hAnsi="Times New Roman" w:cs="Times New Roman"/>
          <w:sz w:val="24"/>
          <w:szCs w:val="24"/>
        </w:rPr>
        <w:t>ая</w:t>
      </w:r>
      <w:r w:rsidRPr="0096473A">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96473A">
        <w:rPr>
          <w:rFonts w:ascii="Times New Roman" w:hAnsi="Times New Roman" w:cs="Times New Roman"/>
          <w:sz w:val="24"/>
          <w:szCs w:val="24"/>
        </w:rPr>
        <w:t xml:space="preserve"> группу </w:t>
      </w:r>
      <w:r>
        <w:rPr>
          <w:rFonts w:ascii="Times New Roman" w:hAnsi="Times New Roman" w:cs="Times New Roman"/>
          <w:sz w:val="24"/>
          <w:szCs w:val="24"/>
        </w:rPr>
        <w:t>«</w:t>
      </w:r>
      <w:proofErr w:type="spellStart"/>
      <w:r w:rsidRPr="0096473A">
        <w:rPr>
          <w:rFonts w:ascii="Times New Roman" w:hAnsi="Times New Roman" w:cs="Times New Roman"/>
          <w:sz w:val="24"/>
          <w:szCs w:val="24"/>
        </w:rPr>
        <w:t>Энергокласс</w:t>
      </w:r>
      <w:proofErr w:type="spellEnd"/>
      <w:r>
        <w:rPr>
          <w:rFonts w:ascii="Times New Roman" w:hAnsi="Times New Roman" w:cs="Times New Roman"/>
          <w:sz w:val="24"/>
          <w:szCs w:val="24"/>
        </w:rPr>
        <w:t>»</w:t>
      </w:r>
      <w:r w:rsidRPr="0096473A">
        <w:rPr>
          <w:rFonts w:ascii="Times New Roman" w:hAnsi="Times New Roman" w:cs="Times New Roman"/>
          <w:sz w:val="24"/>
          <w:szCs w:val="24"/>
        </w:rPr>
        <w:t xml:space="preserve">. </w:t>
      </w:r>
    </w:p>
    <w:p w:rsidR="005364D9" w:rsidRDefault="0096473A" w:rsidP="005364D9">
      <w:pPr>
        <w:spacing w:after="0" w:line="360" w:lineRule="auto"/>
        <w:ind w:firstLine="708"/>
        <w:jc w:val="both"/>
        <w:rPr>
          <w:rFonts w:ascii="Times New Roman" w:hAnsi="Times New Roman" w:cs="Times New Roman"/>
          <w:sz w:val="24"/>
          <w:szCs w:val="24"/>
        </w:rPr>
      </w:pPr>
      <w:r w:rsidRPr="0096473A">
        <w:rPr>
          <w:rFonts w:ascii="Times New Roman" w:hAnsi="Times New Roman" w:cs="Times New Roman"/>
          <w:sz w:val="24"/>
          <w:szCs w:val="24"/>
        </w:rPr>
        <w:t xml:space="preserve">Данные </w:t>
      </w:r>
      <w:proofErr w:type="spellStart"/>
      <w:r w:rsidRPr="0096473A">
        <w:rPr>
          <w:rFonts w:ascii="Times New Roman" w:hAnsi="Times New Roman" w:cs="Times New Roman"/>
          <w:sz w:val="24"/>
          <w:szCs w:val="24"/>
        </w:rPr>
        <w:t>профориентационные</w:t>
      </w:r>
      <w:proofErr w:type="spellEnd"/>
      <w:r w:rsidRPr="0096473A">
        <w:rPr>
          <w:rFonts w:ascii="Times New Roman" w:hAnsi="Times New Roman" w:cs="Times New Roman"/>
          <w:sz w:val="24"/>
          <w:szCs w:val="24"/>
        </w:rPr>
        <w:t xml:space="preserve"> практики позволяют создать условия для осуществления учащимися заинтересованного и осознанного выбора будущей профессии, участвуют в формировании основ инженерного мышления, повышении социальной значимости и престижности и</w:t>
      </w:r>
      <w:r w:rsidR="005364D9">
        <w:rPr>
          <w:rFonts w:ascii="Times New Roman" w:hAnsi="Times New Roman" w:cs="Times New Roman"/>
          <w:sz w:val="24"/>
          <w:szCs w:val="24"/>
        </w:rPr>
        <w:t>нженерно-технических профессий.</w:t>
      </w:r>
    </w:p>
    <w:p w:rsidR="005364D9" w:rsidRPr="005364D9" w:rsidRDefault="005364D9" w:rsidP="005364D9">
      <w:pPr>
        <w:spacing w:after="0" w:line="360" w:lineRule="auto"/>
        <w:ind w:firstLine="708"/>
        <w:jc w:val="both"/>
        <w:rPr>
          <w:rFonts w:ascii="Times New Roman" w:hAnsi="Times New Roman" w:cs="Times New Roman"/>
          <w:sz w:val="24"/>
          <w:szCs w:val="24"/>
        </w:rPr>
      </w:pPr>
      <w:r w:rsidRPr="005364D9">
        <w:rPr>
          <w:rFonts w:ascii="Times New Roman" w:hAnsi="Times New Roman" w:cs="Times New Roman"/>
          <w:sz w:val="24"/>
          <w:szCs w:val="24"/>
        </w:rPr>
        <w:t xml:space="preserve">Онлайн игра «Инженерный бой» продолжает </w:t>
      </w:r>
      <w:proofErr w:type="spellStart"/>
      <w:r w:rsidRPr="005364D9">
        <w:rPr>
          <w:rFonts w:ascii="Times New Roman" w:hAnsi="Times New Roman" w:cs="Times New Roman"/>
          <w:sz w:val="24"/>
          <w:szCs w:val="24"/>
        </w:rPr>
        <w:t>профориентационную</w:t>
      </w:r>
      <w:proofErr w:type="spellEnd"/>
      <w:r w:rsidRPr="005364D9">
        <w:rPr>
          <w:rFonts w:ascii="Times New Roman" w:hAnsi="Times New Roman" w:cs="Times New Roman"/>
          <w:sz w:val="24"/>
          <w:szCs w:val="24"/>
        </w:rPr>
        <w:t xml:space="preserve"> деятельность начальной школы и предполагает применение школьных знаний для решения инженерных задач. Игра позволяет раскрыть значение математики и физики в работе инженера и стимулирует интерес учеников к науке и технике, вносит существенный вклад в развитие инженерного мышления учащихся.</w:t>
      </w:r>
    </w:p>
    <w:p w:rsidR="005364D9" w:rsidRPr="005364D9" w:rsidRDefault="005364D9" w:rsidP="005364D9">
      <w:pPr>
        <w:spacing w:after="0" w:line="360" w:lineRule="auto"/>
        <w:ind w:firstLine="708"/>
        <w:jc w:val="both"/>
        <w:rPr>
          <w:rFonts w:ascii="Times New Roman" w:hAnsi="Times New Roman" w:cs="Times New Roman"/>
          <w:sz w:val="24"/>
          <w:szCs w:val="24"/>
        </w:rPr>
      </w:pPr>
      <w:r w:rsidRPr="005364D9">
        <w:rPr>
          <w:rFonts w:ascii="Times New Roman" w:hAnsi="Times New Roman" w:cs="Times New Roman"/>
          <w:sz w:val="24"/>
          <w:szCs w:val="24"/>
        </w:rPr>
        <w:t>Инженерное соревнование «</w:t>
      </w:r>
      <w:proofErr w:type="spellStart"/>
      <w:r w:rsidRPr="005364D9">
        <w:rPr>
          <w:rFonts w:ascii="Times New Roman" w:hAnsi="Times New Roman" w:cs="Times New Roman"/>
          <w:sz w:val="24"/>
          <w:szCs w:val="24"/>
        </w:rPr>
        <w:t>ЭнерджериУм</w:t>
      </w:r>
      <w:proofErr w:type="spellEnd"/>
      <w:r w:rsidRPr="005364D9">
        <w:rPr>
          <w:rFonts w:ascii="Times New Roman" w:hAnsi="Times New Roman" w:cs="Times New Roman"/>
          <w:sz w:val="24"/>
          <w:szCs w:val="24"/>
        </w:rPr>
        <w:t xml:space="preserve">» – это моделирующие профессиональные пробы, которые предлагают участникам через виртуальную (компьютерную) деятельность и работу на тренажере в игровом формате решать реальные профессиональные задачи (кейсы). Данная активность позволяет создать благоприятную среду для изучения и понимания электроэнергетики на макете города с использованием специальных программных средств и оборудования лаборатории «Интеллектуальные энергетические системы». </w:t>
      </w:r>
    </w:p>
    <w:p w:rsidR="005364D9" w:rsidRDefault="005364D9" w:rsidP="005364D9">
      <w:pPr>
        <w:spacing w:after="0" w:line="360" w:lineRule="auto"/>
        <w:ind w:firstLine="708"/>
        <w:jc w:val="both"/>
        <w:rPr>
          <w:rFonts w:ascii="Times New Roman" w:hAnsi="Times New Roman" w:cs="Times New Roman"/>
          <w:sz w:val="24"/>
          <w:szCs w:val="24"/>
        </w:rPr>
      </w:pPr>
      <w:r w:rsidRPr="005364D9">
        <w:rPr>
          <w:rFonts w:ascii="Times New Roman" w:hAnsi="Times New Roman" w:cs="Times New Roman"/>
          <w:sz w:val="24"/>
          <w:szCs w:val="24"/>
        </w:rPr>
        <w:t>Профильная образовательная группа «</w:t>
      </w:r>
      <w:proofErr w:type="spellStart"/>
      <w:r w:rsidRPr="005364D9">
        <w:rPr>
          <w:rFonts w:ascii="Times New Roman" w:hAnsi="Times New Roman" w:cs="Times New Roman"/>
          <w:sz w:val="24"/>
          <w:szCs w:val="24"/>
        </w:rPr>
        <w:t>Энергокласс</w:t>
      </w:r>
      <w:proofErr w:type="spellEnd"/>
      <w:r w:rsidRPr="005364D9">
        <w:rPr>
          <w:rFonts w:ascii="Times New Roman" w:hAnsi="Times New Roman" w:cs="Times New Roman"/>
          <w:sz w:val="24"/>
          <w:szCs w:val="24"/>
        </w:rPr>
        <w:t>» предлагает профессиональные пробы в сфере энергетике и углубление практической направленности профильного образования за счет системы специализированной подготовки в старших классах, дополнительного образования, проектной деятельности и ресурсов партнеров в сетевом формате. Учащиеся учатся решать реальные профессиональные задачи, актуальные для энергетической отрасли.</w:t>
      </w:r>
    </w:p>
    <w:p w:rsidR="0096473A" w:rsidRPr="0096473A" w:rsidRDefault="005364D9" w:rsidP="005364D9">
      <w:pPr>
        <w:spacing w:after="0" w:line="360" w:lineRule="auto"/>
        <w:ind w:firstLine="708"/>
        <w:jc w:val="both"/>
        <w:rPr>
          <w:rFonts w:ascii="Times New Roman" w:hAnsi="Times New Roman" w:cs="Times New Roman"/>
          <w:sz w:val="24"/>
          <w:szCs w:val="24"/>
        </w:rPr>
      </w:pPr>
      <w:r w:rsidRPr="005364D9">
        <w:rPr>
          <w:rFonts w:ascii="Times New Roman" w:hAnsi="Times New Roman" w:cs="Times New Roman"/>
          <w:sz w:val="24"/>
          <w:szCs w:val="24"/>
        </w:rPr>
        <w:t>Проек</w:t>
      </w:r>
      <w:r>
        <w:rPr>
          <w:rFonts w:ascii="Times New Roman" w:hAnsi="Times New Roman" w:cs="Times New Roman"/>
          <w:sz w:val="24"/>
          <w:szCs w:val="24"/>
        </w:rPr>
        <w:t>т «</w:t>
      </w:r>
      <w:proofErr w:type="spellStart"/>
      <w:r>
        <w:rPr>
          <w:rFonts w:ascii="Times New Roman" w:hAnsi="Times New Roman" w:cs="Times New Roman"/>
          <w:sz w:val="24"/>
          <w:szCs w:val="24"/>
        </w:rPr>
        <w:t>Про_Игры</w:t>
      </w:r>
      <w:proofErr w:type="spellEnd"/>
      <w:r>
        <w:rPr>
          <w:rFonts w:ascii="Times New Roman" w:hAnsi="Times New Roman" w:cs="Times New Roman"/>
          <w:sz w:val="24"/>
          <w:szCs w:val="24"/>
        </w:rPr>
        <w:t>: Инженеры будущего»</w:t>
      </w:r>
      <w:r w:rsidR="0096473A" w:rsidRPr="0096473A">
        <w:rPr>
          <w:rFonts w:ascii="Times New Roman" w:hAnsi="Times New Roman" w:cs="Times New Roman"/>
          <w:sz w:val="24"/>
          <w:szCs w:val="24"/>
        </w:rPr>
        <w:t xml:space="preserve"> был апробирован на базе ГБОУ лицея №144 Калининского района. Успешность подтвержда</w:t>
      </w:r>
      <w:r>
        <w:rPr>
          <w:rFonts w:ascii="Times New Roman" w:hAnsi="Times New Roman" w:cs="Times New Roman"/>
          <w:sz w:val="24"/>
          <w:szCs w:val="24"/>
        </w:rPr>
        <w:t>ется</w:t>
      </w:r>
      <w:r w:rsidR="0096473A" w:rsidRPr="0096473A">
        <w:rPr>
          <w:rFonts w:ascii="Times New Roman" w:hAnsi="Times New Roman" w:cs="Times New Roman"/>
          <w:sz w:val="24"/>
          <w:szCs w:val="24"/>
        </w:rPr>
        <w:t xml:space="preserve"> высоки</w:t>
      </w:r>
      <w:r>
        <w:rPr>
          <w:rFonts w:ascii="Times New Roman" w:hAnsi="Times New Roman" w:cs="Times New Roman"/>
          <w:sz w:val="24"/>
          <w:szCs w:val="24"/>
        </w:rPr>
        <w:t>ми</w:t>
      </w:r>
      <w:r w:rsidR="0096473A" w:rsidRPr="0096473A">
        <w:rPr>
          <w:rFonts w:ascii="Times New Roman" w:hAnsi="Times New Roman" w:cs="Times New Roman"/>
          <w:sz w:val="24"/>
          <w:szCs w:val="24"/>
        </w:rPr>
        <w:t xml:space="preserve"> результат</w:t>
      </w:r>
      <w:r>
        <w:rPr>
          <w:rFonts w:ascii="Times New Roman" w:hAnsi="Times New Roman" w:cs="Times New Roman"/>
          <w:sz w:val="24"/>
          <w:szCs w:val="24"/>
        </w:rPr>
        <w:t>ами</w:t>
      </w:r>
      <w:r w:rsidR="0096473A" w:rsidRPr="0096473A">
        <w:rPr>
          <w:rFonts w:ascii="Times New Roman" w:hAnsi="Times New Roman" w:cs="Times New Roman"/>
          <w:sz w:val="24"/>
          <w:szCs w:val="24"/>
        </w:rPr>
        <w:t xml:space="preserve"> участия лицеистов в </w:t>
      </w:r>
      <w:proofErr w:type="spellStart"/>
      <w:r w:rsidR="0096473A" w:rsidRPr="0096473A">
        <w:rPr>
          <w:rFonts w:ascii="Times New Roman" w:hAnsi="Times New Roman" w:cs="Times New Roman"/>
          <w:sz w:val="24"/>
          <w:szCs w:val="24"/>
        </w:rPr>
        <w:t>олимпиадно</w:t>
      </w:r>
      <w:proofErr w:type="spellEnd"/>
      <w:r w:rsidR="0096473A" w:rsidRPr="0096473A">
        <w:rPr>
          <w:rFonts w:ascii="Times New Roman" w:hAnsi="Times New Roman" w:cs="Times New Roman"/>
          <w:sz w:val="24"/>
          <w:szCs w:val="24"/>
        </w:rPr>
        <w:t>-конкурсном движении и выбор</w:t>
      </w:r>
      <w:r>
        <w:rPr>
          <w:rFonts w:ascii="Times New Roman" w:hAnsi="Times New Roman" w:cs="Times New Roman"/>
          <w:sz w:val="24"/>
          <w:szCs w:val="24"/>
        </w:rPr>
        <w:t>ом</w:t>
      </w:r>
      <w:r w:rsidR="0096473A" w:rsidRPr="0096473A">
        <w:rPr>
          <w:rFonts w:ascii="Times New Roman" w:hAnsi="Times New Roman" w:cs="Times New Roman"/>
          <w:sz w:val="24"/>
          <w:szCs w:val="24"/>
        </w:rPr>
        <w:t xml:space="preserve"> 90% лицеистов инженерно-технологических специальностей в высших учебных заведениях.  </w:t>
      </w:r>
    </w:p>
    <w:p w:rsidR="0096473A" w:rsidRPr="0096473A" w:rsidRDefault="0096473A" w:rsidP="005364D9">
      <w:pPr>
        <w:spacing w:after="0" w:line="360" w:lineRule="auto"/>
        <w:ind w:firstLine="708"/>
        <w:jc w:val="both"/>
        <w:rPr>
          <w:rFonts w:ascii="Times New Roman" w:hAnsi="Times New Roman" w:cs="Times New Roman"/>
          <w:sz w:val="24"/>
          <w:szCs w:val="24"/>
        </w:rPr>
      </w:pPr>
      <w:r w:rsidRPr="0096473A">
        <w:rPr>
          <w:rFonts w:ascii="Times New Roman" w:hAnsi="Times New Roman" w:cs="Times New Roman"/>
          <w:sz w:val="24"/>
          <w:szCs w:val="24"/>
        </w:rPr>
        <w:lastRenderedPageBreak/>
        <w:t>Инновационный аспект представленн</w:t>
      </w:r>
      <w:r w:rsidR="005364D9">
        <w:rPr>
          <w:rFonts w:ascii="Times New Roman" w:hAnsi="Times New Roman" w:cs="Times New Roman"/>
          <w:sz w:val="24"/>
          <w:szCs w:val="24"/>
        </w:rPr>
        <w:t>ого</w:t>
      </w:r>
      <w:r w:rsidRPr="0096473A">
        <w:rPr>
          <w:rFonts w:ascii="Times New Roman" w:hAnsi="Times New Roman" w:cs="Times New Roman"/>
          <w:sz w:val="24"/>
          <w:szCs w:val="24"/>
        </w:rPr>
        <w:t xml:space="preserve"> проект</w:t>
      </w:r>
      <w:r w:rsidR="005364D9">
        <w:rPr>
          <w:rFonts w:ascii="Times New Roman" w:hAnsi="Times New Roman" w:cs="Times New Roman"/>
          <w:sz w:val="24"/>
          <w:szCs w:val="24"/>
        </w:rPr>
        <w:t>а</w:t>
      </w:r>
      <w:r w:rsidRPr="0096473A">
        <w:rPr>
          <w:rFonts w:ascii="Times New Roman" w:hAnsi="Times New Roman" w:cs="Times New Roman"/>
          <w:sz w:val="24"/>
          <w:szCs w:val="24"/>
        </w:rPr>
        <w:t xml:space="preserve"> </w:t>
      </w:r>
      <w:proofErr w:type="spellStart"/>
      <w:r w:rsidRPr="0096473A">
        <w:rPr>
          <w:rFonts w:ascii="Times New Roman" w:hAnsi="Times New Roman" w:cs="Times New Roman"/>
          <w:sz w:val="24"/>
          <w:szCs w:val="24"/>
        </w:rPr>
        <w:t>профориентационной</w:t>
      </w:r>
      <w:proofErr w:type="spellEnd"/>
      <w:r w:rsidRPr="0096473A">
        <w:rPr>
          <w:rFonts w:ascii="Times New Roman" w:hAnsi="Times New Roman" w:cs="Times New Roman"/>
          <w:sz w:val="24"/>
          <w:szCs w:val="24"/>
        </w:rPr>
        <w:t xml:space="preserve"> работы заключается в развитии инженерных компетенций и их практическом применении путём погружения учащихся в научно-техническое творчество и развития их научно-исследовательского потенциала через игровую и проектную деятельность, включая обучение на высокотехнологичном оборудовании и привлечение специалистов различных инженерных отраслей и направлений к ранней профессиональной ориентации в школе.</w:t>
      </w:r>
    </w:p>
    <w:p w:rsidR="005364D9" w:rsidRDefault="005364D9" w:rsidP="005364D9">
      <w:pPr>
        <w:spacing w:after="0" w:line="360" w:lineRule="auto"/>
        <w:ind w:firstLine="708"/>
        <w:jc w:val="both"/>
        <w:rPr>
          <w:rFonts w:ascii="Times New Roman" w:hAnsi="Times New Roman" w:cs="Times New Roman"/>
          <w:sz w:val="24"/>
          <w:szCs w:val="24"/>
        </w:rPr>
      </w:pPr>
      <w:proofErr w:type="gramStart"/>
      <w:r w:rsidRPr="005364D9">
        <w:rPr>
          <w:rFonts w:ascii="Times New Roman" w:hAnsi="Times New Roman" w:cs="Times New Roman"/>
          <w:sz w:val="24"/>
          <w:szCs w:val="24"/>
        </w:rPr>
        <w:t>Инновационный проект коррелируют с национальными целями и стратегическими задачами развития образования в Российской Федерации, а именно способствует формированию эффективной системы выявления, поддержки и развития способностей и талантов, направленной на самоопределение и профессиональную ориентацию обучающихся.</w:t>
      </w:r>
      <w:proofErr w:type="gramEnd"/>
    </w:p>
    <w:p w:rsidR="009D7B60" w:rsidRPr="0096473A" w:rsidRDefault="0096473A" w:rsidP="005364D9">
      <w:pPr>
        <w:spacing w:after="0" w:line="360" w:lineRule="auto"/>
        <w:ind w:firstLine="708"/>
        <w:jc w:val="both"/>
        <w:rPr>
          <w:rFonts w:ascii="Times New Roman" w:hAnsi="Times New Roman" w:cs="Times New Roman"/>
          <w:sz w:val="24"/>
          <w:szCs w:val="24"/>
        </w:rPr>
      </w:pPr>
      <w:r w:rsidRPr="0096473A">
        <w:rPr>
          <w:rFonts w:ascii="Times New Roman" w:hAnsi="Times New Roman" w:cs="Times New Roman"/>
          <w:sz w:val="24"/>
          <w:szCs w:val="24"/>
        </w:rPr>
        <w:t>Материалы адресованы руководителям и педагогическим работникам образовательных организаций, специалистам учреждений дополнительного профессионального педагогического образования.</w:t>
      </w:r>
    </w:p>
    <w:p w:rsidR="009D7B60" w:rsidRPr="0096473A" w:rsidRDefault="009D7B60" w:rsidP="0096473A">
      <w:pPr>
        <w:spacing w:after="0" w:line="360" w:lineRule="auto"/>
        <w:jc w:val="both"/>
        <w:rPr>
          <w:rFonts w:ascii="Times New Roman" w:hAnsi="Times New Roman" w:cs="Times New Roman"/>
          <w:sz w:val="24"/>
          <w:szCs w:val="24"/>
        </w:rPr>
      </w:pPr>
    </w:p>
    <w:p w:rsidR="002904C4" w:rsidRDefault="002904C4" w:rsidP="009D7B60">
      <w:pPr>
        <w:spacing w:after="0" w:line="360" w:lineRule="auto"/>
        <w:rPr>
          <w:rFonts w:ascii="Times New Roman" w:hAnsi="Times New Roman" w:cs="Times New Roman"/>
          <w:sz w:val="28"/>
          <w:szCs w:val="28"/>
        </w:rPr>
      </w:pPr>
    </w:p>
    <w:p w:rsidR="00C50229" w:rsidRPr="0055388A" w:rsidRDefault="00C50229" w:rsidP="00C50229">
      <w:pPr>
        <w:spacing w:after="0" w:line="240" w:lineRule="auto"/>
        <w:jc w:val="cente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ПРОЕКТ</w:t>
      </w:r>
    </w:p>
    <w:p w:rsidR="00C50229" w:rsidRDefault="00C50229" w:rsidP="00C50229">
      <w:pPr>
        <w:spacing w:after="0" w:line="240" w:lineRule="auto"/>
        <w:jc w:val="center"/>
        <w:rPr>
          <w:rFonts w:ascii="Times New Roman" w:eastAsia="Calibri" w:hAnsi="Times New Roman" w:cs="Times New Roman"/>
          <w:b/>
          <w:color w:val="000000"/>
          <w:sz w:val="24"/>
          <w:szCs w:val="24"/>
          <w:shd w:val="clear" w:color="auto" w:fill="FFFFFF"/>
        </w:rPr>
      </w:pPr>
    </w:p>
    <w:p w:rsidR="00C50229" w:rsidRPr="00426119" w:rsidRDefault="00C50229" w:rsidP="00C50229">
      <w:pPr>
        <w:jc w:val="center"/>
        <w:rPr>
          <w:rFonts w:ascii="Times New Roman" w:hAnsi="Times New Roman" w:cs="Times New Roman"/>
          <w:b/>
          <w:sz w:val="24"/>
          <w:szCs w:val="24"/>
        </w:rPr>
      </w:pPr>
      <w:r w:rsidRPr="00426119">
        <w:rPr>
          <w:rFonts w:ascii="Times New Roman" w:hAnsi="Times New Roman" w:cs="Times New Roman"/>
          <w:b/>
          <w:sz w:val="24"/>
          <w:szCs w:val="24"/>
        </w:rPr>
        <w:t xml:space="preserve"> «ПРО_ИГРЫ: </w:t>
      </w:r>
      <w:r>
        <w:rPr>
          <w:rFonts w:ascii="Times New Roman" w:hAnsi="Times New Roman" w:cs="Times New Roman"/>
          <w:b/>
          <w:sz w:val="24"/>
          <w:szCs w:val="24"/>
        </w:rPr>
        <w:t>И</w:t>
      </w:r>
      <w:r w:rsidRPr="00426119">
        <w:rPr>
          <w:rFonts w:ascii="Times New Roman" w:hAnsi="Times New Roman" w:cs="Times New Roman"/>
          <w:b/>
          <w:sz w:val="24"/>
          <w:szCs w:val="24"/>
        </w:rPr>
        <w:t>НЖЕНЕРЫ БУДУЩЕГО»</w:t>
      </w:r>
    </w:p>
    <w:p w:rsidR="00A83AA5" w:rsidRPr="00E41081" w:rsidRDefault="00A83AA5" w:rsidP="00E41081">
      <w:pPr>
        <w:spacing w:after="0" w:line="360" w:lineRule="auto"/>
        <w:ind w:firstLine="567"/>
        <w:jc w:val="both"/>
        <w:rPr>
          <w:rFonts w:ascii="Times New Roman" w:hAnsi="Times New Roman" w:cs="Times New Roman"/>
          <w:sz w:val="24"/>
          <w:szCs w:val="24"/>
        </w:rPr>
      </w:pPr>
      <w:r w:rsidRPr="00E41081">
        <w:rPr>
          <w:rFonts w:ascii="Times New Roman" w:hAnsi="Times New Roman" w:cs="Times New Roman"/>
          <w:sz w:val="24"/>
          <w:szCs w:val="24"/>
        </w:rPr>
        <w:t>Одн</w:t>
      </w:r>
      <w:r w:rsidR="00CB7534" w:rsidRPr="00E41081">
        <w:rPr>
          <w:rFonts w:ascii="Times New Roman" w:hAnsi="Times New Roman" w:cs="Times New Roman"/>
          <w:sz w:val="24"/>
          <w:szCs w:val="24"/>
        </w:rPr>
        <w:t xml:space="preserve">а из главных задач современной </w:t>
      </w:r>
      <w:r w:rsidRPr="00E41081">
        <w:rPr>
          <w:rFonts w:ascii="Times New Roman" w:hAnsi="Times New Roman" w:cs="Times New Roman"/>
          <w:sz w:val="24"/>
          <w:szCs w:val="24"/>
        </w:rPr>
        <w:t>школы – это создание условий для осуществления учащимися заинтересованного и осознанного выбора будущей профессии. Современные школьники – это будущее нашей страны, и с</w:t>
      </w:r>
      <w:r w:rsidR="00452403" w:rsidRPr="00E41081">
        <w:rPr>
          <w:rFonts w:ascii="Times New Roman" w:hAnsi="Times New Roman" w:cs="Times New Roman"/>
          <w:sz w:val="24"/>
          <w:szCs w:val="24"/>
        </w:rPr>
        <w:t xml:space="preserve">егодня одним из ключевых факторов </w:t>
      </w:r>
      <w:r w:rsidRPr="00E41081">
        <w:rPr>
          <w:rFonts w:ascii="Times New Roman" w:hAnsi="Times New Roman" w:cs="Times New Roman"/>
          <w:sz w:val="24"/>
          <w:szCs w:val="24"/>
        </w:rPr>
        <w:t xml:space="preserve">успешного </w:t>
      </w:r>
      <w:r w:rsidR="00452403" w:rsidRPr="00E41081">
        <w:rPr>
          <w:rFonts w:ascii="Times New Roman" w:hAnsi="Times New Roman" w:cs="Times New Roman"/>
          <w:sz w:val="24"/>
          <w:szCs w:val="24"/>
        </w:rPr>
        <w:t>технологическ</w:t>
      </w:r>
      <w:r w:rsidRPr="00E41081">
        <w:rPr>
          <w:rFonts w:ascii="Times New Roman" w:hAnsi="Times New Roman" w:cs="Times New Roman"/>
          <w:sz w:val="24"/>
          <w:szCs w:val="24"/>
        </w:rPr>
        <w:t>ого</w:t>
      </w:r>
      <w:r w:rsidR="00452403" w:rsidRPr="00E41081">
        <w:rPr>
          <w:rFonts w:ascii="Times New Roman" w:hAnsi="Times New Roman" w:cs="Times New Roman"/>
          <w:sz w:val="24"/>
          <w:szCs w:val="24"/>
        </w:rPr>
        <w:t xml:space="preserve"> и экономическ</w:t>
      </w:r>
      <w:r w:rsidRPr="00E41081">
        <w:rPr>
          <w:rFonts w:ascii="Times New Roman" w:hAnsi="Times New Roman" w:cs="Times New Roman"/>
          <w:sz w:val="24"/>
          <w:szCs w:val="24"/>
        </w:rPr>
        <w:t>ого</w:t>
      </w:r>
      <w:r w:rsidR="00452403" w:rsidRPr="00E41081">
        <w:rPr>
          <w:rFonts w:ascii="Times New Roman" w:hAnsi="Times New Roman" w:cs="Times New Roman"/>
          <w:sz w:val="24"/>
          <w:szCs w:val="24"/>
        </w:rPr>
        <w:t xml:space="preserve"> </w:t>
      </w:r>
      <w:r w:rsidRPr="00E41081">
        <w:rPr>
          <w:rFonts w:ascii="Times New Roman" w:hAnsi="Times New Roman" w:cs="Times New Roman"/>
          <w:sz w:val="24"/>
          <w:szCs w:val="24"/>
        </w:rPr>
        <w:t>развития</w:t>
      </w:r>
      <w:r w:rsidR="00452403" w:rsidRPr="00E41081">
        <w:rPr>
          <w:rFonts w:ascii="Times New Roman" w:hAnsi="Times New Roman" w:cs="Times New Roman"/>
          <w:sz w:val="24"/>
          <w:szCs w:val="24"/>
        </w:rPr>
        <w:t xml:space="preserve"> России является качественная подготовка инженерных кадров, начиная со школьной скамьи. </w:t>
      </w:r>
      <w:r w:rsidRPr="00E41081">
        <w:rPr>
          <w:rFonts w:ascii="Times New Roman" w:hAnsi="Times New Roman" w:cs="Times New Roman"/>
          <w:sz w:val="24"/>
          <w:szCs w:val="24"/>
        </w:rPr>
        <w:t>Для реализации такой непрерывной системы подготовки необходимо развивать в школах инженерную культуру, создавать условия для формирования основ инженерного мышления, повышать социальную значимость и престижность инженерно-технических профессий.</w:t>
      </w:r>
    </w:p>
    <w:p w:rsidR="00B3098E" w:rsidRPr="00E41081" w:rsidRDefault="00B3098E" w:rsidP="00E41081">
      <w:pPr>
        <w:spacing w:after="0" w:line="360" w:lineRule="auto"/>
        <w:ind w:firstLine="567"/>
        <w:jc w:val="both"/>
        <w:rPr>
          <w:rFonts w:ascii="Times New Roman" w:hAnsi="Times New Roman" w:cs="Times New Roman"/>
          <w:sz w:val="24"/>
          <w:szCs w:val="24"/>
        </w:rPr>
      </w:pPr>
      <w:r w:rsidRPr="00E41081">
        <w:rPr>
          <w:rFonts w:ascii="Times New Roman" w:hAnsi="Times New Roman" w:cs="Times New Roman"/>
          <w:sz w:val="24"/>
          <w:szCs w:val="24"/>
        </w:rPr>
        <w:t>Ш</w:t>
      </w:r>
      <w:r w:rsidR="00A83AA5" w:rsidRPr="00E41081">
        <w:rPr>
          <w:rFonts w:ascii="Times New Roman" w:hAnsi="Times New Roman" w:cs="Times New Roman"/>
          <w:sz w:val="24"/>
          <w:szCs w:val="24"/>
        </w:rPr>
        <w:t>кольн</w:t>
      </w:r>
      <w:r w:rsidRPr="00E41081">
        <w:rPr>
          <w:rFonts w:ascii="Times New Roman" w:hAnsi="Times New Roman" w:cs="Times New Roman"/>
          <w:sz w:val="24"/>
          <w:szCs w:val="24"/>
        </w:rPr>
        <w:t>ая</w:t>
      </w:r>
      <w:r w:rsidR="00A83AA5" w:rsidRPr="00E41081">
        <w:rPr>
          <w:rFonts w:ascii="Times New Roman" w:hAnsi="Times New Roman" w:cs="Times New Roman"/>
          <w:sz w:val="24"/>
          <w:szCs w:val="24"/>
        </w:rPr>
        <w:t xml:space="preserve"> систем</w:t>
      </w:r>
      <w:r w:rsidRPr="00E41081">
        <w:rPr>
          <w:rFonts w:ascii="Times New Roman" w:hAnsi="Times New Roman" w:cs="Times New Roman"/>
          <w:sz w:val="24"/>
          <w:szCs w:val="24"/>
        </w:rPr>
        <w:t>а</w:t>
      </w:r>
      <w:r w:rsidR="00A83AA5" w:rsidRPr="00E41081">
        <w:rPr>
          <w:rFonts w:ascii="Times New Roman" w:hAnsi="Times New Roman" w:cs="Times New Roman"/>
          <w:sz w:val="24"/>
          <w:szCs w:val="24"/>
        </w:rPr>
        <w:t xml:space="preserve"> ранней профессиональной ориентации обучающихся в сфере инженерных профессий в условиях реализации воспитательных задач в образовательном процессе, а также реализации мероприятий Единой модели профессиональной ориентации в общеобразовательном учреждении</w:t>
      </w:r>
      <w:r w:rsidRPr="00E41081">
        <w:rPr>
          <w:rFonts w:ascii="Times New Roman" w:hAnsi="Times New Roman" w:cs="Times New Roman"/>
          <w:sz w:val="24"/>
          <w:szCs w:val="24"/>
        </w:rPr>
        <w:t xml:space="preserve"> является эффективным механизмом подготовки инженерных кадров для высокотехнологичных отраслей промышленности России. </w:t>
      </w:r>
    </w:p>
    <w:p w:rsidR="00A83AA5" w:rsidRPr="00E41081" w:rsidRDefault="00B3098E" w:rsidP="00E41081">
      <w:pPr>
        <w:spacing w:after="0" w:line="360" w:lineRule="auto"/>
        <w:ind w:firstLine="567"/>
        <w:jc w:val="both"/>
        <w:rPr>
          <w:rFonts w:ascii="Times New Roman" w:hAnsi="Times New Roman" w:cs="Times New Roman"/>
          <w:sz w:val="24"/>
          <w:szCs w:val="24"/>
        </w:rPr>
      </w:pPr>
      <w:r w:rsidRPr="00E41081">
        <w:rPr>
          <w:rFonts w:ascii="Times New Roman" w:hAnsi="Times New Roman" w:cs="Times New Roman"/>
          <w:sz w:val="24"/>
          <w:szCs w:val="24"/>
        </w:rPr>
        <w:t xml:space="preserve">В ГБОУ лицее №144 Калининского района более пяти лет реализуется модель инженерного образования учащихся, направленная на развитие инженерных компетенций </w:t>
      </w:r>
      <w:r w:rsidRPr="00E41081">
        <w:rPr>
          <w:rFonts w:ascii="Times New Roman" w:hAnsi="Times New Roman" w:cs="Times New Roman"/>
          <w:sz w:val="24"/>
          <w:szCs w:val="24"/>
        </w:rPr>
        <w:lastRenderedPageBreak/>
        <w:t>школьников, создание условий для развития инженерного мышления обучающихся, ранней профессиональной ориентации в сфере инженерных профессий, профессионального самоопределения, реализации инженерно-технологического профиля («Инженерный класс», «</w:t>
      </w:r>
      <w:proofErr w:type="spellStart"/>
      <w:r w:rsidRPr="00E41081">
        <w:rPr>
          <w:rFonts w:ascii="Times New Roman" w:hAnsi="Times New Roman" w:cs="Times New Roman"/>
          <w:sz w:val="24"/>
          <w:szCs w:val="24"/>
        </w:rPr>
        <w:t>Энергокласс</w:t>
      </w:r>
      <w:proofErr w:type="spellEnd"/>
      <w:r w:rsidRPr="00E41081">
        <w:rPr>
          <w:rFonts w:ascii="Times New Roman" w:hAnsi="Times New Roman" w:cs="Times New Roman"/>
          <w:sz w:val="24"/>
          <w:szCs w:val="24"/>
        </w:rPr>
        <w:t>»). Программа предполагает изменение содержания образования на всех уровнях, интеграцию урочной и внеурочной деятельности, дополнительного образования, социальное и сетевое партнерство с вузами</w:t>
      </w:r>
      <w:r w:rsidR="00313547" w:rsidRPr="00E41081">
        <w:rPr>
          <w:rFonts w:ascii="Times New Roman" w:hAnsi="Times New Roman" w:cs="Times New Roman"/>
          <w:sz w:val="24"/>
          <w:szCs w:val="24"/>
        </w:rPr>
        <w:t>,</w:t>
      </w:r>
      <w:r w:rsidRPr="00E41081">
        <w:rPr>
          <w:rFonts w:ascii="Times New Roman" w:hAnsi="Times New Roman" w:cs="Times New Roman"/>
          <w:sz w:val="24"/>
          <w:szCs w:val="24"/>
        </w:rPr>
        <w:t xml:space="preserve"> промышленными предприятиями и колледжами, в том числе в рамках договоров о сетевой реализации образовательных программ и профессиональной подготовке по рабочим профессиям. В лицее действует система дополнительного образования учащихся, в которой 65% дополнительных программа — это программы технической направленности. Активно реализуется Проект школьного парка открытых инженерных образовательных студий «</w:t>
      </w:r>
      <w:proofErr w:type="spellStart"/>
      <w:r w:rsidRPr="00E41081">
        <w:rPr>
          <w:rFonts w:ascii="Times New Roman" w:hAnsi="Times New Roman" w:cs="Times New Roman"/>
          <w:sz w:val="24"/>
          <w:szCs w:val="24"/>
        </w:rPr>
        <w:t>Профбокс</w:t>
      </w:r>
      <w:proofErr w:type="spellEnd"/>
      <w:r w:rsidRPr="00E41081">
        <w:rPr>
          <w:rFonts w:ascii="Times New Roman" w:hAnsi="Times New Roman" w:cs="Times New Roman"/>
          <w:sz w:val="24"/>
          <w:szCs w:val="24"/>
        </w:rPr>
        <w:t xml:space="preserve">» (оборудование лабораторий приобретено на средства гранта Правительства Санкт-Петербурга). Данная модель инженерного образования позволяет создать условия, необходимые для формирования у </w:t>
      </w:r>
      <w:r w:rsidR="00CE4C39" w:rsidRPr="00E41081">
        <w:rPr>
          <w:rFonts w:ascii="Times New Roman" w:hAnsi="Times New Roman" w:cs="Times New Roman"/>
          <w:sz w:val="24"/>
          <w:szCs w:val="24"/>
        </w:rPr>
        <w:t>лицеистов</w:t>
      </w:r>
      <w:r w:rsidRPr="00E41081">
        <w:rPr>
          <w:rFonts w:ascii="Times New Roman" w:hAnsi="Times New Roman" w:cs="Times New Roman"/>
          <w:sz w:val="24"/>
          <w:szCs w:val="24"/>
        </w:rPr>
        <w:t xml:space="preserve"> осознанного стремления к получению образования по инженерным специальностям и профессиям технического профиля</w:t>
      </w:r>
      <w:r w:rsidR="00313547" w:rsidRPr="00E41081">
        <w:rPr>
          <w:rFonts w:ascii="Times New Roman" w:hAnsi="Times New Roman" w:cs="Times New Roman"/>
          <w:sz w:val="24"/>
          <w:szCs w:val="24"/>
        </w:rPr>
        <w:t>.</w:t>
      </w:r>
    </w:p>
    <w:p w:rsidR="00CE4C39" w:rsidRPr="00E41081" w:rsidRDefault="00CE4C39" w:rsidP="00E41081">
      <w:pPr>
        <w:spacing w:after="0" w:line="360" w:lineRule="auto"/>
        <w:ind w:firstLine="567"/>
        <w:jc w:val="both"/>
        <w:rPr>
          <w:rFonts w:ascii="Times New Roman" w:hAnsi="Times New Roman" w:cs="Times New Roman"/>
          <w:sz w:val="24"/>
          <w:szCs w:val="24"/>
        </w:rPr>
      </w:pPr>
      <w:r w:rsidRPr="00E41081">
        <w:rPr>
          <w:rFonts w:ascii="Times New Roman" w:hAnsi="Times New Roman" w:cs="Times New Roman"/>
          <w:sz w:val="24"/>
          <w:szCs w:val="24"/>
        </w:rPr>
        <w:t xml:space="preserve">Инженерная подготовка школьников является многокомпонентной </w:t>
      </w:r>
      <w:r w:rsidR="0094665F" w:rsidRPr="00E41081">
        <w:rPr>
          <w:rFonts w:ascii="Times New Roman" w:hAnsi="Times New Roman" w:cs="Times New Roman"/>
          <w:sz w:val="24"/>
          <w:szCs w:val="24"/>
        </w:rPr>
        <w:t xml:space="preserve">работой </w:t>
      </w:r>
      <w:r w:rsidRPr="00E41081">
        <w:rPr>
          <w:rFonts w:ascii="Times New Roman" w:hAnsi="Times New Roman" w:cs="Times New Roman"/>
          <w:sz w:val="24"/>
          <w:szCs w:val="24"/>
        </w:rPr>
        <w:t xml:space="preserve">и </w:t>
      </w:r>
      <w:r w:rsidR="0094665F" w:rsidRPr="00E41081">
        <w:rPr>
          <w:rFonts w:ascii="Times New Roman" w:hAnsi="Times New Roman" w:cs="Times New Roman"/>
          <w:sz w:val="24"/>
          <w:szCs w:val="24"/>
        </w:rPr>
        <w:t xml:space="preserve">охватывает </w:t>
      </w:r>
      <w:r w:rsidRPr="00E41081">
        <w:rPr>
          <w:rFonts w:ascii="Times New Roman" w:hAnsi="Times New Roman" w:cs="Times New Roman"/>
          <w:sz w:val="24"/>
          <w:szCs w:val="24"/>
        </w:rPr>
        <w:t>урочн</w:t>
      </w:r>
      <w:r w:rsidR="0094665F" w:rsidRPr="00E41081">
        <w:rPr>
          <w:rFonts w:ascii="Times New Roman" w:hAnsi="Times New Roman" w:cs="Times New Roman"/>
          <w:sz w:val="24"/>
          <w:szCs w:val="24"/>
        </w:rPr>
        <w:t>ую</w:t>
      </w:r>
      <w:r w:rsidRPr="00E41081">
        <w:rPr>
          <w:rFonts w:ascii="Times New Roman" w:hAnsi="Times New Roman" w:cs="Times New Roman"/>
          <w:sz w:val="24"/>
          <w:szCs w:val="24"/>
        </w:rPr>
        <w:t xml:space="preserve"> и внеурочн</w:t>
      </w:r>
      <w:r w:rsidR="0094665F" w:rsidRPr="00E41081">
        <w:rPr>
          <w:rFonts w:ascii="Times New Roman" w:hAnsi="Times New Roman" w:cs="Times New Roman"/>
          <w:sz w:val="24"/>
          <w:szCs w:val="24"/>
        </w:rPr>
        <w:t>ую</w:t>
      </w:r>
      <w:r w:rsidRPr="00E41081">
        <w:rPr>
          <w:rFonts w:ascii="Times New Roman" w:hAnsi="Times New Roman" w:cs="Times New Roman"/>
          <w:sz w:val="24"/>
          <w:szCs w:val="24"/>
        </w:rPr>
        <w:t xml:space="preserve"> деятельност</w:t>
      </w:r>
      <w:r w:rsidR="0094665F" w:rsidRPr="00E41081">
        <w:rPr>
          <w:rFonts w:ascii="Times New Roman" w:hAnsi="Times New Roman" w:cs="Times New Roman"/>
          <w:sz w:val="24"/>
          <w:szCs w:val="24"/>
        </w:rPr>
        <w:t>ь</w:t>
      </w:r>
      <w:r w:rsidRPr="00E41081">
        <w:rPr>
          <w:rFonts w:ascii="Times New Roman" w:hAnsi="Times New Roman" w:cs="Times New Roman"/>
          <w:sz w:val="24"/>
          <w:szCs w:val="24"/>
        </w:rPr>
        <w:t>, систем</w:t>
      </w:r>
      <w:r w:rsidR="0094665F" w:rsidRPr="00E41081">
        <w:rPr>
          <w:rFonts w:ascii="Times New Roman" w:hAnsi="Times New Roman" w:cs="Times New Roman"/>
          <w:sz w:val="24"/>
          <w:szCs w:val="24"/>
        </w:rPr>
        <w:t>у</w:t>
      </w:r>
      <w:r w:rsidRPr="00E41081">
        <w:rPr>
          <w:rFonts w:ascii="Times New Roman" w:hAnsi="Times New Roman" w:cs="Times New Roman"/>
          <w:sz w:val="24"/>
          <w:szCs w:val="24"/>
        </w:rPr>
        <w:t xml:space="preserve"> дополнительного образования и воспитательных событий</w:t>
      </w:r>
      <w:r w:rsidR="0094665F" w:rsidRPr="00E41081">
        <w:rPr>
          <w:rFonts w:ascii="Times New Roman" w:hAnsi="Times New Roman" w:cs="Times New Roman"/>
          <w:sz w:val="24"/>
          <w:szCs w:val="24"/>
        </w:rPr>
        <w:t xml:space="preserve">, предполагает </w:t>
      </w:r>
      <w:r w:rsidRPr="00E41081">
        <w:rPr>
          <w:rFonts w:ascii="Times New Roman" w:hAnsi="Times New Roman" w:cs="Times New Roman"/>
          <w:sz w:val="24"/>
          <w:szCs w:val="24"/>
        </w:rPr>
        <w:t>проектную деятельность</w:t>
      </w:r>
      <w:r w:rsidR="0094665F" w:rsidRPr="00E41081">
        <w:rPr>
          <w:rFonts w:ascii="Times New Roman" w:hAnsi="Times New Roman" w:cs="Times New Roman"/>
          <w:sz w:val="24"/>
          <w:szCs w:val="24"/>
        </w:rPr>
        <w:t xml:space="preserve"> и научно-техническое творчество</w:t>
      </w:r>
      <w:r w:rsidRPr="00E41081">
        <w:rPr>
          <w:rFonts w:ascii="Times New Roman" w:hAnsi="Times New Roman" w:cs="Times New Roman"/>
          <w:sz w:val="24"/>
          <w:szCs w:val="24"/>
        </w:rPr>
        <w:t xml:space="preserve">. </w:t>
      </w:r>
      <w:r w:rsidR="000D5C19" w:rsidRPr="00E41081">
        <w:rPr>
          <w:rFonts w:ascii="Times New Roman" w:hAnsi="Times New Roman" w:cs="Times New Roman"/>
          <w:sz w:val="24"/>
          <w:szCs w:val="24"/>
        </w:rPr>
        <w:t xml:space="preserve">Профессиональная ориентация лицеистов осуществляется в соответствии с единой моделью </w:t>
      </w:r>
      <w:proofErr w:type="spellStart"/>
      <w:r w:rsidR="000D5C19" w:rsidRPr="00E41081">
        <w:rPr>
          <w:rFonts w:ascii="Times New Roman" w:hAnsi="Times New Roman" w:cs="Times New Roman"/>
          <w:sz w:val="24"/>
          <w:szCs w:val="24"/>
        </w:rPr>
        <w:t>профориентационной</w:t>
      </w:r>
      <w:proofErr w:type="spellEnd"/>
      <w:r w:rsidR="000D5C19" w:rsidRPr="00E41081">
        <w:rPr>
          <w:rFonts w:ascii="Times New Roman" w:hAnsi="Times New Roman" w:cs="Times New Roman"/>
          <w:sz w:val="24"/>
          <w:szCs w:val="24"/>
        </w:rPr>
        <w:t xml:space="preserve"> деятельности (</w:t>
      </w:r>
      <w:proofErr w:type="spellStart"/>
      <w:r w:rsidR="000D5C19" w:rsidRPr="00E41081">
        <w:rPr>
          <w:rFonts w:ascii="Times New Roman" w:hAnsi="Times New Roman" w:cs="Times New Roman"/>
          <w:sz w:val="24"/>
          <w:szCs w:val="24"/>
        </w:rPr>
        <w:t>профминимумом</w:t>
      </w:r>
      <w:proofErr w:type="spellEnd"/>
      <w:r w:rsidR="000D5C19" w:rsidRPr="00E41081">
        <w:rPr>
          <w:rFonts w:ascii="Times New Roman" w:hAnsi="Times New Roman" w:cs="Times New Roman"/>
          <w:sz w:val="24"/>
          <w:szCs w:val="24"/>
        </w:rPr>
        <w:t>), которая была внедрена в школы Российской Федерации с 1 сентября 2023</w:t>
      </w:r>
      <w:r w:rsidR="00313547" w:rsidRPr="00E41081">
        <w:rPr>
          <w:rFonts w:ascii="Times New Roman" w:hAnsi="Times New Roman" w:cs="Times New Roman"/>
          <w:sz w:val="24"/>
          <w:szCs w:val="24"/>
        </w:rPr>
        <w:t> </w:t>
      </w:r>
      <w:r w:rsidR="000D5C19" w:rsidRPr="00E41081">
        <w:rPr>
          <w:rFonts w:ascii="Times New Roman" w:hAnsi="Times New Roman" w:cs="Times New Roman"/>
          <w:sz w:val="24"/>
          <w:szCs w:val="24"/>
        </w:rPr>
        <w:t>г. В лицее № 144 целевая модель реализуется на продвинутом уровне. Одним из кл</w:t>
      </w:r>
      <w:r w:rsidR="00E41081">
        <w:rPr>
          <w:rFonts w:ascii="Times New Roman" w:hAnsi="Times New Roman" w:cs="Times New Roman"/>
          <w:sz w:val="24"/>
          <w:szCs w:val="24"/>
        </w:rPr>
        <w:t xml:space="preserve">ючевых компонентов </w:t>
      </w:r>
      <w:proofErr w:type="spellStart"/>
      <w:r w:rsidR="00E41081">
        <w:rPr>
          <w:rFonts w:ascii="Times New Roman" w:hAnsi="Times New Roman" w:cs="Times New Roman"/>
          <w:sz w:val="24"/>
          <w:szCs w:val="24"/>
        </w:rPr>
        <w:t>профминимума</w:t>
      </w:r>
      <w:proofErr w:type="spellEnd"/>
      <w:r w:rsidR="00E41081">
        <w:rPr>
          <w:rFonts w:ascii="Times New Roman" w:hAnsi="Times New Roman" w:cs="Times New Roman"/>
          <w:sz w:val="24"/>
          <w:szCs w:val="24"/>
        </w:rPr>
        <w:t xml:space="preserve"> – пр</w:t>
      </w:r>
      <w:r w:rsidR="000D5C19" w:rsidRPr="00E41081">
        <w:rPr>
          <w:rFonts w:ascii="Times New Roman" w:hAnsi="Times New Roman" w:cs="Times New Roman"/>
          <w:sz w:val="24"/>
          <w:szCs w:val="24"/>
        </w:rPr>
        <w:t xml:space="preserve">актико-ориентированный модуль, который предполагает экскурсии на производство и посещение лекций в образовательных организациях СПО и </w:t>
      </w:r>
      <w:proofErr w:type="gramStart"/>
      <w:r w:rsidR="000D5C19" w:rsidRPr="00E41081">
        <w:rPr>
          <w:rFonts w:ascii="Times New Roman" w:hAnsi="Times New Roman" w:cs="Times New Roman"/>
          <w:sz w:val="24"/>
          <w:szCs w:val="24"/>
        </w:rPr>
        <w:t>ВО</w:t>
      </w:r>
      <w:proofErr w:type="gramEnd"/>
      <w:r w:rsidR="000D5C19" w:rsidRPr="00E41081">
        <w:rPr>
          <w:rFonts w:ascii="Times New Roman" w:hAnsi="Times New Roman" w:cs="Times New Roman"/>
          <w:sz w:val="24"/>
          <w:szCs w:val="24"/>
        </w:rPr>
        <w:t>, посещение профессиональных проб, выставок, ярмарок профессий, дней открытых дверей в образовательных организациях СПО и ВО, встречи с представителями разных профессий и др.</w:t>
      </w:r>
      <w:r w:rsidR="00B51771" w:rsidRPr="00E41081">
        <w:rPr>
          <w:rFonts w:ascii="Times New Roman" w:hAnsi="Times New Roman" w:cs="Times New Roman"/>
          <w:sz w:val="24"/>
          <w:szCs w:val="24"/>
        </w:rPr>
        <w:t xml:space="preserve"> В </w:t>
      </w:r>
      <w:r w:rsidR="00E41081">
        <w:rPr>
          <w:rFonts w:ascii="Times New Roman" w:hAnsi="Times New Roman" w:cs="Times New Roman"/>
          <w:sz w:val="24"/>
          <w:szCs w:val="24"/>
        </w:rPr>
        <w:t>лицее</w:t>
      </w:r>
      <w:r w:rsidR="00B51771" w:rsidRPr="00E41081">
        <w:rPr>
          <w:rFonts w:ascii="Times New Roman" w:hAnsi="Times New Roman" w:cs="Times New Roman"/>
          <w:sz w:val="24"/>
          <w:szCs w:val="24"/>
        </w:rPr>
        <w:t xml:space="preserve"> успешными формами  работы данного модуля стали инженерно-технологические игры и проекты, которые позволили п</w:t>
      </w:r>
      <w:r w:rsidRPr="00E41081">
        <w:rPr>
          <w:rFonts w:ascii="Times New Roman" w:hAnsi="Times New Roman" w:cs="Times New Roman"/>
          <w:sz w:val="24"/>
          <w:szCs w:val="24"/>
        </w:rPr>
        <w:t>огру</w:t>
      </w:r>
      <w:r w:rsidR="00B51771" w:rsidRPr="00E41081">
        <w:rPr>
          <w:rFonts w:ascii="Times New Roman" w:hAnsi="Times New Roman" w:cs="Times New Roman"/>
          <w:sz w:val="24"/>
          <w:szCs w:val="24"/>
        </w:rPr>
        <w:t>зить</w:t>
      </w:r>
      <w:r w:rsidRPr="00E41081">
        <w:rPr>
          <w:rFonts w:ascii="Times New Roman" w:hAnsi="Times New Roman" w:cs="Times New Roman"/>
          <w:sz w:val="24"/>
          <w:szCs w:val="24"/>
        </w:rPr>
        <w:t xml:space="preserve"> школьников в специфику и содержание инженерной деятельности, </w:t>
      </w:r>
      <w:r w:rsidR="00B51771" w:rsidRPr="00E41081">
        <w:rPr>
          <w:rFonts w:ascii="Times New Roman" w:hAnsi="Times New Roman" w:cs="Times New Roman"/>
          <w:sz w:val="24"/>
          <w:szCs w:val="24"/>
        </w:rPr>
        <w:t>продемонстрировать</w:t>
      </w:r>
      <w:r w:rsidRPr="00E41081">
        <w:rPr>
          <w:rFonts w:ascii="Times New Roman" w:hAnsi="Times New Roman" w:cs="Times New Roman"/>
          <w:sz w:val="24"/>
          <w:szCs w:val="24"/>
        </w:rPr>
        <w:t xml:space="preserve"> широту сферы применения создаваемых продуктов и технологий, </w:t>
      </w:r>
      <w:r w:rsidR="00B51771" w:rsidRPr="00E41081">
        <w:rPr>
          <w:rFonts w:ascii="Times New Roman" w:hAnsi="Times New Roman" w:cs="Times New Roman"/>
          <w:sz w:val="24"/>
          <w:szCs w:val="24"/>
        </w:rPr>
        <w:t>с</w:t>
      </w:r>
      <w:r w:rsidRPr="00E41081">
        <w:rPr>
          <w:rFonts w:ascii="Times New Roman" w:hAnsi="Times New Roman" w:cs="Times New Roman"/>
          <w:sz w:val="24"/>
          <w:szCs w:val="24"/>
        </w:rPr>
        <w:t>формир</w:t>
      </w:r>
      <w:r w:rsidR="00B51771" w:rsidRPr="00E41081">
        <w:rPr>
          <w:rFonts w:ascii="Times New Roman" w:hAnsi="Times New Roman" w:cs="Times New Roman"/>
          <w:sz w:val="24"/>
          <w:szCs w:val="24"/>
        </w:rPr>
        <w:t>овать</w:t>
      </w:r>
      <w:r w:rsidRPr="00E41081">
        <w:rPr>
          <w:rFonts w:ascii="Times New Roman" w:hAnsi="Times New Roman" w:cs="Times New Roman"/>
          <w:sz w:val="24"/>
          <w:szCs w:val="24"/>
        </w:rPr>
        <w:t xml:space="preserve"> представление об инженере как специалисте, решающем в современных условиях множество межотраслевых задач.  </w:t>
      </w:r>
    </w:p>
    <w:p w:rsidR="00B51771" w:rsidRDefault="00182902" w:rsidP="00E41081">
      <w:pPr>
        <w:spacing w:after="0" w:line="360" w:lineRule="auto"/>
        <w:ind w:firstLine="567"/>
        <w:jc w:val="both"/>
        <w:rPr>
          <w:rFonts w:ascii="Times New Roman" w:hAnsi="Times New Roman" w:cs="Times New Roman"/>
          <w:sz w:val="24"/>
          <w:szCs w:val="24"/>
        </w:rPr>
      </w:pPr>
      <w:r w:rsidRPr="00E41081">
        <w:rPr>
          <w:rFonts w:ascii="Times New Roman" w:hAnsi="Times New Roman" w:cs="Times New Roman"/>
          <w:sz w:val="24"/>
          <w:szCs w:val="24"/>
        </w:rPr>
        <w:t xml:space="preserve">В </w:t>
      </w:r>
      <w:r w:rsidR="00E41081">
        <w:rPr>
          <w:rFonts w:ascii="Times New Roman" w:hAnsi="Times New Roman" w:cs="Times New Roman"/>
          <w:sz w:val="24"/>
          <w:szCs w:val="24"/>
        </w:rPr>
        <w:t>п</w:t>
      </w:r>
      <w:r w:rsidR="00E41081" w:rsidRPr="00E41081">
        <w:rPr>
          <w:rFonts w:ascii="Times New Roman" w:hAnsi="Times New Roman" w:cs="Times New Roman"/>
          <w:sz w:val="24"/>
          <w:szCs w:val="24"/>
        </w:rPr>
        <w:t>роект</w:t>
      </w:r>
      <w:r w:rsidR="00E41081">
        <w:rPr>
          <w:rFonts w:ascii="Times New Roman" w:hAnsi="Times New Roman" w:cs="Times New Roman"/>
          <w:sz w:val="24"/>
          <w:szCs w:val="24"/>
        </w:rPr>
        <w:t>е</w:t>
      </w:r>
      <w:r w:rsidR="00E41081" w:rsidRPr="00E41081">
        <w:rPr>
          <w:rFonts w:ascii="Times New Roman" w:hAnsi="Times New Roman" w:cs="Times New Roman"/>
          <w:sz w:val="24"/>
          <w:szCs w:val="24"/>
        </w:rPr>
        <w:t xml:space="preserve"> «</w:t>
      </w:r>
      <w:proofErr w:type="spellStart"/>
      <w:r w:rsidR="00E41081" w:rsidRPr="00E41081">
        <w:rPr>
          <w:rFonts w:ascii="Times New Roman" w:hAnsi="Times New Roman" w:cs="Times New Roman"/>
          <w:sz w:val="24"/>
          <w:szCs w:val="24"/>
        </w:rPr>
        <w:t>Про_Игры</w:t>
      </w:r>
      <w:proofErr w:type="spellEnd"/>
      <w:r w:rsidR="00E41081" w:rsidRPr="00E41081">
        <w:rPr>
          <w:rFonts w:ascii="Times New Roman" w:hAnsi="Times New Roman" w:cs="Times New Roman"/>
          <w:sz w:val="24"/>
          <w:szCs w:val="24"/>
        </w:rPr>
        <w:t xml:space="preserve">: Инженеры будущего» </w:t>
      </w:r>
      <w:r w:rsidR="0048472C" w:rsidRPr="00E41081">
        <w:rPr>
          <w:rFonts w:ascii="Times New Roman" w:hAnsi="Times New Roman" w:cs="Times New Roman"/>
          <w:sz w:val="24"/>
          <w:szCs w:val="24"/>
        </w:rPr>
        <w:t>представлен</w:t>
      </w:r>
      <w:r w:rsidR="00E41081">
        <w:rPr>
          <w:rFonts w:ascii="Times New Roman" w:hAnsi="Times New Roman" w:cs="Times New Roman"/>
          <w:sz w:val="24"/>
          <w:szCs w:val="24"/>
        </w:rPr>
        <w:t>а</w:t>
      </w:r>
      <w:r w:rsidR="0048472C" w:rsidRPr="00E41081">
        <w:rPr>
          <w:rFonts w:ascii="Times New Roman" w:hAnsi="Times New Roman" w:cs="Times New Roman"/>
          <w:sz w:val="24"/>
          <w:szCs w:val="24"/>
        </w:rPr>
        <w:t xml:space="preserve"> </w:t>
      </w:r>
      <w:proofErr w:type="spellStart"/>
      <w:r w:rsidR="0048472C" w:rsidRPr="00E41081">
        <w:rPr>
          <w:rFonts w:ascii="Times New Roman" w:hAnsi="Times New Roman" w:cs="Times New Roman"/>
          <w:sz w:val="24"/>
          <w:szCs w:val="24"/>
        </w:rPr>
        <w:t>профориентацио</w:t>
      </w:r>
      <w:r w:rsidR="0007677D">
        <w:rPr>
          <w:rFonts w:ascii="Times New Roman" w:hAnsi="Times New Roman" w:cs="Times New Roman"/>
          <w:sz w:val="24"/>
          <w:szCs w:val="24"/>
        </w:rPr>
        <w:t>н</w:t>
      </w:r>
      <w:r w:rsidR="0048472C" w:rsidRPr="00E41081">
        <w:rPr>
          <w:rFonts w:ascii="Times New Roman" w:hAnsi="Times New Roman" w:cs="Times New Roman"/>
          <w:sz w:val="24"/>
          <w:szCs w:val="24"/>
        </w:rPr>
        <w:t>н</w:t>
      </w:r>
      <w:r w:rsidR="00E41081">
        <w:rPr>
          <w:rFonts w:ascii="Times New Roman" w:hAnsi="Times New Roman" w:cs="Times New Roman"/>
          <w:sz w:val="24"/>
          <w:szCs w:val="24"/>
        </w:rPr>
        <w:t>ая</w:t>
      </w:r>
      <w:proofErr w:type="spellEnd"/>
      <w:r w:rsidR="0048472C" w:rsidRPr="00E41081">
        <w:rPr>
          <w:rFonts w:ascii="Times New Roman" w:hAnsi="Times New Roman" w:cs="Times New Roman"/>
          <w:sz w:val="24"/>
          <w:szCs w:val="24"/>
        </w:rPr>
        <w:t xml:space="preserve"> работ</w:t>
      </w:r>
      <w:r w:rsidR="00E41081">
        <w:rPr>
          <w:rFonts w:ascii="Times New Roman" w:hAnsi="Times New Roman" w:cs="Times New Roman"/>
          <w:sz w:val="24"/>
          <w:szCs w:val="24"/>
        </w:rPr>
        <w:t>а</w:t>
      </w:r>
      <w:r w:rsidR="0048472C" w:rsidRPr="00E41081">
        <w:rPr>
          <w:rFonts w:ascii="Times New Roman" w:hAnsi="Times New Roman" w:cs="Times New Roman"/>
          <w:sz w:val="24"/>
          <w:szCs w:val="24"/>
        </w:rPr>
        <w:t xml:space="preserve"> нового качества, в основе котор</w:t>
      </w:r>
      <w:r w:rsidR="00E41081">
        <w:rPr>
          <w:rFonts w:ascii="Times New Roman" w:hAnsi="Times New Roman" w:cs="Times New Roman"/>
          <w:sz w:val="24"/>
          <w:szCs w:val="24"/>
        </w:rPr>
        <w:t>ой</w:t>
      </w:r>
      <w:r w:rsidR="0048472C" w:rsidRPr="00E41081">
        <w:rPr>
          <w:rFonts w:ascii="Times New Roman" w:hAnsi="Times New Roman" w:cs="Times New Roman"/>
          <w:sz w:val="24"/>
          <w:szCs w:val="24"/>
        </w:rPr>
        <w:t xml:space="preserve"> лежит развитие инженерных компетенций и их практическое применение путём погружения учащихся в научно-технические проект</w:t>
      </w:r>
      <w:r w:rsidR="002005ED" w:rsidRPr="00E41081">
        <w:rPr>
          <w:rFonts w:ascii="Times New Roman" w:hAnsi="Times New Roman" w:cs="Times New Roman"/>
          <w:sz w:val="24"/>
          <w:szCs w:val="24"/>
        </w:rPr>
        <w:t>ы</w:t>
      </w:r>
      <w:r w:rsidR="00F2483A" w:rsidRPr="00E41081">
        <w:rPr>
          <w:rFonts w:ascii="Times New Roman" w:hAnsi="Times New Roman" w:cs="Times New Roman"/>
          <w:sz w:val="24"/>
          <w:szCs w:val="24"/>
        </w:rPr>
        <w:t>,</w:t>
      </w:r>
      <w:r w:rsidR="002005ED" w:rsidRPr="00E41081">
        <w:rPr>
          <w:rFonts w:ascii="Times New Roman" w:hAnsi="Times New Roman" w:cs="Times New Roman"/>
          <w:sz w:val="24"/>
          <w:szCs w:val="24"/>
        </w:rPr>
        <w:t xml:space="preserve"> в </w:t>
      </w:r>
      <w:r w:rsidR="002005ED" w:rsidRPr="00E41081">
        <w:rPr>
          <w:rFonts w:ascii="Times New Roman" w:hAnsi="Times New Roman" w:cs="Times New Roman"/>
          <w:sz w:val="24"/>
          <w:szCs w:val="24"/>
        </w:rPr>
        <w:lastRenderedPageBreak/>
        <w:t xml:space="preserve">игровой деятельности </w:t>
      </w:r>
      <w:r w:rsidR="0007677D">
        <w:rPr>
          <w:rFonts w:ascii="Times New Roman" w:hAnsi="Times New Roman" w:cs="Times New Roman"/>
          <w:sz w:val="24"/>
          <w:szCs w:val="24"/>
        </w:rPr>
        <w:t xml:space="preserve">и в рамках комплексной образовательной группы </w:t>
      </w:r>
      <w:r w:rsidR="00DA4724" w:rsidRPr="00E41081">
        <w:rPr>
          <w:rFonts w:ascii="Times New Roman" w:hAnsi="Times New Roman" w:cs="Times New Roman"/>
          <w:sz w:val="24"/>
          <w:szCs w:val="24"/>
        </w:rPr>
        <w:t>"</w:t>
      </w:r>
      <w:proofErr w:type="spellStart"/>
      <w:r w:rsidR="00DA4724" w:rsidRPr="00E41081">
        <w:rPr>
          <w:rFonts w:ascii="Times New Roman" w:hAnsi="Times New Roman" w:cs="Times New Roman"/>
          <w:sz w:val="24"/>
          <w:szCs w:val="24"/>
        </w:rPr>
        <w:t>Энергокласс</w:t>
      </w:r>
      <w:proofErr w:type="spellEnd"/>
      <w:r w:rsidR="00DA4724" w:rsidRPr="00E41081">
        <w:rPr>
          <w:rFonts w:ascii="Times New Roman" w:hAnsi="Times New Roman" w:cs="Times New Roman"/>
          <w:sz w:val="24"/>
          <w:szCs w:val="24"/>
        </w:rPr>
        <w:t>"</w:t>
      </w:r>
      <w:r w:rsidR="00DD1C8E" w:rsidRPr="00E41081">
        <w:rPr>
          <w:rFonts w:ascii="Times New Roman" w:hAnsi="Times New Roman" w:cs="Times New Roman"/>
          <w:sz w:val="24"/>
          <w:szCs w:val="24"/>
        </w:rPr>
        <w:t>. Данный проект</w:t>
      </w:r>
      <w:r w:rsidR="0048472C" w:rsidRPr="00E41081">
        <w:rPr>
          <w:rFonts w:ascii="Times New Roman" w:hAnsi="Times New Roman" w:cs="Times New Roman"/>
          <w:sz w:val="24"/>
          <w:szCs w:val="24"/>
        </w:rPr>
        <w:t xml:space="preserve"> является </w:t>
      </w:r>
      <w:r w:rsidR="0007677D">
        <w:rPr>
          <w:rFonts w:ascii="Times New Roman" w:hAnsi="Times New Roman" w:cs="Times New Roman"/>
          <w:sz w:val="24"/>
          <w:szCs w:val="24"/>
        </w:rPr>
        <w:t>частью</w:t>
      </w:r>
      <w:r w:rsidR="0048472C" w:rsidRPr="00E41081">
        <w:rPr>
          <w:rFonts w:ascii="Times New Roman" w:hAnsi="Times New Roman" w:cs="Times New Roman"/>
          <w:sz w:val="24"/>
          <w:szCs w:val="24"/>
        </w:rPr>
        <w:t xml:space="preserve"> программ</w:t>
      </w:r>
      <w:r w:rsidR="0007677D">
        <w:rPr>
          <w:rFonts w:ascii="Times New Roman" w:hAnsi="Times New Roman" w:cs="Times New Roman"/>
          <w:sz w:val="24"/>
          <w:szCs w:val="24"/>
        </w:rPr>
        <w:t>ы</w:t>
      </w:r>
      <w:r w:rsidR="0048472C" w:rsidRPr="00E41081">
        <w:rPr>
          <w:rFonts w:ascii="Times New Roman" w:hAnsi="Times New Roman" w:cs="Times New Roman"/>
          <w:sz w:val="24"/>
          <w:szCs w:val="24"/>
        </w:rPr>
        <w:t xml:space="preserve"> непрерывного профобразования «Школа - ВУЗ - Предприятие»</w:t>
      </w:r>
      <w:r w:rsidR="00DA4724" w:rsidRPr="00E41081">
        <w:rPr>
          <w:rFonts w:ascii="Times New Roman" w:hAnsi="Times New Roman" w:cs="Times New Roman"/>
          <w:sz w:val="24"/>
          <w:szCs w:val="24"/>
        </w:rPr>
        <w:t xml:space="preserve"> и реализуется в лицее </w:t>
      </w:r>
      <w:r w:rsidR="0048472C" w:rsidRPr="00E41081">
        <w:rPr>
          <w:rFonts w:ascii="Times New Roman" w:hAnsi="Times New Roman" w:cs="Times New Roman"/>
          <w:sz w:val="24"/>
          <w:szCs w:val="24"/>
        </w:rPr>
        <w:t>совместно с ПАО «</w:t>
      </w:r>
      <w:proofErr w:type="spellStart"/>
      <w:r w:rsidR="0048472C" w:rsidRPr="00E41081">
        <w:rPr>
          <w:rFonts w:ascii="Times New Roman" w:hAnsi="Times New Roman" w:cs="Times New Roman"/>
          <w:sz w:val="24"/>
          <w:szCs w:val="24"/>
        </w:rPr>
        <w:t>Россети</w:t>
      </w:r>
      <w:proofErr w:type="spellEnd"/>
      <w:r w:rsidR="0048472C" w:rsidRPr="00E41081">
        <w:rPr>
          <w:rFonts w:ascii="Times New Roman" w:hAnsi="Times New Roman" w:cs="Times New Roman"/>
          <w:sz w:val="24"/>
          <w:szCs w:val="24"/>
        </w:rPr>
        <w:t xml:space="preserve"> Ленэнерго» и Санкт-Петербургским государственным университетом аэрокосмического приборостроения.</w:t>
      </w:r>
    </w:p>
    <w:p w:rsidR="0007677D" w:rsidRPr="00E41081" w:rsidRDefault="0007677D" w:rsidP="00E41081">
      <w:pPr>
        <w:spacing w:after="0" w:line="360" w:lineRule="auto"/>
        <w:ind w:firstLine="567"/>
        <w:jc w:val="both"/>
        <w:rPr>
          <w:rFonts w:ascii="Times New Roman" w:hAnsi="Times New Roman" w:cs="Times New Roman"/>
          <w:sz w:val="24"/>
          <w:szCs w:val="24"/>
        </w:rPr>
      </w:pPr>
    </w:p>
    <w:p w:rsidR="002005ED" w:rsidRPr="0007677D" w:rsidRDefault="00BF61A3" w:rsidP="0007677D">
      <w:pPr>
        <w:pStyle w:val="a3"/>
        <w:numPr>
          <w:ilvl w:val="0"/>
          <w:numId w:val="1"/>
        </w:numPr>
        <w:spacing w:after="0" w:line="360" w:lineRule="auto"/>
        <w:jc w:val="both"/>
        <w:rPr>
          <w:rFonts w:ascii="Times New Roman" w:hAnsi="Times New Roman" w:cs="Times New Roman"/>
          <w:b/>
          <w:sz w:val="24"/>
          <w:szCs w:val="24"/>
        </w:rPr>
      </w:pPr>
      <w:proofErr w:type="spellStart"/>
      <w:r w:rsidRPr="0007677D">
        <w:rPr>
          <w:rFonts w:ascii="Times New Roman" w:hAnsi="Times New Roman" w:cs="Times New Roman"/>
          <w:b/>
          <w:sz w:val="24"/>
          <w:szCs w:val="24"/>
        </w:rPr>
        <w:t>Профориентационный</w:t>
      </w:r>
      <w:proofErr w:type="spellEnd"/>
      <w:r w:rsidRPr="0007677D">
        <w:rPr>
          <w:rFonts w:ascii="Times New Roman" w:hAnsi="Times New Roman" w:cs="Times New Roman"/>
          <w:b/>
          <w:sz w:val="24"/>
          <w:szCs w:val="24"/>
        </w:rPr>
        <w:t xml:space="preserve"> потенциа</w:t>
      </w:r>
      <w:r w:rsidR="0007677D" w:rsidRPr="0007677D">
        <w:rPr>
          <w:rFonts w:ascii="Times New Roman" w:hAnsi="Times New Roman" w:cs="Times New Roman"/>
          <w:b/>
          <w:sz w:val="24"/>
          <w:szCs w:val="24"/>
        </w:rPr>
        <w:t xml:space="preserve">л инженерно-технологических игр, </w:t>
      </w:r>
      <w:proofErr w:type="spellStart"/>
      <w:r w:rsidR="0007677D" w:rsidRPr="0007677D">
        <w:rPr>
          <w:rFonts w:ascii="Times New Roman" w:hAnsi="Times New Roman" w:cs="Times New Roman"/>
          <w:b/>
          <w:sz w:val="24"/>
          <w:szCs w:val="24"/>
        </w:rPr>
        <w:t>профориентационных</w:t>
      </w:r>
      <w:proofErr w:type="spellEnd"/>
      <w:r w:rsidR="0007677D" w:rsidRPr="0007677D">
        <w:rPr>
          <w:rFonts w:ascii="Times New Roman" w:hAnsi="Times New Roman" w:cs="Times New Roman"/>
          <w:b/>
          <w:sz w:val="24"/>
          <w:szCs w:val="24"/>
        </w:rPr>
        <w:t xml:space="preserve"> </w:t>
      </w:r>
      <w:r w:rsidRPr="0007677D">
        <w:rPr>
          <w:rFonts w:ascii="Times New Roman" w:hAnsi="Times New Roman" w:cs="Times New Roman"/>
          <w:b/>
          <w:sz w:val="24"/>
          <w:szCs w:val="24"/>
        </w:rPr>
        <w:t>проектов</w:t>
      </w:r>
      <w:r w:rsidR="0007677D" w:rsidRPr="0007677D">
        <w:rPr>
          <w:rFonts w:ascii="Times New Roman" w:hAnsi="Times New Roman" w:cs="Times New Roman"/>
          <w:b/>
          <w:sz w:val="24"/>
          <w:szCs w:val="24"/>
        </w:rPr>
        <w:t xml:space="preserve"> и профессиональных проб</w:t>
      </w:r>
    </w:p>
    <w:p w:rsidR="0007677D" w:rsidRPr="0007677D" w:rsidRDefault="0007677D" w:rsidP="0007677D">
      <w:pPr>
        <w:spacing w:after="0" w:line="360" w:lineRule="auto"/>
        <w:ind w:firstLine="360"/>
        <w:jc w:val="both"/>
        <w:rPr>
          <w:rFonts w:ascii="Times New Roman" w:hAnsi="Times New Roman" w:cs="Times New Roman"/>
          <w:sz w:val="24"/>
          <w:szCs w:val="24"/>
        </w:rPr>
      </w:pPr>
      <w:r w:rsidRPr="0007677D">
        <w:rPr>
          <w:rFonts w:ascii="Times New Roman" w:hAnsi="Times New Roman" w:cs="Times New Roman"/>
          <w:sz w:val="24"/>
          <w:szCs w:val="24"/>
        </w:rPr>
        <w:t>Проект «</w:t>
      </w:r>
      <w:proofErr w:type="spellStart"/>
      <w:r w:rsidRPr="0007677D">
        <w:rPr>
          <w:rFonts w:ascii="Times New Roman" w:hAnsi="Times New Roman" w:cs="Times New Roman"/>
          <w:sz w:val="24"/>
          <w:szCs w:val="24"/>
        </w:rPr>
        <w:t>Про_Игры</w:t>
      </w:r>
      <w:proofErr w:type="spellEnd"/>
      <w:r w:rsidRPr="0007677D">
        <w:rPr>
          <w:rFonts w:ascii="Times New Roman" w:hAnsi="Times New Roman" w:cs="Times New Roman"/>
          <w:sz w:val="24"/>
          <w:szCs w:val="24"/>
        </w:rPr>
        <w:t xml:space="preserve">: Инженеры будущего» – это </w:t>
      </w:r>
      <w:proofErr w:type="spellStart"/>
      <w:r w:rsidRPr="0007677D">
        <w:rPr>
          <w:rFonts w:ascii="Times New Roman" w:hAnsi="Times New Roman" w:cs="Times New Roman"/>
          <w:sz w:val="24"/>
          <w:szCs w:val="24"/>
        </w:rPr>
        <w:t>профориентационные</w:t>
      </w:r>
      <w:proofErr w:type="spellEnd"/>
      <w:r w:rsidRPr="0007677D">
        <w:rPr>
          <w:rFonts w:ascii="Times New Roman" w:hAnsi="Times New Roman" w:cs="Times New Roman"/>
          <w:sz w:val="24"/>
          <w:szCs w:val="24"/>
        </w:rPr>
        <w:t xml:space="preserve"> активности в формате игр и соревнований, а также профессиональных проб. Прое</w:t>
      </w:r>
      <w:proofErr w:type="gramStart"/>
      <w:r w:rsidRPr="0007677D">
        <w:rPr>
          <w:rFonts w:ascii="Times New Roman" w:hAnsi="Times New Roman" w:cs="Times New Roman"/>
          <w:sz w:val="24"/>
          <w:szCs w:val="24"/>
        </w:rPr>
        <w:t>кт вкл</w:t>
      </w:r>
      <w:proofErr w:type="gramEnd"/>
      <w:r w:rsidRPr="0007677D">
        <w:rPr>
          <w:rFonts w:ascii="Times New Roman" w:hAnsi="Times New Roman" w:cs="Times New Roman"/>
          <w:sz w:val="24"/>
          <w:szCs w:val="24"/>
        </w:rPr>
        <w:t>ючает в себя онлайн игру «Инженерный бой», инженерное соревнование «</w:t>
      </w:r>
      <w:proofErr w:type="spellStart"/>
      <w:r w:rsidRPr="0007677D">
        <w:rPr>
          <w:rFonts w:ascii="Times New Roman" w:hAnsi="Times New Roman" w:cs="Times New Roman"/>
          <w:sz w:val="24"/>
          <w:szCs w:val="24"/>
        </w:rPr>
        <w:t>ЭнерджериУм</w:t>
      </w:r>
      <w:proofErr w:type="spellEnd"/>
      <w:r w:rsidRPr="0007677D">
        <w:rPr>
          <w:rFonts w:ascii="Times New Roman" w:hAnsi="Times New Roman" w:cs="Times New Roman"/>
          <w:sz w:val="24"/>
          <w:szCs w:val="24"/>
        </w:rPr>
        <w:t>», профильную образовательную группу «</w:t>
      </w:r>
      <w:proofErr w:type="spellStart"/>
      <w:r w:rsidRPr="0007677D">
        <w:rPr>
          <w:rFonts w:ascii="Times New Roman" w:hAnsi="Times New Roman" w:cs="Times New Roman"/>
          <w:sz w:val="24"/>
          <w:szCs w:val="24"/>
        </w:rPr>
        <w:t>Энергокласс</w:t>
      </w:r>
      <w:proofErr w:type="spellEnd"/>
      <w:r w:rsidRPr="0007677D">
        <w:rPr>
          <w:rFonts w:ascii="Times New Roman" w:hAnsi="Times New Roman" w:cs="Times New Roman"/>
          <w:sz w:val="24"/>
          <w:szCs w:val="24"/>
        </w:rPr>
        <w:t>».</w:t>
      </w:r>
    </w:p>
    <w:p w:rsidR="0007677D" w:rsidRDefault="0007677D" w:rsidP="0007677D">
      <w:pPr>
        <w:spacing w:after="0" w:line="360" w:lineRule="auto"/>
        <w:ind w:firstLine="360"/>
        <w:jc w:val="both"/>
        <w:rPr>
          <w:rFonts w:ascii="Times New Roman" w:hAnsi="Times New Roman" w:cs="Times New Roman"/>
          <w:sz w:val="24"/>
          <w:szCs w:val="24"/>
        </w:rPr>
      </w:pPr>
      <w:proofErr w:type="gramStart"/>
      <w:r w:rsidRPr="0007677D">
        <w:rPr>
          <w:rFonts w:ascii="Times New Roman" w:hAnsi="Times New Roman" w:cs="Times New Roman"/>
          <w:sz w:val="24"/>
          <w:szCs w:val="24"/>
        </w:rPr>
        <w:t>Цель проекта заключается в развитии инженерных компетенций и их практическом применении путём погружения учащихся в научно-техническое творчество и развития их научно-исследовательского потенциала через профессиональные пробы, игровую и проектную деятельность, включая обучение на высокотехнологичном оборудовании и привлечение специалистов различных инженерных отраслей и направлений к ранней профессиональной ориентации в школе, а также используя ресурсы социального и сетевого партнерства (ЦРТ «</w:t>
      </w:r>
      <w:proofErr w:type="spellStart"/>
      <w:r w:rsidRPr="0007677D">
        <w:rPr>
          <w:rFonts w:ascii="Times New Roman" w:hAnsi="Times New Roman" w:cs="Times New Roman"/>
          <w:sz w:val="24"/>
          <w:szCs w:val="24"/>
        </w:rPr>
        <w:t>Кванториум</w:t>
      </w:r>
      <w:proofErr w:type="spellEnd"/>
      <w:r w:rsidRPr="0007677D">
        <w:rPr>
          <w:rFonts w:ascii="Times New Roman" w:hAnsi="Times New Roman" w:cs="Times New Roman"/>
          <w:sz w:val="24"/>
          <w:szCs w:val="24"/>
        </w:rPr>
        <w:t>», ГУАП, ПАО</w:t>
      </w:r>
      <w:proofErr w:type="gramEnd"/>
      <w:r w:rsidRPr="0007677D">
        <w:rPr>
          <w:rFonts w:ascii="Times New Roman" w:hAnsi="Times New Roman" w:cs="Times New Roman"/>
          <w:sz w:val="24"/>
          <w:szCs w:val="24"/>
        </w:rPr>
        <w:t xml:space="preserve"> «</w:t>
      </w:r>
      <w:proofErr w:type="spellStart"/>
      <w:proofErr w:type="gramStart"/>
      <w:r w:rsidRPr="0007677D">
        <w:rPr>
          <w:rFonts w:ascii="Times New Roman" w:hAnsi="Times New Roman" w:cs="Times New Roman"/>
          <w:sz w:val="24"/>
          <w:szCs w:val="24"/>
        </w:rPr>
        <w:t>Россети</w:t>
      </w:r>
      <w:proofErr w:type="spellEnd"/>
      <w:r w:rsidRPr="0007677D">
        <w:rPr>
          <w:rFonts w:ascii="Times New Roman" w:hAnsi="Times New Roman" w:cs="Times New Roman"/>
          <w:sz w:val="24"/>
          <w:szCs w:val="24"/>
        </w:rPr>
        <w:t xml:space="preserve"> Ленэнерго», ОАО «Приборостроительный завод «ВИБРАТОР»).</w:t>
      </w:r>
      <w:proofErr w:type="gramEnd"/>
    </w:p>
    <w:p w:rsidR="0007677D" w:rsidRPr="0007677D" w:rsidRDefault="0007677D" w:rsidP="0007677D">
      <w:pPr>
        <w:spacing w:after="0" w:line="360" w:lineRule="auto"/>
        <w:ind w:firstLine="360"/>
        <w:jc w:val="both"/>
        <w:rPr>
          <w:rFonts w:ascii="Times New Roman" w:hAnsi="Times New Roman" w:cs="Times New Roman"/>
          <w:sz w:val="24"/>
          <w:szCs w:val="24"/>
        </w:rPr>
      </w:pPr>
      <w:r w:rsidRPr="0007677D">
        <w:rPr>
          <w:rFonts w:ascii="Times New Roman" w:hAnsi="Times New Roman" w:cs="Times New Roman"/>
          <w:sz w:val="24"/>
          <w:szCs w:val="24"/>
        </w:rPr>
        <w:t>Количество школьников, принявших участие в проекте в 2022-2023 году – 500 человек.</w:t>
      </w:r>
    </w:p>
    <w:p w:rsidR="0007677D" w:rsidRPr="0007677D" w:rsidRDefault="0007677D" w:rsidP="0007677D">
      <w:pPr>
        <w:spacing w:after="0" w:line="360" w:lineRule="auto"/>
        <w:ind w:firstLine="360"/>
        <w:jc w:val="both"/>
        <w:rPr>
          <w:rFonts w:ascii="Times New Roman" w:hAnsi="Times New Roman" w:cs="Times New Roman"/>
          <w:sz w:val="24"/>
          <w:szCs w:val="24"/>
        </w:rPr>
      </w:pPr>
      <w:r w:rsidRPr="0007677D">
        <w:rPr>
          <w:rFonts w:ascii="Times New Roman" w:hAnsi="Times New Roman" w:cs="Times New Roman"/>
          <w:sz w:val="24"/>
          <w:szCs w:val="24"/>
        </w:rPr>
        <w:t xml:space="preserve">Процент выпускников, поступивших в инженерно-технические вузы в 2023 году – 90%. </w:t>
      </w:r>
    </w:p>
    <w:p w:rsidR="0007677D" w:rsidRDefault="0007677D" w:rsidP="0007677D">
      <w:pPr>
        <w:spacing w:after="0" w:line="360" w:lineRule="auto"/>
        <w:ind w:firstLine="360"/>
        <w:jc w:val="both"/>
        <w:rPr>
          <w:rFonts w:ascii="Times New Roman" w:hAnsi="Times New Roman" w:cs="Times New Roman"/>
          <w:sz w:val="24"/>
          <w:szCs w:val="24"/>
        </w:rPr>
      </w:pPr>
      <w:r w:rsidRPr="0007677D">
        <w:rPr>
          <w:rFonts w:ascii="Times New Roman" w:hAnsi="Times New Roman" w:cs="Times New Roman"/>
          <w:sz w:val="24"/>
          <w:szCs w:val="24"/>
        </w:rPr>
        <w:t>Целевые группы проекта: учащиеся 6-11 классов.</w:t>
      </w:r>
    </w:p>
    <w:p w:rsidR="006C5C6E" w:rsidRPr="0007677D" w:rsidRDefault="006C5C6E" w:rsidP="0007677D">
      <w:pPr>
        <w:spacing w:after="0" w:line="360" w:lineRule="auto"/>
        <w:ind w:firstLine="360"/>
        <w:jc w:val="both"/>
        <w:rPr>
          <w:rFonts w:ascii="Times New Roman" w:hAnsi="Times New Roman" w:cs="Times New Roman"/>
          <w:sz w:val="24"/>
          <w:szCs w:val="24"/>
        </w:rPr>
      </w:pPr>
      <w:proofErr w:type="spellStart"/>
      <w:r w:rsidRPr="0007677D">
        <w:rPr>
          <w:rFonts w:ascii="Times New Roman" w:hAnsi="Times New Roman" w:cs="Times New Roman"/>
          <w:sz w:val="24"/>
          <w:szCs w:val="24"/>
        </w:rPr>
        <w:t>Профориентационная</w:t>
      </w:r>
      <w:proofErr w:type="spellEnd"/>
      <w:r w:rsidRPr="0007677D">
        <w:rPr>
          <w:rFonts w:ascii="Times New Roman" w:hAnsi="Times New Roman" w:cs="Times New Roman"/>
          <w:sz w:val="24"/>
          <w:szCs w:val="24"/>
        </w:rPr>
        <w:t xml:space="preserve"> работа в целом решает комплекс социально-экономических, психолого-педагогических задач и включает следующие направления</w:t>
      </w:r>
      <w:r w:rsidR="0003085B" w:rsidRPr="0007677D">
        <w:rPr>
          <w:rFonts w:ascii="Times New Roman" w:hAnsi="Times New Roman" w:cs="Times New Roman"/>
          <w:sz w:val="24"/>
          <w:szCs w:val="24"/>
        </w:rPr>
        <w:t xml:space="preserve"> [1]</w:t>
      </w:r>
      <w:r w:rsidRPr="0007677D">
        <w:rPr>
          <w:rFonts w:ascii="Times New Roman" w:hAnsi="Times New Roman" w:cs="Times New Roman"/>
          <w:sz w:val="24"/>
          <w:szCs w:val="24"/>
        </w:rPr>
        <w:t>:</w:t>
      </w:r>
    </w:p>
    <w:p w:rsidR="006C5C6E" w:rsidRPr="0007677D" w:rsidRDefault="006C5C6E" w:rsidP="0007677D">
      <w:pPr>
        <w:pStyle w:val="a3"/>
        <w:numPr>
          <w:ilvl w:val="0"/>
          <w:numId w:val="3"/>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профессиональное просвещение – сообщение сведений о различных профессиях, их социально-экономических и психологических характеристиках, описание требований со стороны этих профессий к человеку;</w:t>
      </w:r>
    </w:p>
    <w:p w:rsidR="006C5C6E" w:rsidRPr="0007677D" w:rsidRDefault="006C5C6E" w:rsidP="0007677D">
      <w:pPr>
        <w:pStyle w:val="a3"/>
        <w:numPr>
          <w:ilvl w:val="0"/>
          <w:numId w:val="3"/>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профессиональное воспитание – развитие профессионально важных качеств личности: ответственности, чувства долга, трудолюбия и т.п.;</w:t>
      </w:r>
    </w:p>
    <w:p w:rsidR="006C5C6E" w:rsidRPr="0007677D" w:rsidRDefault="006C5C6E" w:rsidP="0007677D">
      <w:pPr>
        <w:pStyle w:val="a3"/>
        <w:numPr>
          <w:ilvl w:val="0"/>
          <w:numId w:val="3"/>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 xml:space="preserve">профессиональная диагностика – мероприятия, направленные на психологическое изучение индивидуальных особенностей, профессионально значимых качеств, </w:t>
      </w:r>
      <w:r w:rsidRPr="0007677D">
        <w:rPr>
          <w:rFonts w:ascii="Times New Roman" w:hAnsi="Times New Roman" w:cs="Times New Roman"/>
          <w:sz w:val="24"/>
          <w:szCs w:val="24"/>
        </w:rPr>
        <w:lastRenderedPageBreak/>
        <w:t>профессиональной пригодности, изучение личности с целью профориентации, профотбора, повышение эффективности обучения и воспитания;</w:t>
      </w:r>
    </w:p>
    <w:p w:rsidR="006C5C6E" w:rsidRPr="0007677D" w:rsidRDefault="006C5C6E" w:rsidP="0007677D">
      <w:pPr>
        <w:pStyle w:val="a3"/>
        <w:numPr>
          <w:ilvl w:val="0"/>
          <w:numId w:val="3"/>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профессиональная активизация как создание условий для практической пробы сил в различных сферах трудовой деятельности;</w:t>
      </w:r>
    </w:p>
    <w:p w:rsidR="006C5C6E" w:rsidRPr="0007677D" w:rsidRDefault="006C5C6E" w:rsidP="0007677D">
      <w:pPr>
        <w:pStyle w:val="a3"/>
        <w:numPr>
          <w:ilvl w:val="0"/>
          <w:numId w:val="3"/>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профессиональные консультации – взаимодействие педагога и обучающегося по поводу принятия решения о наиболее благоприятном варианте профессионального развития, формированию или изменению имеющихся социально-психологических установок.</w:t>
      </w:r>
    </w:p>
    <w:p w:rsidR="006C5C6E" w:rsidRPr="0007677D" w:rsidRDefault="006C5C6E" w:rsidP="0007677D">
      <w:pPr>
        <w:spacing w:after="0" w:line="360" w:lineRule="auto"/>
        <w:ind w:firstLine="567"/>
        <w:jc w:val="both"/>
        <w:rPr>
          <w:rFonts w:ascii="Times New Roman" w:hAnsi="Times New Roman" w:cs="Times New Roman"/>
          <w:sz w:val="24"/>
          <w:szCs w:val="24"/>
        </w:rPr>
      </w:pPr>
      <w:r w:rsidRPr="0007677D">
        <w:rPr>
          <w:rFonts w:ascii="Times New Roman" w:hAnsi="Times New Roman" w:cs="Times New Roman"/>
          <w:sz w:val="24"/>
          <w:szCs w:val="24"/>
        </w:rPr>
        <w:t>Инженерно-технологические игры</w:t>
      </w:r>
      <w:r w:rsidR="0007677D">
        <w:rPr>
          <w:rFonts w:ascii="Times New Roman" w:hAnsi="Times New Roman" w:cs="Times New Roman"/>
          <w:sz w:val="24"/>
          <w:szCs w:val="24"/>
        </w:rPr>
        <w:t>,</w:t>
      </w:r>
      <w:r w:rsidRPr="0007677D">
        <w:rPr>
          <w:rFonts w:ascii="Times New Roman" w:hAnsi="Times New Roman" w:cs="Times New Roman"/>
          <w:sz w:val="24"/>
          <w:szCs w:val="24"/>
        </w:rPr>
        <w:t xml:space="preserve"> проекты </w:t>
      </w:r>
      <w:r w:rsidR="0007677D">
        <w:rPr>
          <w:rFonts w:ascii="Times New Roman" w:hAnsi="Times New Roman" w:cs="Times New Roman"/>
          <w:sz w:val="24"/>
          <w:szCs w:val="24"/>
        </w:rPr>
        <w:t xml:space="preserve">и профессиональные пробы </w:t>
      </w:r>
      <w:r w:rsidRPr="0007677D">
        <w:rPr>
          <w:rFonts w:ascii="Times New Roman" w:hAnsi="Times New Roman" w:cs="Times New Roman"/>
          <w:sz w:val="24"/>
          <w:szCs w:val="24"/>
        </w:rPr>
        <w:t xml:space="preserve">имеют большой </w:t>
      </w:r>
      <w:proofErr w:type="spellStart"/>
      <w:r w:rsidRPr="0007677D">
        <w:rPr>
          <w:rFonts w:ascii="Times New Roman" w:hAnsi="Times New Roman" w:cs="Times New Roman"/>
          <w:sz w:val="24"/>
          <w:szCs w:val="24"/>
        </w:rPr>
        <w:t>профориентационный</w:t>
      </w:r>
      <w:proofErr w:type="spellEnd"/>
      <w:r w:rsidRPr="0007677D">
        <w:rPr>
          <w:rFonts w:ascii="Times New Roman" w:hAnsi="Times New Roman" w:cs="Times New Roman"/>
          <w:sz w:val="24"/>
          <w:szCs w:val="24"/>
        </w:rPr>
        <w:t xml:space="preserve"> потенциал, который предполагает комплекс мер, направленных на оказание помощи лицеистам в выборе своей будущей профессии с учетом </w:t>
      </w:r>
      <w:r w:rsidR="00E801F8" w:rsidRPr="0007677D">
        <w:rPr>
          <w:rFonts w:ascii="Times New Roman" w:hAnsi="Times New Roman" w:cs="Times New Roman"/>
          <w:sz w:val="24"/>
          <w:szCs w:val="24"/>
        </w:rPr>
        <w:t>их</w:t>
      </w:r>
      <w:r w:rsidRPr="0007677D">
        <w:rPr>
          <w:rFonts w:ascii="Times New Roman" w:hAnsi="Times New Roman" w:cs="Times New Roman"/>
          <w:sz w:val="24"/>
          <w:szCs w:val="24"/>
        </w:rPr>
        <w:t xml:space="preserve"> личных интересов, способностей и мотиваций, а также в соответствии с вызовами времени, государственными и общественными запросами. </w:t>
      </w:r>
      <w:r w:rsidR="000E505C">
        <w:rPr>
          <w:rFonts w:ascii="Times New Roman" w:hAnsi="Times New Roman" w:cs="Times New Roman"/>
          <w:sz w:val="24"/>
          <w:szCs w:val="24"/>
        </w:rPr>
        <w:t>О</w:t>
      </w:r>
      <w:r w:rsidR="00A23245" w:rsidRPr="0007677D">
        <w:rPr>
          <w:rFonts w:ascii="Times New Roman" w:hAnsi="Times New Roman" w:cs="Times New Roman"/>
          <w:sz w:val="24"/>
          <w:szCs w:val="24"/>
        </w:rPr>
        <w:t>писанны</w:t>
      </w:r>
      <w:r w:rsidR="000E505C">
        <w:rPr>
          <w:rFonts w:ascii="Times New Roman" w:hAnsi="Times New Roman" w:cs="Times New Roman"/>
          <w:sz w:val="24"/>
          <w:szCs w:val="24"/>
        </w:rPr>
        <w:t>е</w:t>
      </w:r>
      <w:r w:rsidR="00A23245" w:rsidRPr="0007677D">
        <w:rPr>
          <w:rFonts w:ascii="Times New Roman" w:hAnsi="Times New Roman" w:cs="Times New Roman"/>
          <w:sz w:val="24"/>
          <w:szCs w:val="24"/>
        </w:rPr>
        <w:t xml:space="preserve">  в </w:t>
      </w:r>
      <w:r w:rsidR="0007677D">
        <w:rPr>
          <w:rFonts w:ascii="Times New Roman" w:hAnsi="Times New Roman" w:cs="Times New Roman"/>
          <w:sz w:val="24"/>
          <w:szCs w:val="24"/>
        </w:rPr>
        <w:t>проекте</w:t>
      </w:r>
      <w:r w:rsidR="00A23245" w:rsidRPr="0007677D">
        <w:rPr>
          <w:rFonts w:ascii="Times New Roman" w:hAnsi="Times New Roman" w:cs="Times New Roman"/>
          <w:sz w:val="24"/>
          <w:szCs w:val="24"/>
        </w:rPr>
        <w:t xml:space="preserve"> инженерно-технологически</w:t>
      </w:r>
      <w:r w:rsidR="000E505C">
        <w:rPr>
          <w:rFonts w:ascii="Times New Roman" w:hAnsi="Times New Roman" w:cs="Times New Roman"/>
          <w:sz w:val="24"/>
          <w:szCs w:val="24"/>
        </w:rPr>
        <w:t>е</w:t>
      </w:r>
      <w:r w:rsidR="00A23245" w:rsidRPr="0007677D">
        <w:rPr>
          <w:rFonts w:ascii="Times New Roman" w:hAnsi="Times New Roman" w:cs="Times New Roman"/>
          <w:sz w:val="24"/>
          <w:szCs w:val="24"/>
        </w:rPr>
        <w:t xml:space="preserve"> игр</w:t>
      </w:r>
      <w:r w:rsidR="000E505C">
        <w:rPr>
          <w:rFonts w:ascii="Times New Roman" w:hAnsi="Times New Roman" w:cs="Times New Roman"/>
          <w:sz w:val="24"/>
          <w:szCs w:val="24"/>
        </w:rPr>
        <w:t>ы</w:t>
      </w:r>
      <w:r w:rsidR="0007677D">
        <w:rPr>
          <w:rFonts w:ascii="Times New Roman" w:hAnsi="Times New Roman" w:cs="Times New Roman"/>
          <w:sz w:val="24"/>
          <w:szCs w:val="24"/>
        </w:rPr>
        <w:t>, мероприяти</w:t>
      </w:r>
      <w:r w:rsidR="000E505C">
        <w:rPr>
          <w:rFonts w:ascii="Times New Roman" w:hAnsi="Times New Roman" w:cs="Times New Roman"/>
          <w:sz w:val="24"/>
          <w:szCs w:val="24"/>
        </w:rPr>
        <w:t>я</w:t>
      </w:r>
      <w:r w:rsidR="0007677D">
        <w:rPr>
          <w:rFonts w:ascii="Times New Roman" w:hAnsi="Times New Roman" w:cs="Times New Roman"/>
          <w:sz w:val="24"/>
          <w:szCs w:val="24"/>
        </w:rPr>
        <w:t xml:space="preserve"> и</w:t>
      </w:r>
      <w:r w:rsidR="00A23245" w:rsidRPr="0007677D">
        <w:rPr>
          <w:rFonts w:ascii="Times New Roman" w:hAnsi="Times New Roman" w:cs="Times New Roman"/>
          <w:sz w:val="24"/>
          <w:szCs w:val="24"/>
        </w:rPr>
        <w:t xml:space="preserve"> п</w:t>
      </w:r>
      <w:r w:rsidR="0007677D">
        <w:rPr>
          <w:rFonts w:ascii="Times New Roman" w:hAnsi="Times New Roman" w:cs="Times New Roman"/>
          <w:sz w:val="24"/>
          <w:szCs w:val="24"/>
        </w:rPr>
        <w:t>роб</w:t>
      </w:r>
      <w:r w:rsidR="000E505C">
        <w:rPr>
          <w:rFonts w:ascii="Times New Roman" w:hAnsi="Times New Roman" w:cs="Times New Roman"/>
          <w:sz w:val="24"/>
          <w:szCs w:val="24"/>
        </w:rPr>
        <w:t>ы способствуют</w:t>
      </w:r>
      <w:r w:rsidR="00A23245" w:rsidRPr="0007677D">
        <w:rPr>
          <w:rFonts w:ascii="Times New Roman" w:hAnsi="Times New Roman" w:cs="Times New Roman"/>
          <w:sz w:val="24"/>
          <w:szCs w:val="24"/>
        </w:rPr>
        <w:t xml:space="preserve"> формировани</w:t>
      </w:r>
      <w:r w:rsidR="000E505C">
        <w:rPr>
          <w:rFonts w:ascii="Times New Roman" w:hAnsi="Times New Roman" w:cs="Times New Roman"/>
          <w:sz w:val="24"/>
          <w:szCs w:val="24"/>
        </w:rPr>
        <w:t>ю</w:t>
      </w:r>
      <w:r w:rsidR="00A23245" w:rsidRPr="0007677D">
        <w:rPr>
          <w:rFonts w:ascii="Times New Roman" w:hAnsi="Times New Roman" w:cs="Times New Roman"/>
          <w:sz w:val="24"/>
          <w:szCs w:val="24"/>
        </w:rPr>
        <w:t xml:space="preserve"> среды профессионального инженерного самоопределения </w:t>
      </w:r>
      <w:proofErr w:type="gramStart"/>
      <w:r w:rsidR="00A23245" w:rsidRPr="0007677D">
        <w:rPr>
          <w:rFonts w:ascii="Times New Roman" w:hAnsi="Times New Roman" w:cs="Times New Roman"/>
          <w:sz w:val="24"/>
          <w:szCs w:val="24"/>
        </w:rPr>
        <w:t>обучающихся</w:t>
      </w:r>
      <w:proofErr w:type="gramEnd"/>
      <w:r w:rsidR="00A23245" w:rsidRPr="0007677D">
        <w:rPr>
          <w:rFonts w:ascii="Times New Roman" w:hAnsi="Times New Roman" w:cs="Times New Roman"/>
          <w:sz w:val="24"/>
          <w:szCs w:val="24"/>
        </w:rPr>
        <w:t xml:space="preserve"> в едином информационном, образовательном и воспитательном пространстве лицея, используя ресурсы социального и сетевого партнерства.</w:t>
      </w:r>
      <w:r w:rsidRPr="0007677D">
        <w:rPr>
          <w:rFonts w:ascii="Times New Roman" w:hAnsi="Times New Roman" w:cs="Times New Roman"/>
          <w:sz w:val="24"/>
          <w:szCs w:val="24"/>
        </w:rPr>
        <w:t xml:space="preserve"> </w:t>
      </w:r>
    </w:p>
    <w:p w:rsidR="006C5C6E" w:rsidRPr="0007677D" w:rsidRDefault="006C5C6E" w:rsidP="0007677D">
      <w:pPr>
        <w:spacing w:after="0" w:line="360" w:lineRule="auto"/>
        <w:ind w:firstLine="567"/>
        <w:jc w:val="both"/>
        <w:rPr>
          <w:rFonts w:ascii="Times New Roman" w:hAnsi="Times New Roman" w:cs="Times New Roman"/>
          <w:sz w:val="24"/>
          <w:szCs w:val="24"/>
        </w:rPr>
      </w:pPr>
      <w:r w:rsidRPr="0007677D">
        <w:rPr>
          <w:rFonts w:ascii="Times New Roman" w:hAnsi="Times New Roman" w:cs="Times New Roman"/>
          <w:sz w:val="24"/>
          <w:szCs w:val="24"/>
        </w:rPr>
        <w:t xml:space="preserve">К задачам </w:t>
      </w:r>
      <w:proofErr w:type="spellStart"/>
      <w:r w:rsidRPr="0007677D">
        <w:rPr>
          <w:rFonts w:ascii="Times New Roman" w:hAnsi="Times New Roman" w:cs="Times New Roman"/>
          <w:sz w:val="24"/>
          <w:szCs w:val="24"/>
        </w:rPr>
        <w:t>профориентационных</w:t>
      </w:r>
      <w:proofErr w:type="spellEnd"/>
      <w:r w:rsidRPr="0007677D">
        <w:rPr>
          <w:rFonts w:ascii="Times New Roman" w:hAnsi="Times New Roman" w:cs="Times New Roman"/>
          <w:sz w:val="24"/>
          <w:szCs w:val="24"/>
        </w:rPr>
        <w:t xml:space="preserve"> игр и проектов можно отнести:</w:t>
      </w:r>
    </w:p>
    <w:p w:rsidR="006C5C6E" w:rsidRPr="0007677D" w:rsidRDefault="006C5C6E" w:rsidP="0007677D">
      <w:pPr>
        <w:pStyle w:val="a3"/>
        <w:numPr>
          <w:ilvl w:val="0"/>
          <w:numId w:val="2"/>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развитие научно-технического творчества и научно-исследовательского потенциала учащихся;</w:t>
      </w:r>
    </w:p>
    <w:p w:rsidR="006C5C6E" w:rsidRPr="0007677D" w:rsidRDefault="006C5C6E" w:rsidP="0007677D">
      <w:pPr>
        <w:pStyle w:val="a3"/>
        <w:numPr>
          <w:ilvl w:val="0"/>
          <w:numId w:val="2"/>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выявление высокомотивированных, способных и талантливых школьников и помощь им в дальнейшем специализированном обучении;</w:t>
      </w:r>
    </w:p>
    <w:p w:rsidR="006C5C6E" w:rsidRPr="0007677D" w:rsidRDefault="006C5C6E" w:rsidP="0007677D">
      <w:pPr>
        <w:pStyle w:val="a3"/>
        <w:numPr>
          <w:ilvl w:val="0"/>
          <w:numId w:val="2"/>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привлечение учащихся к учебно-исследовательской и проектной деятельности;</w:t>
      </w:r>
    </w:p>
    <w:p w:rsidR="006C5C6E" w:rsidRPr="0007677D" w:rsidRDefault="006C5C6E" w:rsidP="0007677D">
      <w:pPr>
        <w:pStyle w:val="a3"/>
        <w:numPr>
          <w:ilvl w:val="0"/>
          <w:numId w:val="2"/>
        </w:numPr>
        <w:spacing w:after="0" w:line="360" w:lineRule="auto"/>
        <w:jc w:val="both"/>
        <w:rPr>
          <w:rFonts w:ascii="Times New Roman" w:hAnsi="Times New Roman" w:cs="Times New Roman"/>
          <w:sz w:val="24"/>
          <w:szCs w:val="24"/>
        </w:rPr>
      </w:pPr>
      <w:r w:rsidRPr="0007677D">
        <w:rPr>
          <w:rFonts w:ascii="Times New Roman" w:hAnsi="Times New Roman" w:cs="Times New Roman"/>
          <w:sz w:val="24"/>
          <w:szCs w:val="24"/>
        </w:rPr>
        <w:t>привлечение внимания специалистов различных инженерных отраслей и направлений к ранней профессиональной ориентации в школе.</w:t>
      </w:r>
    </w:p>
    <w:p w:rsidR="00182902" w:rsidRPr="0007677D" w:rsidRDefault="00182902" w:rsidP="0007677D">
      <w:pPr>
        <w:spacing w:after="0" w:line="360" w:lineRule="auto"/>
        <w:ind w:left="360"/>
        <w:jc w:val="both"/>
        <w:rPr>
          <w:rFonts w:ascii="Times New Roman" w:hAnsi="Times New Roman" w:cs="Times New Roman"/>
          <w:sz w:val="24"/>
          <w:szCs w:val="24"/>
        </w:rPr>
      </w:pPr>
      <w:r w:rsidRPr="0007677D">
        <w:rPr>
          <w:rFonts w:ascii="Times New Roman" w:hAnsi="Times New Roman" w:cs="Times New Roman"/>
          <w:sz w:val="24"/>
          <w:szCs w:val="24"/>
        </w:rPr>
        <w:t>Целевая аудитория применения</w:t>
      </w:r>
      <w:r w:rsidR="0007677D">
        <w:rPr>
          <w:rFonts w:ascii="Times New Roman" w:hAnsi="Times New Roman" w:cs="Times New Roman"/>
          <w:sz w:val="24"/>
          <w:szCs w:val="24"/>
        </w:rPr>
        <w:t xml:space="preserve"> инженерно-технологических игр, мероприятий и проб</w:t>
      </w:r>
      <w:r w:rsidRPr="0007677D">
        <w:rPr>
          <w:rFonts w:ascii="Times New Roman" w:hAnsi="Times New Roman" w:cs="Times New Roman"/>
          <w:sz w:val="24"/>
          <w:szCs w:val="24"/>
        </w:rPr>
        <w:t>: обучающиеся 6-10 классов общеобразовательной организации.</w:t>
      </w:r>
    </w:p>
    <w:p w:rsidR="00AF5EFD" w:rsidRPr="0007677D" w:rsidRDefault="00795BBD" w:rsidP="0007677D">
      <w:pPr>
        <w:spacing w:after="0" w:line="360" w:lineRule="auto"/>
        <w:ind w:firstLine="567"/>
        <w:jc w:val="both"/>
        <w:rPr>
          <w:rFonts w:ascii="Times New Roman" w:hAnsi="Times New Roman" w:cs="Times New Roman"/>
          <w:sz w:val="24"/>
          <w:szCs w:val="24"/>
        </w:rPr>
      </w:pPr>
      <w:r w:rsidRPr="0007677D">
        <w:rPr>
          <w:rFonts w:ascii="Times New Roman" w:hAnsi="Times New Roman" w:cs="Times New Roman"/>
          <w:sz w:val="24"/>
          <w:szCs w:val="24"/>
        </w:rPr>
        <w:t>Инженерно-технологические игры и про</w:t>
      </w:r>
      <w:r w:rsidR="0007677D">
        <w:rPr>
          <w:rFonts w:ascii="Times New Roman" w:hAnsi="Times New Roman" w:cs="Times New Roman"/>
          <w:sz w:val="24"/>
          <w:szCs w:val="24"/>
        </w:rPr>
        <w:t>бы</w:t>
      </w:r>
      <w:r w:rsidRPr="0007677D">
        <w:rPr>
          <w:rFonts w:ascii="Times New Roman" w:hAnsi="Times New Roman" w:cs="Times New Roman"/>
          <w:sz w:val="24"/>
          <w:szCs w:val="24"/>
        </w:rPr>
        <w:t xml:space="preserve"> помогают раскрыть содержание инженерной деятельности,  поскольку в условиях </w:t>
      </w:r>
      <w:proofErr w:type="spellStart"/>
      <w:r w:rsidRPr="0007677D">
        <w:rPr>
          <w:rFonts w:ascii="Times New Roman" w:hAnsi="Times New Roman" w:cs="Times New Roman"/>
          <w:sz w:val="24"/>
          <w:szCs w:val="24"/>
        </w:rPr>
        <w:t>метапредметности</w:t>
      </w:r>
      <w:proofErr w:type="spellEnd"/>
      <w:r w:rsidRPr="0007677D">
        <w:rPr>
          <w:rFonts w:ascii="Times New Roman" w:hAnsi="Times New Roman" w:cs="Times New Roman"/>
          <w:sz w:val="24"/>
          <w:szCs w:val="24"/>
        </w:rPr>
        <w:t xml:space="preserve"> и дополняющей значимости инженерной деятельности данные формы работы позволяют эффективно организовать практико-ориентированный модуль </w:t>
      </w:r>
      <w:proofErr w:type="spellStart"/>
      <w:r w:rsidRPr="0007677D">
        <w:rPr>
          <w:rFonts w:ascii="Times New Roman" w:hAnsi="Times New Roman" w:cs="Times New Roman"/>
          <w:sz w:val="24"/>
          <w:szCs w:val="24"/>
        </w:rPr>
        <w:t>профориентационной</w:t>
      </w:r>
      <w:proofErr w:type="spellEnd"/>
      <w:r w:rsidRPr="0007677D">
        <w:rPr>
          <w:rFonts w:ascii="Times New Roman" w:hAnsi="Times New Roman" w:cs="Times New Roman"/>
          <w:sz w:val="24"/>
          <w:szCs w:val="24"/>
        </w:rPr>
        <w:t xml:space="preserve"> работы. </w:t>
      </w:r>
    </w:p>
    <w:p w:rsidR="00656EA1" w:rsidRPr="00656EA1" w:rsidRDefault="00656EA1" w:rsidP="00656EA1">
      <w:pPr>
        <w:pStyle w:val="a3"/>
        <w:spacing w:after="0" w:line="360" w:lineRule="auto"/>
        <w:ind w:left="1287"/>
        <w:jc w:val="both"/>
        <w:rPr>
          <w:rFonts w:ascii="Times New Roman" w:hAnsi="Times New Roman" w:cs="Times New Roman"/>
          <w:sz w:val="24"/>
          <w:szCs w:val="24"/>
        </w:rPr>
      </w:pPr>
    </w:p>
    <w:p w:rsidR="006C5C6E" w:rsidRPr="00656EA1" w:rsidRDefault="004650F2" w:rsidP="00656EA1">
      <w:pPr>
        <w:spacing w:after="0" w:line="360" w:lineRule="auto"/>
        <w:jc w:val="both"/>
        <w:rPr>
          <w:rFonts w:ascii="Times New Roman" w:hAnsi="Times New Roman" w:cs="Times New Roman"/>
          <w:sz w:val="24"/>
          <w:szCs w:val="24"/>
        </w:rPr>
      </w:pPr>
      <w:r w:rsidRPr="00656EA1">
        <w:rPr>
          <w:rFonts w:ascii="Times New Roman" w:hAnsi="Times New Roman" w:cs="Times New Roman"/>
          <w:b/>
          <w:sz w:val="24"/>
          <w:szCs w:val="24"/>
        </w:rPr>
        <w:t>2.</w:t>
      </w:r>
      <w:r w:rsidR="000A151C" w:rsidRPr="00656EA1">
        <w:rPr>
          <w:rFonts w:ascii="Times New Roman" w:hAnsi="Times New Roman" w:cs="Times New Roman"/>
          <w:b/>
          <w:sz w:val="24"/>
          <w:szCs w:val="24"/>
        </w:rPr>
        <w:t xml:space="preserve"> </w:t>
      </w:r>
      <w:r w:rsidR="00656EA1" w:rsidRPr="00656EA1">
        <w:rPr>
          <w:rFonts w:ascii="Times New Roman" w:hAnsi="Times New Roman" w:cs="Times New Roman"/>
          <w:b/>
          <w:sz w:val="24"/>
          <w:szCs w:val="24"/>
        </w:rPr>
        <w:t>Командная игра</w:t>
      </w:r>
      <w:r w:rsidR="000A151C" w:rsidRPr="00656EA1">
        <w:rPr>
          <w:rFonts w:ascii="Times New Roman" w:hAnsi="Times New Roman" w:cs="Times New Roman"/>
          <w:b/>
          <w:sz w:val="24"/>
          <w:szCs w:val="24"/>
        </w:rPr>
        <w:t xml:space="preserve"> "</w:t>
      </w:r>
      <w:proofErr w:type="spellStart"/>
      <w:r w:rsidR="000A151C" w:rsidRPr="00656EA1">
        <w:rPr>
          <w:rFonts w:ascii="Times New Roman" w:hAnsi="Times New Roman" w:cs="Times New Roman"/>
          <w:b/>
          <w:sz w:val="24"/>
          <w:szCs w:val="24"/>
        </w:rPr>
        <w:t>ЭнерджериУм</w:t>
      </w:r>
      <w:proofErr w:type="spellEnd"/>
      <w:r w:rsidR="000A151C" w:rsidRPr="00656EA1">
        <w:rPr>
          <w:rFonts w:ascii="Times New Roman" w:hAnsi="Times New Roman" w:cs="Times New Roman"/>
          <w:b/>
          <w:sz w:val="24"/>
          <w:szCs w:val="24"/>
        </w:rPr>
        <w:t>"</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 xml:space="preserve">В настоящее время в современной школе большое внимание уделяется профориентации детей и инженерному образованию. Эти направления могут </w:t>
      </w:r>
      <w:r w:rsidRPr="00656EA1">
        <w:rPr>
          <w:rFonts w:ascii="Times New Roman" w:hAnsi="Times New Roman" w:cs="Times New Roman"/>
          <w:sz w:val="24"/>
          <w:szCs w:val="24"/>
        </w:rPr>
        <w:lastRenderedPageBreak/>
        <w:t>существовать одновременно и быть параллельными, их развитию способствует современное технологичное оборудование, которого становится все больше в школах. Развитию интереса школьников к техническим специальностям способствует проведение мероприятий с привлечением подобного оборудования.</w:t>
      </w:r>
    </w:p>
    <w:p w:rsidR="0038173F" w:rsidRPr="00656EA1" w:rsidRDefault="0038173F" w:rsidP="00656EA1">
      <w:pPr>
        <w:spacing w:after="0" w:line="360" w:lineRule="auto"/>
        <w:ind w:firstLine="426"/>
        <w:contextualSpacing/>
        <w:jc w:val="both"/>
        <w:rPr>
          <w:rFonts w:ascii="Times New Roman" w:hAnsi="Times New Roman" w:cs="Times New Roman"/>
          <w:sz w:val="24"/>
          <w:szCs w:val="24"/>
        </w:rPr>
      </w:pPr>
      <w:r w:rsidRPr="00656EA1">
        <w:rPr>
          <w:rFonts w:ascii="Times New Roman" w:hAnsi="Times New Roman" w:cs="Times New Roman"/>
          <w:sz w:val="24"/>
          <w:szCs w:val="24"/>
        </w:rPr>
        <w:t>Инженерное соревнование «</w:t>
      </w:r>
      <w:proofErr w:type="spellStart"/>
      <w:r w:rsidRPr="00656EA1">
        <w:rPr>
          <w:rFonts w:ascii="Times New Roman" w:hAnsi="Times New Roman" w:cs="Times New Roman"/>
          <w:sz w:val="24"/>
          <w:szCs w:val="24"/>
        </w:rPr>
        <w:t>Энер</w:t>
      </w:r>
      <w:r w:rsidR="002616A5">
        <w:rPr>
          <w:rFonts w:ascii="Times New Roman" w:hAnsi="Times New Roman" w:cs="Times New Roman"/>
          <w:sz w:val="24"/>
          <w:szCs w:val="24"/>
        </w:rPr>
        <w:t>д</w:t>
      </w:r>
      <w:r w:rsidRPr="00656EA1">
        <w:rPr>
          <w:rFonts w:ascii="Times New Roman" w:hAnsi="Times New Roman" w:cs="Times New Roman"/>
          <w:sz w:val="24"/>
          <w:szCs w:val="24"/>
        </w:rPr>
        <w:t>жериУм</w:t>
      </w:r>
      <w:proofErr w:type="spellEnd"/>
      <w:r w:rsidRPr="00656EA1">
        <w:rPr>
          <w:rFonts w:ascii="Times New Roman" w:hAnsi="Times New Roman" w:cs="Times New Roman"/>
          <w:sz w:val="24"/>
          <w:szCs w:val="24"/>
        </w:rPr>
        <w:t xml:space="preserve">» рассчитано на учеников 7-9 классов, для его проведения используется оборудование Лаборатории «Интеллектуальные инженерные системы». В процессе игры ученики прогнозируют погодные условия, участвуют в технологии проведения аукциона, рассматривают возобновляемые источники энергии, такие как солнечные батареи и </w:t>
      </w:r>
      <w:proofErr w:type="spellStart"/>
      <w:r w:rsidRPr="00656EA1">
        <w:rPr>
          <w:rFonts w:ascii="Times New Roman" w:hAnsi="Times New Roman" w:cs="Times New Roman"/>
          <w:sz w:val="24"/>
          <w:szCs w:val="24"/>
        </w:rPr>
        <w:t>ветрогенераторы</w:t>
      </w:r>
      <w:proofErr w:type="spellEnd"/>
      <w:r w:rsidRPr="00656EA1">
        <w:rPr>
          <w:rFonts w:ascii="Times New Roman" w:hAnsi="Times New Roman" w:cs="Times New Roman"/>
          <w:sz w:val="24"/>
          <w:szCs w:val="24"/>
        </w:rPr>
        <w:t xml:space="preserve">, а также анализируют способы их применения в зависимости от условий погоды и времени суток, проводят анализ рынка и возможности своей компании, программируют скрипты на языке </w:t>
      </w:r>
      <w:proofErr w:type="spellStart"/>
      <w:r w:rsidRPr="00656EA1">
        <w:rPr>
          <w:rFonts w:ascii="Times New Roman" w:hAnsi="Times New Roman" w:cs="Times New Roman"/>
          <w:sz w:val="24"/>
          <w:szCs w:val="24"/>
        </w:rPr>
        <w:t>Python</w:t>
      </w:r>
      <w:proofErr w:type="spellEnd"/>
      <w:r w:rsidRPr="00656EA1">
        <w:rPr>
          <w:rFonts w:ascii="Times New Roman" w:hAnsi="Times New Roman" w:cs="Times New Roman"/>
          <w:sz w:val="24"/>
          <w:szCs w:val="24"/>
        </w:rPr>
        <w:t xml:space="preserve"> [</w:t>
      </w:r>
      <w:r w:rsidR="006C2964" w:rsidRPr="00656EA1">
        <w:rPr>
          <w:rFonts w:ascii="Times New Roman" w:hAnsi="Times New Roman" w:cs="Times New Roman"/>
          <w:sz w:val="24"/>
          <w:szCs w:val="24"/>
        </w:rPr>
        <w:t>2</w:t>
      </w:r>
      <w:r w:rsidRPr="00656EA1">
        <w:rPr>
          <w:rFonts w:ascii="Times New Roman" w:hAnsi="Times New Roman" w:cs="Times New Roman"/>
          <w:sz w:val="24"/>
          <w:szCs w:val="24"/>
        </w:rPr>
        <w:t>].</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Наименование мероприятия: Соревнование для школьных команд "</w:t>
      </w:r>
      <w:proofErr w:type="spellStart"/>
      <w:r w:rsidRPr="00656EA1">
        <w:rPr>
          <w:rFonts w:ascii="Times New Roman" w:hAnsi="Times New Roman" w:cs="Times New Roman"/>
          <w:sz w:val="24"/>
          <w:szCs w:val="24"/>
        </w:rPr>
        <w:t>ЭнерджериУм</w:t>
      </w:r>
      <w:proofErr w:type="spellEnd"/>
      <w:r w:rsidRPr="00656EA1">
        <w:rPr>
          <w:rFonts w:ascii="Times New Roman" w:hAnsi="Times New Roman" w:cs="Times New Roman"/>
          <w:sz w:val="24"/>
          <w:szCs w:val="24"/>
        </w:rPr>
        <w:t>"</w:t>
      </w:r>
      <w:r w:rsidR="00111C64">
        <w:rPr>
          <w:rFonts w:ascii="Times New Roman" w:hAnsi="Times New Roman" w:cs="Times New Roman"/>
          <w:sz w:val="24"/>
          <w:szCs w:val="24"/>
        </w:rPr>
        <w:t>.</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Форма проведения: очная.</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 xml:space="preserve">Формат проведения мероприятия - </w:t>
      </w:r>
      <w:r w:rsidR="00111C64">
        <w:rPr>
          <w:rFonts w:ascii="Times New Roman" w:hAnsi="Times New Roman" w:cs="Times New Roman"/>
          <w:sz w:val="24"/>
          <w:szCs w:val="24"/>
        </w:rPr>
        <w:t>к</w:t>
      </w:r>
      <w:r w:rsidRPr="00656EA1">
        <w:rPr>
          <w:rFonts w:ascii="Times New Roman" w:hAnsi="Times New Roman" w:cs="Times New Roman"/>
          <w:sz w:val="24"/>
          <w:szCs w:val="24"/>
        </w:rPr>
        <w:t>омандные соревнования</w:t>
      </w:r>
      <w:r w:rsidR="00111C64">
        <w:rPr>
          <w:rFonts w:ascii="Times New Roman" w:hAnsi="Times New Roman" w:cs="Times New Roman"/>
          <w:sz w:val="24"/>
          <w:szCs w:val="24"/>
        </w:rPr>
        <w:t>.</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Тематика мероприятия - "Интеллектуальные энергетические системы"</w:t>
      </w:r>
      <w:r w:rsidR="00111C64">
        <w:rPr>
          <w:rFonts w:ascii="Times New Roman" w:hAnsi="Times New Roman" w:cs="Times New Roman"/>
          <w:sz w:val="24"/>
          <w:szCs w:val="24"/>
        </w:rPr>
        <w:t>.</w:t>
      </w:r>
    </w:p>
    <w:p w:rsidR="0038173F" w:rsidRPr="00656EA1" w:rsidRDefault="00111C64" w:rsidP="00656EA1">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Цель мероприятия – </w:t>
      </w:r>
      <w:r w:rsidR="0038173F" w:rsidRPr="00656EA1">
        <w:rPr>
          <w:rFonts w:ascii="Times New Roman" w:hAnsi="Times New Roman" w:cs="Times New Roman"/>
          <w:sz w:val="24"/>
          <w:szCs w:val="24"/>
        </w:rPr>
        <w:t>создать благоприятную среду для изучения и понимания электроэнергетики на макете города с использованием специальных программных средств и оборудования лаборатории «Интеллектуальные энергетические системы.</w:t>
      </w:r>
    </w:p>
    <w:p w:rsidR="00656EA1" w:rsidRPr="00656EA1" w:rsidRDefault="00656EA1"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Задачи мероприятия: знакомство с интеллектуальной энергетикой, освоение практического программирования, теории игр, теор</w:t>
      </w:r>
      <w:proofErr w:type="gramStart"/>
      <w:r w:rsidRPr="00656EA1">
        <w:rPr>
          <w:rFonts w:ascii="Times New Roman" w:hAnsi="Times New Roman" w:cs="Times New Roman"/>
          <w:sz w:val="24"/>
          <w:szCs w:val="24"/>
        </w:rPr>
        <w:t>ии ау</w:t>
      </w:r>
      <w:proofErr w:type="gramEnd"/>
      <w:r w:rsidRPr="00656EA1">
        <w:rPr>
          <w:rFonts w:ascii="Times New Roman" w:hAnsi="Times New Roman" w:cs="Times New Roman"/>
          <w:sz w:val="24"/>
          <w:szCs w:val="24"/>
        </w:rPr>
        <w:t>кционов; профориентация в области энергетики и инженерных инфраструктур; формирование навыка работы в командах; подготовка к НТО; повышение уровня проектной деятельности; освоение инженерного профиля подготовки; понимание процессов моделирования сложных систем.</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В ходе соревнования команды должны проанализировать актуальный прогноз погоды на игру, провести аукцион, собрать энергетическую сеть своих объектов по результатам аукциона, по возможности создать скрипт, реализующий автоматическое управление в соответствии с задуманным алгоритмом.</w:t>
      </w:r>
    </w:p>
    <w:p w:rsidR="00656EA1" w:rsidRPr="00656EA1" w:rsidRDefault="00656EA1"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Преимущества лаборатории «Интеллектуальные энергетические системы»:</w:t>
      </w:r>
    </w:p>
    <w:p w:rsidR="00656EA1" w:rsidRPr="00656EA1" w:rsidRDefault="00656EA1" w:rsidP="00656EA1">
      <w:pPr>
        <w:pStyle w:val="a3"/>
        <w:numPr>
          <w:ilvl w:val="0"/>
          <w:numId w:val="13"/>
        </w:numPr>
        <w:spacing w:after="0" w:line="360" w:lineRule="auto"/>
        <w:jc w:val="both"/>
        <w:rPr>
          <w:rFonts w:ascii="Times New Roman" w:hAnsi="Times New Roman" w:cs="Times New Roman"/>
          <w:sz w:val="24"/>
          <w:szCs w:val="24"/>
        </w:rPr>
      </w:pPr>
      <w:r w:rsidRPr="00656EA1">
        <w:rPr>
          <w:rFonts w:ascii="Times New Roman" w:hAnsi="Times New Roman" w:cs="Times New Roman"/>
          <w:sz w:val="24"/>
          <w:szCs w:val="24"/>
        </w:rPr>
        <w:t>Вовлечение школьников и студентов в сферу науки и инженерии, ранняя профориентация с 7 класса.</w:t>
      </w:r>
    </w:p>
    <w:p w:rsidR="00656EA1" w:rsidRPr="00656EA1" w:rsidRDefault="00656EA1" w:rsidP="00656EA1">
      <w:pPr>
        <w:pStyle w:val="a3"/>
        <w:numPr>
          <w:ilvl w:val="0"/>
          <w:numId w:val="13"/>
        </w:numPr>
        <w:spacing w:after="0" w:line="360" w:lineRule="auto"/>
        <w:jc w:val="both"/>
        <w:rPr>
          <w:rFonts w:ascii="Times New Roman" w:hAnsi="Times New Roman" w:cs="Times New Roman"/>
          <w:sz w:val="24"/>
          <w:szCs w:val="24"/>
        </w:rPr>
      </w:pPr>
      <w:r w:rsidRPr="00656EA1">
        <w:rPr>
          <w:rFonts w:ascii="Times New Roman" w:hAnsi="Times New Roman" w:cs="Times New Roman"/>
          <w:sz w:val="24"/>
          <w:szCs w:val="24"/>
        </w:rPr>
        <w:t>Олимпиада НТИ для учеников 8 - 11 классов, профиль "Интеллектуальные энергетические систем" городские соревнования по энергетике и др.</w:t>
      </w:r>
    </w:p>
    <w:p w:rsidR="00656EA1" w:rsidRPr="00656EA1" w:rsidRDefault="00656EA1" w:rsidP="00656EA1">
      <w:pPr>
        <w:pStyle w:val="a3"/>
        <w:numPr>
          <w:ilvl w:val="0"/>
          <w:numId w:val="13"/>
        </w:numPr>
        <w:spacing w:after="0" w:line="360" w:lineRule="auto"/>
        <w:jc w:val="both"/>
        <w:rPr>
          <w:rFonts w:ascii="Times New Roman" w:hAnsi="Times New Roman" w:cs="Times New Roman"/>
          <w:sz w:val="24"/>
          <w:szCs w:val="24"/>
        </w:rPr>
      </w:pPr>
      <w:r w:rsidRPr="00656EA1">
        <w:rPr>
          <w:rFonts w:ascii="Times New Roman" w:hAnsi="Times New Roman" w:cs="Times New Roman"/>
          <w:sz w:val="24"/>
          <w:szCs w:val="24"/>
        </w:rPr>
        <w:t>4 вида деятельности на одном стенде: подготовка к Олимпиаде НТИ, соревнования, мастер-классы, образовательная деятельность.</w:t>
      </w:r>
    </w:p>
    <w:p w:rsidR="00656EA1" w:rsidRPr="00656EA1" w:rsidRDefault="00656EA1" w:rsidP="00656EA1">
      <w:pPr>
        <w:pStyle w:val="a3"/>
        <w:numPr>
          <w:ilvl w:val="0"/>
          <w:numId w:val="13"/>
        </w:numPr>
        <w:spacing w:after="0" w:line="360" w:lineRule="auto"/>
        <w:jc w:val="both"/>
        <w:rPr>
          <w:rFonts w:ascii="Times New Roman" w:hAnsi="Times New Roman" w:cs="Times New Roman"/>
          <w:sz w:val="24"/>
          <w:szCs w:val="24"/>
        </w:rPr>
      </w:pPr>
      <w:r w:rsidRPr="00656EA1">
        <w:rPr>
          <w:rFonts w:ascii="Times New Roman" w:hAnsi="Times New Roman" w:cs="Times New Roman"/>
          <w:sz w:val="24"/>
          <w:szCs w:val="24"/>
        </w:rPr>
        <w:lastRenderedPageBreak/>
        <w:t>Обучение школьников и студентов программированию, физике и информатике, работе в команде, системному мышлению, работе со сложными системами.</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Участники: 2 команды учащихся 13-15 лет по 4-5 человек</w:t>
      </w:r>
    </w:p>
    <w:p w:rsidR="0038173F" w:rsidRPr="00656EA1" w:rsidRDefault="0038173F" w:rsidP="00656EA1">
      <w:pPr>
        <w:spacing w:after="0" w:line="360" w:lineRule="auto"/>
        <w:ind w:firstLine="567"/>
        <w:contextualSpacing/>
        <w:jc w:val="both"/>
        <w:rPr>
          <w:rFonts w:ascii="Times New Roman" w:hAnsi="Times New Roman" w:cs="Times New Roman"/>
          <w:sz w:val="24"/>
          <w:szCs w:val="24"/>
        </w:rPr>
      </w:pPr>
      <w:r w:rsidRPr="00656EA1">
        <w:rPr>
          <w:rFonts w:ascii="Times New Roman" w:hAnsi="Times New Roman" w:cs="Times New Roman"/>
          <w:sz w:val="24"/>
          <w:szCs w:val="24"/>
        </w:rPr>
        <w:t>Оборудование: стенд-тренажер Лаборатории «Интеллектуальные энергетические системы», ПК-терминалы - рабочие места команд, программное обеспечение лаборатории, планшет.</w:t>
      </w:r>
    </w:p>
    <w:p w:rsidR="0038173F" w:rsidRPr="00656EA1" w:rsidRDefault="0038173F" w:rsidP="00656EA1">
      <w:pPr>
        <w:spacing w:after="0" w:line="360" w:lineRule="auto"/>
        <w:contextualSpacing/>
        <w:jc w:val="both"/>
        <w:rPr>
          <w:rFonts w:ascii="Times New Roman" w:hAnsi="Times New Roman" w:cs="Times New Roman"/>
          <w:sz w:val="24"/>
          <w:szCs w:val="24"/>
        </w:rPr>
      </w:pPr>
      <w:r w:rsidRPr="00656EA1">
        <w:rPr>
          <w:rFonts w:ascii="Times New Roman" w:hAnsi="Times New Roman" w:cs="Times New Roman"/>
          <w:sz w:val="24"/>
          <w:szCs w:val="24"/>
        </w:rPr>
        <w:t>Перед проведением игры команды в обязательном порядке проходят инструктаж по технике безопасности при работе со стендом.</w:t>
      </w:r>
    </w:p>
    <w:p w:rsidR="0038173F" w:rsidRPr="00656EA1" w:rsidRDefault="0038173F" w:rsidP="00656EA1">
      <w:pPr>
        <w:spacing w:after="0" w:line="360" w:lineRule="auto"/>
        <w:ind w:firstLine="708"/>
        <w:contextualSpacing/>
        <w:jc w:val="both"/>
        <w:rPr>
          <w:rFonts w:ascii="Times New Roman" w:hAnsi="Times New Roman" w:cs="Times New Roman"/>
          <w:sz w:val="24"/>
          <w:szCs w:val="24"/>
        </w:rPr>
      </w:pPr>
      <w:r w:rsidRPr="00656EA1">
        <w:rPr>
          <w:rFonts w:ascii="Times New Roman" w:hAnsi="Times New Roman" w:cs="Times New Roman"/>
          <w:sz w:val="24"/>
          <w:szCs w:val="24"/>
        </w:rPr>
        <w:t>Ход игры</w:t>
      </w:r>
      <w:r w:rsidR="00656EA1" w:rsidRPr="00656EA1">
        <w:rPr>
          <w:rFonts w:ascii="Times New Roman" w:hAnsi="Times New Roman" w:cs="Times New Roman"/>
          <w:sz w:val="24"/>
          <w:szCs w:val="24"/>
        </w:rPr>
        <w:t>:</w:t>
      </w:r>
    </w:p>
    <w:p w:rsidR="0038173F" w:rsidRPr="00656EA1" w:rsidRDefault="0038173F" w:rsidP="00656EA1">
      <w:pPr>
        <w:spacing w:after="0" w:line="360" w:lineRule="auto"/>
        <w:ind w:firstLine="708"/>
        <w:contextualSpacing/>
        <w:jc w:val="both"/>
        <w:rPr>
          <w:rFonts w:ascii="Times New Roman" w:hAnsi="Times New Roman" w:cs="Times New Roman"/>
          <w:sz w:val="24"/>
          <w:szCs w:val="24"/>
        </w:rPr>
      </w:pPr>
      <w:r w:rsidRPr="00656EA1">
        <w:rPr>
          <w:rFonts w:ascii="Times New Roman" w:hAnsi="Times New Roman" w:cs="Times New Roman"/>
          <w:sz w:val="24"/>
          <w:szCs w:val="24"/>
        </w:rPr>
        <w:t xml:space="preserve">Подготовительный этап. Приветственное слово организаторов, демонстрация ролика о проекте, представление команд. На данном этапе команды знакомятся, распределяют роли внутри команды. Проводится жеребьевка терминалов, за которым будет работать команда. Распределяют роли среди игроков, в командном туре команда состоит из трех-пяти участников, у которых распределены роли: </w:t>
      </w:r>
      <w:proofErr w:type="spellStart"/>
      <w:r w:rsidRPr="00656EA1">
        <w:rPr>
          <w:rFonts w:ascii="Times New Roman" w:hAnsi="Times New Roman" w:cs="Times New Roman"/>
          <w:sz w:val="24"/>
          <w:szCs w:val="24"/>
        </w:rPr>
        <w:t>data</w:t>
      </w:r>
      <w:proofErr w:type="spellEnd"/>
      <w:r w:rsidRPr="00656EA1">
        <w:rPr>
          <w:rFonts w:ascii="Times New Roman" w:hAnsi="Times New Roman" w:cs="Times New Roman"/>
          <w:sz w:val="24"/>
          <w:szCs w:val="24"/>
        </w:rPr>
        <w:t xml:space="preserve"> аналитик, системный аналитик, программист и капитан. Затем участников знакомят с целью игры, требованиями, критериями выбора команды-победителя.</w:t>
      </w:r>
    </w:p>
    <w:p w:rsidR="0038173F" w:rsidRPr="00656EA1" w:rsidRDefault="0038173F" w:rsidP="00656EA1">
      <w:pPr>
        <w:spacing w:after="0" w:line="360" w:lineRule="auto"/>
        <w:ind w:firstLine="708"/>
        <w:contextualSpacing/>
        <w:jc w:val="both"/>
        <w:rPr>
          <w:rFonts w:ascii="Times New Roman" w:hAnsi="Times New Roman" w:cs="Times New Roman"/>
          <w:sz w:val="24"/>
          <w:szCs w:val="24"/>
        </w:rPr>
      </w:pPr>
      <w:r w:rsidRPr="00656EA1">
        <w:rPr>
          <w:rFonts w:ascii="Times New Roman" w:hAnsi="Times New Roman" w:cs="Times New Roman"/>
          <w:sz w:val="24"/>
          <w:szCs w:val="24"/>
        </w:rPr>
        <w:t>Основной этап.</w:t>
      </w:r>
    </w:p>
    <w:p w:rsidR="0038173F" w:rsidRPr="00656EA1" w:rsidRDefault="0038173F" w:rsidP="00656EA1">
      <w:pPr>
        <w:spacing w:after="0" w:line="360" w:lineRule="auto"/>
        <w:contextualSpacing/>
        <w:jc w:val="both"/>
        <w:rPr>
          <w:rFonts w:ascii="Times New Roman" w:hAnsi="Times New Roman" w:cs="Times New Roman"/>
          <w:sz w:val="24"/>
          <w:szCs w:val="24"/>
        </w:rPr>
      </w:pPr>
      <w:r w:rsidRPr="00656EA1">
        <w:rPr>
          <w:rFonts w:ascii="Times New Roman" w:hAnsi="Times New Roman" w:cs="Times New Roman"/>
          <w:sz w:val="24"/>
          <w:szCs w:val="24"/>
        </w:rPr>
        <w:t>1. Введение в игру. В самом начале участники ничего не знают о том, что происходит на стенде, и как их действия на одном этапе могут быть связаны с результатами в другом. После вводных инструкций организатора игры у участников должна появиться общая картина происходящего, достаточная для понимания каких деталей им недостаточно.</w:t>
      </w:r>
    </w:p>
    <w:p w:rsidR="0038173F" w:rsidRPr="00656EA1" w:rsidRDefault="0038173F" w:rsidP="00656EA1">
      <w:pPr>
        <w:spacing w:after="0" w:line="360" w:lineRule="auto"/>
        <w:contextualSpacing/>
        <w:jc w:val="both"/>
        <w:rPr>
          <w:rFonts w:ascii="Times New Roman" w:hAnsi="Times New Roman" w:cs="Times New Roman"/>
          <w:sz w:val="24"/>
          <w:szCs w:val="24"/>
        </w:rPr>
      </w:pPr>
      <w:r w:rsidRPr="00656EA1">
        <w:rPr>
          <w:rFonts w:ascii="Times New Roman" w:hAnsi="Times New Roman" w:cs="Times New Roman"/>
          <w:sz w:val="24"/>
          <w:szCs w:val="24"/>
        </w:rPr>
        <w:t>2. Аукцион. На данном этапе участники знакомятся с теорией аукционов и учатся работать с прогнозами.</w:t>
      </w:r>
    </w:p>
    <w:p w:rsidR="0038173F" w:rsidRPr="00656EA1" w:rsidRDefault="0038173F" w:rsidP="00656EA1">
      <w:pPr>
        <w:spacing w:after="0" w:line="360" w:lineRule="auto"/>
        <w:contextualSpacing/>
        <w:jc w:val="both"/>
        <w:rPr>
          <w:rFonts w:ascii="Times New Roman" w:hAnsi="Times New Roman" w:cs="Times New Roman"/>
          <w:sz w:val="24"/>
          <w:szCs w:val="24"/>
        </w:rPr>
      </w:pPr>
      <w:r w:rsidRPr="00656EA1">
        <w:rPr>
          <w:rFonts w:ascii="Times New Roman" w:hAnsi="Times New Roman" w:cs="Times New Roman"/>
          <w:sz w:val="24"/>
          <w:szCs w:val="24"/>
        </w:rPr>
        <w:t>3. Балансировка – это самая математически нагруженная метазадача стенда, это составление энергосистемы и работа со скриптами. На данном этапе команды расставляют свои объекты на игровом поле стенда. Грамотный анализ ситуации поможет командам в дальнейшем оказаться в более выигрышной ситуации.</w:t>
      </w:r>
    </w:p>
    <w:p w:rsidR="0038173F" w:rsidRPr="00656EA1" w:rsidRDefault="0038173F" w:rsidP="00656EA1">
      <w:pPr>
        <w:spacing w:after="0" w:line="360" w:lineRule="auto"/>
        <w:contextualSpacing/>
        <w:jc w:val="both"/>
        <w:rPr>
          <w:rFonts w:ascii="Times New Roman" w:hAnsi="Times New Roman" w:cs="Times New Roman"/>
          <w:sz w:val="24"/>
          <w:szCs w:val="24"/>
        </w:rPr>
      </w:pPr>
      <w:r w:rsidRPr="00656EA1">
        <w:rPr>
          <w:rFonts w:ascii="Times New Roman" w:hAnsi="Times New Roman" w:cs="Times New Roman"/>
          <w:sz w:val="24"/>
          <w:szCs w:val="24"/>
        </w:rPr>
        <w:t xml:space="preserve">4. Итоговая сборка и игра на полных правилах. </w:t>
      </w:r>
    </w:p>
    <w:p w:rsidR="0038173F" w:rsidRPr="00656EA1" w:rsidRDefault="0038173F" w:rsidP="00656EA1">
      <w:pPr>
        <w:spacing w:after="0" w:line="360" w:lineRule="auto"/>
        <w:contextualSpacing/>
        <w:jc w:val="both"/>
        <w:rPr>
          <w:rFonts w:ascii="Times New Roman" w:hAnsi="Times New Roman" w:cs="Times New Roman"/>
          <w:sz w:val="24"/>
          <w:szCs w:val="24"/>
        </w:rPr>
      </w:pPr>
      <w:r w:rsidRPr="00656EA1">
        <w:rPr>
          <w:rFonts w:ascii="Times New Roman" w:hAnsi="Times New Roman" w:cs="Times New Roman"/>
          <w:sz w:val="24"/>
          <w:szCs w:val="24"/>
        </w:rPr>
        <w:t>5. Фокусировка на контрактах. На данном этапе игроки учатся взаимодействовать друг с другом, попадают в условия, когда им приходится осознать то, что вся игра на тренажере является рефлексивной и коалиционной.</w:t>
      </w:r>
    </w:p>
    <w:p w:rsidR="0038173F" w:rsidRPr="00656EA1" w:rsidRDefault="0038173F" w:rsidP="00656EA1">
      <w:pPr>
        <w:spacing w:after="0" w:line="360" w:lineRule="auto"/>
        <w:contextualSpacing/>
        <w:jc w:val="both"/>
        <w:rPr>
          <w:rFonts w:ascii="Times New Roman" w:hAnsi="Times New Roman" w:cs="Times New Roman"/>
          <w:sz w:val="24"/>
          <w:szCs w:val="24"/>
        </w:rPr>
      </w:pPr>
      <w:r w:rsidRPr="00656EA1">
        <w:rPr>
          <w:rFonts w:ascii="Times New Roman" w:hAnsi="Times New Roman" w:cs="Times New Roman"/>
          <w:sz w:val="24"/>
          <w:szCs w:val="24"/>
        </w:rPr>
        <w:t xml:space="preserve">6. Соревнования на полных правилах. Последний этап игры, на котором становится ясно, какая из команд оказалась в более выигрышной ситуации, проводится анализ </w:t>
      </w:r>
      <w:r w:rsidRPr="00656EA1">
        <w:rPr>
          <w:rFonts w:ascii="Times New Roman" w:hAnsi="Times New Roman" w:cs="Times New Roman"/>
          <w:sz w:val="24"/>
          <w:szCs w:val="24"/>
        </w:rPr>
        <w:lastRenderedPageBreak/>
        <w:t>проделанных манипуляций, делаются выводы, какие ходы оказались наиболее выгодными в созданных условиях.</w:t>
      </w:r>
    </w:p>
    <w:p w:rsidR="0038173F" w:rsidRPr="00656EA1" w:rsidRDefault="0038173F" w:rsidP="00656EA1">
      <w:pPr>
        <w:spacing w:after="0" w:line="360" w:lineRule="auto"/>
        <w:ind w:firstLine="708"/>
        <w:contextualSpacing/>
        <w:jc w:val="both"/>
        <w:rPr>
          <w:rFonts w:ascii="Times New Roman" w:hAnsi="Times New Roman" w:cs="Times New Roman"/>
          <w:sz w:val="24"/>
          <w:szCs w:val="24"/>
        </w:rPr>
      </w:pPr>
      <w:r w:rsidRPr="00656EA1">
        <w:rPr>
          <w:rFonts w:ascii="Times New Roman" w:hAnsi="Times New Roman" w:cs="Times New Roman"/>
          <w:sz w:val="24"/>
          <w:szCs w:val="24"/>
        </w:rPr>
        <w:t>Подведение итогов игры. На данном этапе команды объявляют итоги игры на своих терминалах, сообщают финансовое положение своей энергетической компании. Победителем становится команда, которая оказалась в лучших экономических условиях - заработала больше средств либо имеет меньший долг по сравнению с соперником.</w:t>
      </w:r>
    </w:p>
    <w:p w:rsidR="0038173F" w:rsidRPr="00656EA1" w:rsidRDefault="0038173F" w:rsidP="00656EA1">
      <w:pPr>
        <w:spacing w:after="0" w:line="360" w:lineRule="auto"/>
        <w:ind w:firstLine="708"/>
        <w:contextualSpacing/>
        <w:jc w:val="both"/>
        <w:rPr>
          <w:rFonts w:ascii="Times New Roman" w:hAnsi="Times New Roman" w:cs="Times New Roman"/>
          <w:sz w:val="24"/>
          <w:szCs w:val="24"/>
        </w:rPr>
      </w:pPr>
      <w:r w:rsidRPr="00656EA1">
        <w:rPr>
          <w:rFonts w:ascii="Times New Roman" w:hAnsi="Times New Roman" w:cs="Times New Roman"/>
          <w:sz w:val="24"/>
          <w:szCs w:val="24"/>
        </w:rPr>
        <w:t xml:space="preserve">После объявления победителей команды делятся впечатлениями, наработками и находками на разных этапах игры друг с другом. </w:t>
      </w:r>
    </w:p>
    <w:p w:rsidR="0038173F" w:rsidRPr="00656EA1" w:rsidRDefault="0038173F" w:rsidP="00656EA1">
      <w:pPr>
        <w:spacing w:after="0" w:line="360" w:lineRule="auto"/>
        <w:ind w:firstLine="708"/>
        <w:contextualSpacing/>
        <w:jc w:val="both"/>
        <w:rPr>
          <w:rFonts w:ascii="Times New Roman" w:hAnsi="Times New Roman" w:cs="Times New Roman"/>
          <w:sz w:val="24"/>
          <w:szCs w:val="24"/>
        </w:rPr>
      </w:pPr>
      <w:r w:rsidRPr="00656EA1">
        <w:rPr>
          <w:rFonts w:ascii="Times New Roman" w:hAnsi="Times New Roman" w:cs="Times New Roman"/>
          <w:sz w:val="24"/>
          <w:szCs w:val="24"/>
        </w:rPr>
        <w:t>Участие в соревновании «</w:t>
      </w:r>
      <w:proofErr w:type="spellStart"/>
      <w:r w:rsidRPr="00656EA1">
        <w:rPr>
          <w:rFonts w:ascii="Times New Roman" w:hAnsi="Times New Roman" w:cs="Times New Roman"/>
          <w:sz w:val="24"/>
          <w:szCs w:val="24"/>
        </w:rPr>
        <w:t>ЭнерджериУм</w:t>
      </w:r>
      <w:proofErr w:type="spellEnd"/>
      <w:r w:rsidRPr="00656EA1">
        <w:rPr>
          <w:rFonts w:ascii="Times New Roman" w:hAnsi="Times New Roman" w:cs="Times New Roman"/>
          <w:sz w:val="24"/>
          <w:szCs w:val="24"/>
        </w:rPr>
        <w:t xml:space="preserve">» готовит ребят к участию в олимпиаде НТО по профилю «Интеллектуальные энергетические системы» для учащихся 8-11 классов, </w:t>
      </w:r>
      <w:proofErr w:type="gramStart"/>
      <w:r w:rsidRPr="00656EA1">
        <w:rPr>
          <w:rFonts w:ascii="Times New Roman" w:hAnsi="Times New Roman" w:cs="Times New Roman"/>
          <w:sz w:val="24"/>
          <w:szCs w:val="24"/>
        </w:rPr>
        <w:t>который</w:t>
      </w:r>
      <w:proofErr w:type="gramEnd"/>
      <w:r w:rsidRPr="00656EA1">
        <w:rPr>
          <w:rFonts w:ascii="Times New Roman" w:hAnsi="Times New Roman" w:cs="Times New Roman"/>
          <w:sz w:val="24"/>
          <w:szCs w:val="24"/>
        </w:rPr>
        <w:t xml:space="preserve"> посвящён энергетическим системам ближайшего будущего [</w:t>
      </w:r>
      <w:r w:rsidR="006C2964" w:rsidRPr="00656EA1">
        <w:rPr>
          <w:rFonts w:ascii="Times New Roman" w:hAnsi="Times New Roman" w:cs="Times New Roman"/>
          <w:sz w:val="24"/>
          <w:szCs w:val="24"/>
        </w:rPr>
        <w:t>3</w:t>
      </w:r>
      <w:r w:rsidRPr="00656EA1">
        <w:rPr>
          <w:rFonts w:ascii="Times New Roman" w:hAnsi="Times New Roman" w:cs="Times New Roman"/>
          <w:sz w:val="24"/>
          <w:szCs w:val="24"/>
        </w:rPr>
        <w:t>].</w:t>
      </w:r>
    </w:p>
    <w:p w:rsidR="006C5C6E" w:rsidRDefault="006C5C6E" w:rsidP="000A151C">
      <w:pPr>
        <w:spacing w:line="360" w:lineRule="auto"/>
        <w:jc w:val="both"/>
        <w:rPr>
          <w:rFonts w:ascii="Times New Roman" w:hAnsi="Times New Roman" w:cs="Times New Roman"/>
          <w:sz w:val="28"/>
          <w:szCs w:val="28"/>
        </w:rPr>
      </w:pPr>
    </w:p>
    <w:p w:rsidR="0004461E" w:rsidRPr="00C70546" w:rsidRDefault="004650F2" w:rsidP="004650F2">
      <w:pPr>
        <w:spacing w:line="360" w:lineRule="auto"/>
        <w:jc w:val="both"/>
        <w:rPr>
          <w:rFonts w:ascii="Times New Roman" w:hAnsi="Times New Roman" w:cs="Times New Roman"/>
          <w:b/>
          <w:sz w:val="24"/>
          <w:szCs w:val="24"/>
        </w:rPr>
      </w:pPr>
      <w:r w:rsidRPr="00C70546">
        <w:rPr>
          <w:rFonts w:ascii="Times New Roman" w:hAnsi="Times New Roman" w:cs="Times New Roman"/>
          <w:b/>
          <w:sz w:val="24"/>
          <w:szCs w:val="24"/>
        </w:rPr>
        <w:t xml:space="preserve">3. </w:t>
      </w:r>
      <w:r w:rsidR="00C70546" w:rsidRPr="00C70546">
        <w:rPr>
          <w:rFonts w:ascii="Times New Roman" w:hAnsi="Times New Roman" w:cs="Times New Roman"/>
          <w:b/>
          <w:sz w:val="24"/>
          <w:szCs w:val="24"/>
        </w:rPr>
        <w:t xml:space="preserve">Онлайн </w:t>
      </w:r>
      <w:r w:rsidR="0004461E" w:rsidRPr="00C70546">
        <w:rPr>
          <w:rFonts w:ascii="Times New Roman" w:hAnsi="Times New Roman" w:cs="Times New Roman"/>
          <w:b/>
          <w:sz w:val="24"/>
          <w:szCs w:val="24"/>
        </w:rPr>
        <w:t>игр</w:t>
      </w:r>
      <w:r w:rsidR="00C70546" w:rsidRPr="00C70546">
        <w:rPr>
          <w:rFonts w:ascii="Times New Roman" w:hAnsi="Times New Roman" w:cs="Times New Roman"/>
          <w:b/>
          <w:sz w:val="24"/>
          <w:szCs w:val="24"/>
        </w:rPr>
        <w:t>а «Инженерный бой»</w:t>
      </w:r>
    </w:p>
    <w:p w:rsidR="0004461E" w:rsidRPr="00C70546" w:rsidRDefault="0004461E" w:rsidP="0004461E">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«Ничему нельзя научить – всему можно только научиться» - так говорил Василий Александрович Сухомлинский. Задача педагога сделать процесс обучения увлекательным и интересным, поскольку главным фактором, определяющим развитие интеллекта и мышления, выступает не столько то, чему мы учим, сколько то, как мы это делаем.</w:t>
      </w:r>
    </w:p>
    <w:p w:rsidR="0004461E" w:rsidRPr="00C70546" w:rsidRDefault="0004461E" w:rsidP="0004461E">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 xml:space="preserve">Совершенствование навыков зависит не только от правильной организации процесса их формирования, но и во многом от того, насколько дети проявляют интерес, насколько они желают выполнять предложенные задания. Этот интерес можно вызвать, соединив в заданиях математику, игру и современные цифровые технологии, так прочно вошедшие в нашу повседневную жизнь. </w:t>
      </w:r>
    </w:p>
    <w:p w:rsidR="0004461E" w:rsidRPr="00C70546" w:rsidRDefault="0004461E" w:rsidP="00454B52">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Данн</w:t>
      </w:r>
      <w:r w:rsidR="00454B52" w:rsidRPr="00C70546">
        <w:rPr>
          <w:rFonts w:ascii="Times New Roman" w:hAnsi="Times New Roman" w:cs="Times New Roman"/>
          <w:sz w:val="24"/>
          <w:szCs w:val="24"/>
        </w:rPr>
        <w:t>ый</w:t>
      </w:r>
      <w:r w:rsidRPr="00C70546">
        <w:rPr>
          <w:rFonts w:ascii="Times New Roman" w:hAnsi="Times New Roman" w:cs="Times New Roman"/>
          <w:sz w:val="24"/>
          <w:szCs w:val="24"/>
        </w:rPr>
        <w:t xml:space="preserve"> </w:t>
      </w:r>
      <w:r w:rsidR="00454B52" w:rsidRPr="00C70546">
        <w:rPr>
          <w:rFonts w:ascii="Times New Roman" w:hAnsi="Times New Roman" w:cs="Times New Roman"/>
          <w:sz w:val="24"/>
          <w:szCs w:val="24"/>
        </w:rPr>
        <w:t>проект</w:t>
      </w:r>
      <w:r w:rsidRPr="00C70546">
        <w:rPr>
          <w:rFonts w:ascii="Times New Roman" w:hAnsi="Times New Roman" w:cs="Times New Roman"/>
          <w:sz w:val="24"/>
          <w:szCs w:val="24"/>
        </w:rPr>
        <w:t xml:space="preserve"> представляет собой сценарий онлайн игры «Инженерный бой» для учащихся </w:t>
      </w:r>
      <w:r w:rsidR="00B0752E" w:rsidRPr="00C70546">
        <w:rPr>
          <w:rFonts w:ascii="Times New Roman" w:hAnsi="Times New Roman" w:cs="Times New Roman"/>
          <w:sz w:val="24"/>
          <w:szCs w:val="24"/>
        </w:rPr>
        <w:t>6</w:t>
      </w:r>
      <w:r w:rsidR="00454B52" w:rsidRPr="00C70546">
        <w:rPr>
          <w:rFonts w:ascii="Times New Roman" w:hAnsi="Times New Roman" w:cs="Times New Roman"/>
          <w:sz w:val="24"/>
          <w:szCs w:val="24"/>
        </w:rPr>
        <w:t>-</w:t>
      </w:r>
      <w:r w:rsidR="00B0752E" w:rsidRPr="00C70546">
        <w:rPr>
          <w:rFonts w:ascii="Times New Roman" w:hAnsi="Times New Roman" w:cs="Times New Roman"/>
          <w:sz w:val="24"/>
          <w:szCs w:val="24"/>
        </w:rPr>
        <w:t>10</w:t>
      </w:r>
      <w:r w:rsidRPr="00C70546">
        <w:rPr>
          <w:rFonts w:ascii="Times New Roman" w:hAnsi="Times New Roman" w:cs="Times New Roman"/>
          <w:sz w:val="24"/>
          <w:szCs w:val="24"/>
        </w:rPr>
        <w:t xml:space="preserve"> класс</w:t>
      </w:r>
      <w:r w:rsidR="00454B52" w:rsidRPr="00C70546">
        <w:rPr>
          <w:rFonts w:ascii="Times New Roman" w:hAnsi="Times New Roman" w:cs="Times New Roman"/>
          <w:sz w:val="24"/>
          <w:szCs w:val="24"/>
        </w:rPr>
        <w:t>ов</w:t>
      </w:r>
      <w:r w:rsidRPr="00C70546">
        <w:rPr>
          <w:rFonts w:ascii="Times New Roman" w:hAnsi="Times New Roman" w:cs="Times New Roman"/>
          <w:sz w:val="24"/>
          <w:szCs w:val="24"/>
        </w:rPr>
        <w:t xml:space="preserve">. </w:t>
      </w:r>
      <w:r w:rsidR="00B0752E" w:rsidRPr="00C70546">
        <w:rPr>
          <w:rFonts w:ascii="Times New Roman" w:hAnsi="Times New Roman" w:cs="Times New Roman"/>
          <w:sz w:val="24"/>
          <w:szCs w:val="24"/>
        </w:rPr>
        <w:t>Игра может проводиться для различных параллелей обучения, слож</w:t>
      </w:r>
      <w:r w:rsidR="003566AA" w:rsidRPr="00C70546">
        <w:rPr>
          <w:rFonts w:ascii="Times New Roman" w:hAnsi="Times New Roman" w:cs="Times New Roman"/>
          <w:sz w:val="24"/>
          <w:szCs w:val="24"/>
        </w:rPr>
        <w:t>н</w:t>
      </w:r>
      <w:r w:rsidR="00B0752E" w:rsidRPr="00C70546">
        <w:rPr>
          <w:rFonts w:ascii="Times New Roman" w:hAnsi="Times New Roman" w:cs="Times New Roman"/>
          <w:sz w:val="24"/>
          <w:szCs w:val="24"/>
        </w:rPr>
        <w:t xml:space="preserve">ость предлагаемых задач определяется возрастом учащихся. </w:t>
      </w:r>
      <w:r w:rsidRPr="00C70546">
        <w:rPr>
          <w:rFonts w:ascii="Times New Roman" w:hAnsi="Times New Roman" w:cs="Times New Roman"/>
          <w:sz w:val="24"/>
          <w:szCs w:val="24"/>
        </w:rPr>
        <w:t>Мероприятие направлено на развитие математических способностей и логического мышления, а также развитие познавательного интереса к предмету.</w:t>
      </w:r>
    </w:p>
    <w:p w:rsidR="0004461E" w:rsidRPr="00C70546" w:rsidRDefault="0004461E" w:rsidP="00454B52">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 xml:space="preserve">Организация такой деятельности позволяет увлечь учеников и продолжить образовательный процесс во внеурочное время. Игровой момент эффективно воздействует на мотивацию учащихся как сильных и средних, так слабых и неуспевающих. </w:t>
      </w:r>
    </w:p>
    <w:p w:rsidR="0004461E" w:rsidRPr="00C70546" w:rsidRDefault="0004461E" w:rsidP="00454B52">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Сценарий игры «Инженерный бой»</w:t>
      </w:r>
    </w:p>
    <w:p w:rsidR="0004461E" w:rsidRPr="00C70546" w:rsidRDefault="0004461E" w:rsidP="00454B52">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lastRenderedPageBreak/>
        <w:t>Цель: популяризация инженерных знаний, развитие инженерного мышления учащихся.</w:t>
      </w:r>
    </w:p>
    <w:p w:rsidR="0004461E" w:rsidRPr="00C70546" w:rsidRDefault="0004461E" w:rsidP="00454B52">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 xml:space="preserve">Задачи: </w:t>
      </w:r>
    </w:p>
    <w:p w:rsidR="0004461E" w:rsidRPr="00C70546" w:rsidRDefault="0004461E" w:rsidP="00454B52">
      <w:pPr>
        <w:pStyle w:val="a3"/>
        <w:numPr>
          <w:ilvl w:val="0"/>
          <w:numId w:val="5"/>
        </w:num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актуализация знаний учащихся;</w:t>
      </w:r>
    </w:p>
    <w:p w:rsidR="0004461E" w:rsidRPr="00C70546" w:rsidRDefault="0004461E" w:rsidP="00454B52">
      <w:pPr>
        <w:pStyle w:val="a3"/>
        <w:numPr>
          <w:ilvl w:val="0"/>
          <w:numId w:val="5"/>
        </w:num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развитие у учащихся логического и пространственного мышления;</w:t>
      </w:r>
    </w:p>
    <w:p w:rsidR="0004461E" w:rsidRPr="00C70546" w:rsidRDefault="0004461E" w:rsidP="00454B52">
      <w:pPr>
        <w:pStyle w:val="a3"/>
        <w:numPr>
          <w:ilvl w:val="0"/>
          <w:numId w:val="5"/>
        </w:num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стимулирование, развитие и реализация творческих и познавательных способностей обучающихся, поддержка одаренных детей;</w:t>
      </w:r>
    </w:p>
    <w:p w:rsidR="0004461E" w:rsidRPr="00C70546" w:rsidRDefault="0004461E" w:rsidP="00454B52">
      <w:pPr>
        <w:pStyle w:val="a3"/>
        <w:numPr>
          <w:ilvl w:val="0"/>
          <w:numId w:val="5"/>
        </w:num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мотивация учащихся образовательных учреждений Санкт-Петербурга к профессиональному самоопределению.</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Форма: индивидуальное дистанционное соревнование</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 xml:space="preserve">Целевая аудитория: учащиеся </w:t>
      </w:r>
      <w:r w:rsidR="003566AA" w:rsidRPr="00C70546">
        <w:rPr>
          <w:rFonts w:ascii="Times New Roman" w:hAnsi="Times New Roman" w:cs="Times New Roman"/>
          <w:sz w:val="24"/>
          <w:szCs w:val="24"/>
        </w:rPr>
        <w:t>6</w:t>
      </w:r>
      <w:r w:rsidR="00454B52" w:rsidRPr="00C70546">
        <w:rPr>
          <w:rFonts w:ascii="Times New Roman" w:hAnsi="Times New Roman" w:cs="Times New Roman"/>
          <w:sz w:val="24"/>
          <w:szCs w:val="24"/>
        </w:rPr>
        <w:t>-</w:t>
      </w:r>
      <w:r w:rsidR="003566AA" w:rsidRPr="00C70546">
        <w:rPr>
          <w:rFonts w:ascii="Times New Roman" w:hAnsi="Times New Roman" w:cs="Times New Roman"/>
          <w:sz w:val="24"/>
          <w:szCs w:val="24"/>
        </w:rPr>
        <w:t>10</w:t>
      </w:r>
      <w:r w:rsidRPr="00C70546">
        <w:rPr>
          <w:rFonts w:ascii="Times New Roman" w:hAnsi="Times New Roman" w:cs="Times New Roman"/>
          <w:sz w:val="24"/>
          <w:szCs w:val="24"/>
        </w:rPr>
        <w:t xml:space="preserve"> классов общеобразовательных учреждений района. Возможно только индивидуальное участие.</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 xml:space="preserve">Техническое обеспечение: компьютер, интернет, доступ к социальной сети </w:t>
      </w:r>
      <w:proofErr w:type="spellStart"/>
      <w:r w:rsidRPr="00C70546">
        <w:rPr>
          <w:rFonts w:ascii="Times New Roman" w:hAnsi="Times New Roman" w:cs="Times New Roman"/>
          <w:sz w:val="24"/>
          <w:szCs w:val="24"/>
        </w:rPr>
        <w:t>ВКонтакте</w:t>
      </w:r>
      <w:proofErr w:type="spellEnd"/>
      <w:r w:rsidRPr="00C70546">
        <w:rPr>
          <w:rFonts w:ascii="Times New Roman" w:hAnsi="Times New Roman" w:cs="Times New Roman"/>
          <w:sz w:val="24"/>
          <w:szCs w:val="24"/>
        </w:rPr>
        <w:t>, электронная почта, сканер (возможно использование фото)</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Длительность игры: 1,5 часа.</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 xml:space="preserve">Место проведения: Игра проводится на площадке официальной группы образовательной организации </w:t>
      </w:r>
      <w:proofErr w:type="spellStart"/>
      <w:r w:rsidRPr="00C70546">
        <w:rPr>
          <w:rFonts w:ascii="Times New Roman" w:hAnsi="Times New Roman" w:cs="Times New Roman"/>
          <w:sz w:val="24"/>
          <w:szCs w:val="24"/>
        </w:rPr>
        <w:t>Вконтакте</w:t>
      </w:r>
      <w:proofErr w:type="spellEnd"/>
      <w:r w:rsidR="00454B52" w:rsidRPr="00C70546">
        <w:rPr>
          <w:rFonts w:ascii="Times New Roman" w:hAnsi="Times New Roman" w:cs="Times New Roman"/>
          <w:sz w:val="24"/>
          <w:szCs w:val="24"/>
        </w:rPr>
        <w:t>.</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 xml:space="preserve">Дополнительные требования для участия в игре: необходимо заблаговременно подать заявку на участие в игре при помощи заполнения </w:t>
      </w:r>
      <w:proofErr w:type="spellStart"/>
      <w:r w:rsidRPr="00C70546">
        <w:rPr>
          <w:rFonts w:ascii="Times New Roman" w:hAnsi="Times New Roman" w:cs="Times New Roman"/>
          <w:sz w:val="24"/>
          <w:szCs w:val="24"/>
        </w:rPr>
        <w:t>яндекс</w:t>
      </w:r>
      <w:proofErr w:type="spellEnd"/>
      <w:r w:rsidRPr="00C70546">
        <w:rPr>
          <w:rFonts w:ascii="Times New Roman" w:hAnsi="Times New Roman" w:cs="Times New Roman"/>
          <w:sz w:val="24"/>
          <w:szCs w:val="24"/>
        </w:rPr>
        <w:t xml:space="preserve">-формы. В форме необходимо указать ФИ участника, образовательную организацию, класс с литерой (ссылка для заполнения формы размещается в официальной группе ВК образовательной организации за 1 неделю до начала игры). </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Ход игры</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 xml:space="preserve">В день проведения игры в официальной группе ВК образовательной организации размещается пост с 6 задачами единым документом, которые учащимся предлагается решить и отправить свои решения на указанную почту до указанного времени. Работы, присланные участниками после указанного времени, не проверяются. На работу экспертной группы отводится неделя. Итоги игры публикуются на официальном сайте образовательной организации и в официальной группе </w:t>
      </w:r>
      <w:proofErr w:type="spellStart"/>
      <w:r w:rsidRPr="00C70546">
        <w:rPr>
          <w:rFonts w:ascii="Times New Roman" w:hAnsi="Times New Roman" w:cs="Times New Roman"/>
          <w:sz w:val="24"/>
          <w:szCs w:val="24"/>
        </w:rPr>
        <w:t>ВКонтакте</w:t>
      </w:r>
      <w:proofErr w:type="spellEnd"/>
      <w:r w:rsidRPr="00C70546">
        <w:rPr>
          <w:rFonts w:ascii="Times New Roman" w:hAnsi="Times New Roman" w:cs="Times New Roman"/>
          <w:sz w:val="24"/>
          <w:szCs w:val="24"/>
        </w:rPr>
        <w:t xml:space="preserve">. </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Требования к оформлению решений</w:t>
      </w:r>
      <w:r w:rsidR="00454B52" w:rsidRPr="00C70546">
        <w:rPr>
          <w:rFonts w:ascii="Times New Roman" w:hAnsi="Times New Roman" w:cs="Times New Roman"/>
          <w:sz w:val="24"/>
          <w:szCs w:val="24"/>
        </w:rPr>
        <w:t>:</w:t>
      </w:r>
    </w:p>
    <w:p w:rsidR="0004461E" w:rsidRPr="00C70546" w:rsidRDefault="0004461E" w:rsidP="00454B52">
      <w:pPr>
        <w:pStyle w:val="a3"/>
        <w:numPr>
          <w:ilvl w:val="0"/>
          <w:numId w:val="6"/>
        </w:num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lastRenderedPageBreak/>
        <w:t>Решение каждой задачи располагается на отдельном листе</w:t>
      </w:r>
      <w:r w:rsidR="00454B52" w:rsidRPr="00C70546">
        <w:rPr>
          <w:rFonts w:ascii="Times New Roman" w:hAnsi="Times New Roman" w:cs="Times New Roman"/>
          <w:sz w:val="24"/>
          <w:szCs w:val="24"/>
        </w:rPr>
        <w:t>.</w:t>
      </w:r>
    </w:p>
    <w:p w:rsidR="0004461E" w:rsidRPr="00C70546" w:rsidRDefault="0004461E" w:rsidP="00454B52">
      <w:pPr>
        <w:pStyle w:val="a3"/>
        <w:numPr>
          <w:ilvl w:val="0"/>
          <w:numId w:val="6"/>
        </w:num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Решение задач оформляется аккуратно, разборчивым подчерком, все чертежи выполняются карандашом и по линейке.</w:t>
      </w:r>
    </w:p>
    <w:p w:rsidR="0004461E" w:rsidRPr="00C70546" w:rsidRDefault="0004461E" w:rsidP="00454B52">
      <w:pPr>
        <w:pStyle w:val="a3"/>
        <w:numPr>
          <w:ilvl w:val="0"/>
          <w:numId w:val="6"/>
        </w:num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Решение задачи должно быть полным, обоснованным, в конце каждой задаче должен быть ответ.</w:t>
      </w:r>
    </w:p>
    <w:p w:rsidR="0004461E" w:rsidRPr="00C70546" w:rsidRDefault="0004461E" w:rsidP="0004461E">
      <w:p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ab/>
        <w:t xml:space="preserve">На указанную электронную почту высылается письмо с прикрепленными к нему фото (скан) задач; каждое фото (скан) назван номером задачи. </w:t>
      </w:r>
      <w:proofErr w:type="gramStart"/>
      <w:r w:rsidRPr="00C70546">
        <w:rPr>
          <w:rFonts w:ascii="Times New Roman" w:hAnsi="Times New Roman" w:cs="Times New Roman"/>
          <w:sz w:val="24"/>
          <w:szCs w:val="24"/>
        </w:rPr>
        <w:t xml:space="preserve">В теме письма: номер </w:t>
      </w:r>
      <w:proofErr w:type="spellStart"/>
      <w:r w:rsidRPr="00C70546">
        <w:rPr>
          <w:rFonts w:ascii="Times New Roman" w:hAnsi="Times New Roman" w:cs="Times New Roman"/>
          <w:sz w:val="24"/>
          <w:szCs w:val="24"/>
        </w:rPr>
        <w:t>ОУ_класс</w:t>
      </w:r>
      <w:proofErr w:type="spellEnd"/>
      <w:r w:rsidRPr="00C70546">
        <w:rPr>
          <w:rFonts w:ascii="Times New Roman" w:hAnsi="Times New Roman" w:cs="Times New Roman"/>
          <w:sz w:val="24"/>
          <w:szCs w:val="24"/>
        </w:rPr>
        <w:t xml:space="preserve"> с </w:t>
      </w:r>
      <w:proofErr w:type="spellStart"/>
      <w:r w:rsidRPr="00C70546">
        <w:rPr>
          <w:rFonts w:ascii="Times New Roman" w:hAnsi="Times New Roman" w:cs="Times New Roman"/>
          <w:sz w:val="24"/>
          <w:szCs w:val="24"/>
        </w:rPr>
        <w:t>литерой_ФИО</w:t>
      </w:r>
      <w:proofErr w:type="spellEnd"/>
      <w:r w:rsidRPr="00C70546">
        <w:rPr>
          <w:rFonts w:ascii="Times New Roman" w:hAnsi="Times New Roman" w:cs="Times New Roman"/>
          <w:sz w:val="24"/>
          <w:szCs w:val="24"/>
        </w:rPr>
        <w:t xml:space="preserve"> (например:</w:t>
      </w:r>
      <w:proofErr w:type="gramEnd"/>
      <w:r w:rsidRPr="00C70546">
        <w:rPr>
          <w:rFonts w:ascii="Times New Roman" w:hAnsi="Times New Roman" w:cs="Times New Roman"/>
          <w:sz w:val="24"/>
          <w:szCs w:val="24"/>
        </w:rPr>
        <w:t xml:space="preserve"> </w:t>
      </w:r>
      <w:proofErr w:type="gramStart"/>
      <w:r w:rsidRPr="00C70546">
        <w:rPr>
          <w:rFonts w:ascii="Times New Roman" w:hAnsi="Times New Roman" w:cs="Times New Roman"/>
          <w:sz w:val="24"/>
          <w:szCs w:val="24"/>
        </w:rPr>
        <w:t>ОУ144_</w:t>
      </w:r>
      <w:r w:rsidR="00454B52" w:rsidRPr="00C70546">
        <w:rPr>
          <w:rFonts w:ascii="Times New Roman" w:hAnsi="Times New Roman" w:cs="Times New Roman"/>
          <w:sz w:val="24"/>
          <w:szCs w:val="24"/>
        </w:rPr>
        <w:t>8</w:t>
      </w:r>
      <w:r w:rsidRPr="00C70546">
        <w:rPr>
          <w:rFonts w:ascii="Times New Roman" w:hAnsi="Times New Roman" w:cs="Times New Roman"/>
          <w:sz w:val="24"/>
          <w:szCs w:val="24"/>
        </w:rPr>
        <w:t>А_Иванов Петр Иванович)</w:t>
      </w:r>
      <w:proofErr w:type="gramEnd"/>
    </w:p>
    <w:p w:rsidR="0004461E" w:rsidRPr="00C70546" w:rsidRDefault="0004461E" w:rsidP="0004461E">
      <w:p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Критерии оценки задач</w:t>
      </w:r>
      <w:r w:rsidR="00454B52" w:rsidRPr="00C70546">
        <w:rPr>
          <w:rFonts w:ascii="Times New Roman" w:hAnsi="Times New Roman" w:cs="Times New Roman"/>
          <w:sz w:val="24"/>
          <w:szCs w:val="24"/>
        </w:rPr>
        <w:t>.</w:t>
      </w:r>
    </w:p>
    <w:p w:rsidR="0004461E" w:rsidRPr="00C70546" w:rsidRDefault="0004461E" w:rsidP="0004461E">
      <w:p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ab/>
        <w:t>Все задачи разделены на три уровня сложности.</w:t>
      </w:r>
      <w:r w:rsidR="00454B52" w:rsidRPr="00C70546">
        <w:rPr>
          <w:rFonts w:ascii="Times New Roman" w:hAnsi="Times New Roman" w:cs="Times New Roman"/>
          <w:sz w:val="24"/>
          <w:szCs w:val="24"/>
        </w:rPr>
        <w:t xml:space="preserve"> </w:t>
      </w:r>
      <w:r w:rsidRPr="00C70546">
        <w:rPr>
          <w:rFonts w:ascii="Times New Roman" w:hAnsi="Times New Roman" w:cs="Times New Roman"/>
          <w:sz w:val="24"/>
          <w:szCs w:val="24"/>
        </w:rPr>
        <w:t>Каждая задача оценивается в определенное количество баллов в зависимости от уровня сложности (1 уровень- 1 балл, 2 уровень – 2 балла, 3 уровень – 3 балла)</w:t>
      </w:r>
      <w:r w:rsidR="00454B52" w:rsidRPr="00C70546">
        <w:rPr>
          <w:rFonts w:ascii="Times New Roman" w:hAnsi="Times New Roman" w:cs="Times New Roman"/>
          <w:sz w:val="24"/>
          <w:szCs w:val="24"/>
        </w:rPr>
        <w:t xml:space="preserve">. </w:t>
      </w:r>
      <w:r w:rsidRPr="00C70546">
        <w:rPr>
          <w:rFonts w:ascii="Times New Roman" w:hAnsi="Times New Roman" w:cs="Times New Roman"/>
          <w:sz w:val="24"/>
          <w:szCs w:val="24"/>
        </w:rPr>
        <w:t>Если решение правильное, обоснованное, получен верный ответ, то за задачу ставится максимальный балл.</w:t>
      </w:r>
      <w:r w:rsidR="00454B52" w:rsidRPr="00C70546">
        <w:rPr>
          <w:rFonts w:ascii="Times New Roman" w:hAnsi="Times New Roman" w:cs="Times New Roman"/>
          <w:sz w:val="24"/>
          <w:szCs w:val="24"/>
        </w:rPr>
        <w:t xml:space="preserve"> </w:t>
      </w:r>
      <w:r w:rsidRPr="00C70546">
        <w:rPr>
          <w:rFonts w:ascii="Times New Roman" w:hAnsi="Times New Roman" w:cs="Times New Roman"/>
          <w:sz w:val="24"/>
          <w:szCs w:val="24"/>
        </w:rPr>
        <w:t>Баллы за задачу могут снять за недостаточно обоснованное решение, за одну вычислительную ошибку (при верном ходе решения), за неаккуратность оформления чертежа и решения.</w:t>
      </w:r>
    </w:p>
    <w:p w:rsidR="0004461E" w:rsidRPr="00C70546" w:rsidRDefault="0004461E" w:rsidP="0004461E">
      <w:p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ab/>
        <w:t>Задача оценивается в 0 баллов, если решение задачи не обосновано</w:t>
      </w:r>
      <w:r w:rsidR="00454B52" w:rsidRPr="00C70546">
        <w:rPr>
          <w:rFonts w:ascii="Times New Roman" w:hAnsi="Times New Roman" w:cs="Times New Roman"/>
          <w:sz w:val="24"/>
          <w:szCs w:val="24"/>
        </w:rPr>
        <w:t xml:space="preserve">, </w:t>
      </w:r>
      <w:r w:rsidRPr="00C70546">
        <w:rPr>
          <w:rFonts w:ascii="Times New Roman" w:hAnsi="Times New Roman" w:cs="Times New Roman"/>
          <w:sz w:val="24"/>
          <w:szCs w:val="24"/>
        </w:rPr>
        <w:t xml:space="preserve">      не полное</w:t>
      </w:r>
      <w:r w:rsidR="00454B52" w:rsidRPr="00C70546">
        <w:rPr>
          <w:rFonts w:ascii="Times New Roman" w:hAnsi="Times New Roman" w:cs="Times New Roman"/>
          <w:sz w:val="24"/>
          <w:szCs w:val="24"/>
        </w:rPr>
        <w:t xml:space="preserve">, </w:t>
      </w:r>
      <w:r w:rsidRPr="00C70546">
        <w:rPr>
          <w:rFonts w:ascii="Times New Roman" w:hAnsi="Times New Roman" w:cs="Times New Roman"/>
          <w:sz w:val="24"/>
          <w:szCs w:val="24"/>
        </w:rPr>
        <w:t>допущено более 1 вычислительной ошибки.</w:t>
      </w:r>
      <w:r w:rsidR="00454B52" w:rsidRPr="00C70546">
        <w:rPr>
          <w:rFonts w:ascii="Times New Roman" w:hAnsi="Times New Roman" w:cs="Times New Roman"/>
          <w:sz w:val="24"/>
          <w:szCs w:val="24"/>
        </w:rPr>
        <w:t xml:space="preserve"> </w:t>
      </w:r>
      <w:r w:rsidRPr="00C70546">
        <w:rPr>
          <w:rFonts w:ascii="Times New Roman" w:hAnsi="Times New Roman" w:cs="Times New Roman"/>
          <w:sz w:val="24"/>
          <w:szCs w:val="24"/>
        </w:rPr>
        <w:t>Жюри конкурса оставляет за собой право не оценивать работы, если их оформление не соответств</w:t>
      </w:r>
      <w:r w:rsidR="00454B52" w:rsidRPr="00C70546">
        <w:rPr>
          <w:rFonts w:ascii="Times New Roman" w:hAnsi="Times New Roman" w:cs="Times New Roman"/>
          <w:sz w:val="24"/>
          <w:szCs w:val="24"/>
        </w:rPr>
        <w:t>ует критериям оформления работ.</w:t>
      </w:r>
    </w:p>
    <w:p w:rsidR="0004461E" w:rsidRPr="00C70546" w:rsidRDefault="0004461E" w:rsidP="0004461E">
      <w:p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Подведение итогов игры</w:t>
      </w:r>
    </w:p>
    <w:p w:rsidR="0004461E" w:rsidRPr="00C70546" w:rsidRDefault="0004461E" w:rsidP="00454B52">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По итогам Игры организационный комитет определяет победителей и призеров.</w:t>
      </w:r>
      <w:r w:rsidR="00454B52" w:rsidRPr="00C70546">
        <w:rPr>
          <w:rFonts w:ascii="Times New Roman" w:hAnsi="Times New Roman" w:cs="Times New Roman"/>
          <w:sz w:val="24"/>
          <w:szCs w:val="24"/>
        </w:rPr>
        <w:t xml:space="preserve"> </w:t>
      </w:r>
      <w:r w:rsidRPr="00C70546">
        <w:rPr>
          <w:rFonts w:ascii="Times New Roman" w:hAnsi="Times New Roman" w:cs="Times New Roman"/>
          <w:sz w:val="24"/>
          <w:szCs w:val="24"/>
        </w:rPr>
        <w:t>Победителем считается участник, набравший наибольшее количество баллов; призерами - участники, занявшие второе и третье место. Победители и призеры награждаются дипломами и памятными призами. Участники Игры, не являющиеся победителями или призерами, получают сертификаты.</w:t>
      </w:r>
    </w:p>
    <w:p w:rsidR="0004461E" w:rsidRPr="00C70546" w:rsidRDefault="0004461E" w:rsidP="0004461E">
      <w:pPr>
        <w:spacing w:line="360" w:lineRule="auto"/>
        <w:jc w:val="both"/>
        <w:rPr>
          <w:rFonts w:ascii="Times New Roman" w:hAnsi="Times New Roman" w:cs="Times New Roman"/>
          <w:sz w:val="24"/>
          <w:szCs w:val="24"/>
        </w:rPr>
      </w:pPr>
      <w:r w:rsidRPr="00C70546">
        <w:rPr>
          <w:rFonts w:ascii="Times New Roman" w:hAnsi="Times New Roman" w:cs="Times New Roman"/>
          <w:sz w:val="24"/>
          <w:szCs w:val="24"/>
        </w:rPr>
        <w:t xml:space="preserve">          Примерные задачи</w:t>
      </w:r>
      <w:r w:rsidR="003566AA" w:rsidRPr="00C70546">
        <w:rPr>
          <w:rFonts w:ascii="Times New Roman" w:hAnsi="Times New Roman" w:cs="Times New Roman"/>
          <w:sz w:val="24"/>
          <w:szCs w:val="24"/>
        </w:rPr>
        <w:t xml:space="preserve"> для параллели 6 и 10 классов приведены в Приложении 1. </w:t>
      </w:r>
    </w:p>
    <w:p w:rsidR="00852429" w:rsidRPr="00C70546" w:rsidRDefault="00C70546" w:rsidP="00C70546">
      <w:pPr>
        <w:pStyle w:val="a3"/>
        <w:numPr>
          <w:ilvl w:val="0"/>
          <w:numId w:val="6"/>
        </w:numPr>
        <w:spacing w:line="360" w:lineRule="auto"/>
        <w:jc w:val="both"/>
        <w:rPr>
          <w:rFonts w:ascii="Times New Roman" w:hAnsi="Times New Roman" w:cs="Times New Roman"/>
          <w:sz w:val="24"/>
          <w:szCs w:val="24"/>
        </w:rPr>
      </w:pPr>
      <w:r w:rsidRPr="00C70546">
        <w:rPr>
          <w:rFonts w:ascii="Times New Roman" w:hAnsi="Times New Roman" w:cs="Times New Roman"/>
          <w:b/>
          <w:sz w:val="24"/>
          <w:szCs w:val="24"/>
        </w:rPr>
        <w:t>Профильная образовательная группа «</w:t>
      </w:r>
      <w:proofErr w:type="spellStart"/>
      <w:r w:rsidRPr="00C70546">
        <w:rPr>
          <w:rFonts w:ascii="Times New Roman" w:hAnsi="Times New Roman" w:cs="Times New Roman"/>
          <w:b/>
          <w:sz w:val="24"/>
          <w:szCs w:val="24"/>
        </w:rPr>
        <w:t>Энергокласс</w:t>
      </w:r>
      <w:proofErr w:type="spellEnd"/>
      <w:r w:rsidRPr="00C70546">
        <w:rPr>
          <w:rFonts w:ascii="Times New Roman" w:hAnsi="Times New Roman" w:cs="Times New Roman"/>
          <w:b/>
          <w:sz w:val="24"/>
          <w:szCs w:val="24"/>
        </w:rPr>
        <w:t>»</w:t>
      </w:r>
    </w:p>
    <w:p w:rsidR="006C5C6E" w:rsidRPr="00C70546" w:rsidRDefault="005B2A36" w:rsidP="005B2A36">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 xml:space="preserve">Расширение и углубление практической направленности профильного образования в рамках инженерно-технологического класса происходит за счет </w:t>
      </w:r>
      <w:r w:rsidR="00F21029" w:rsidRPr="00C70546">
        <w:rPr>
          <w:rFonts w:ascii="Times New Roman" w:hAnsi="Times New Roman" w:cs="Times New Roman"/>
          <w:sz w:val="24"/>
          <w:szCs w:val="24"/>
        </w:rPr>
        <w:t xml:space="preserve">системы специализированной подготовки (профильного обучения) в старших классах, </w:t>
      </w:r>
      <w:r w:rsidRPr="00C70546">
        <w:rPr>
          <w:rFonts w:ascii="Times New Roman" w:hAnsi="Times New Roman" w:cs="Times New Roman"/>
          <w:sz w:val="24"/>
          <w:szCs w:val="24"/>
        </w:rPr>
        <w:t xml:space="preserve">дополнительного образования, проектной деятельности и ресурсов партнеров. Одной из успешных форм в данном направлении является  реализация </w:t>
      </w:r>
      <w:r w:rsidR="00442CC1" w:rsidRPr="00C70546">
        <w:rPr>
          <w:rFonts w:ascii="Times New Roman" w:hAnsi="Times New Roman" w:cs="Times New Roman"/>
          <w:sz w:val="24"/>
          <w:szCs w:val="24"/>
        </w:rPr>
        <w:t>о</w:t>
      </w:r>
      <w:r w:rsidR="0054363B" w:rsidRPr="00C70546">
        <w:rPr>
          <w:rFonts w:ascii="Times New Roman" w:hAnsi="Times New Roman" w:cs="Times New Roman"/>
          <w:sz w:val="24"/>
          <w:szCs w:val="24"/>
        </w:rPr>
        <w:t>бразовательн</w:t>
      </w:r>
      <w:r w:rsidRPr="00C70546">
        <w:rPr>
          <w:rFonts w:ascii="Times New Roman" w:hAnsi="Times New Roman" w:cs="Times New Roman"/>
          <w:sz w:val="24"/>
          <w:szCs w:val="24"/>
        </w:rPr>
        <w:t>ой</w:t>
      </w:r>
      <w:r w:rsidR="00442CC1" w:rsidRPr="00C70546">
        <w:rPr>
          <w:rFonts w:ascii="Times New Roman" w:hAnsi="Times New Roman" w:cs="Times New Roman"/>
          <w:sz w:val="24"/>
          <w:szCs w:val="24"/>
        </w:rPr>
        <w:t xml:space="preserve"> программ</w:t>
      </w:r>
      <w:r w:rsidRPr="00C70546">
        <w:rPr>
          <w:rFonts w:ascii="Times New Roman" w:hAnsi="Times New Roman" w:cs="Times New Roman"/>
          <w:sz w:val="24"/>
          <w:szCs w:val="24"/>
        </w:rPr>
        <w:t>ы</w:t>
      </w:r>
      <w:r w:rsidR="0054363B" w:rsidRPr="00C70546">
        <w:rPr>
          <w:rFonts w:ascii="Times New Roman" w:hAnsi="Times New Roman" w:cs="Times New Roman"/>
          <w:sz w:val="24"/>
          <w:szCs w:val="24"/>
        </w:rPr>
        <w:t xml:space="preserve"> </w:t>
      </w:r>
      <w:r w:rsidR="0054363B" w:rsidRPr="00C70546">
        <w:rPr>
          <w:rFonts w:ascii="Times New Roman" w:hAnsi="Times New Roman" w:cs="Times New Roman"/>
          <w:sz w:val="24"/>
          <w:szCs w:val="24"/>
        </w:rPr>
        <w:lastRenderedPageBreak/>
        <w:t>через сетевое взаимодействие</w:t>
      </w:r>
      <w:r w:rsidRPr="00C70546">
        <w:rPr>
          <w:rFonts w:ascii="Times New Roman" w:hAnsi="Times New Roman" w:cs="Times New Roman"/>
          <w:sz w:val="24"/>
          <w:szCs w:val="24"/>
        </w:rPr>
        <w:t xml:space="preserve">. Такой формат </w:t>
      </w:r>
      <w:r w:rsidR="0054363B" w:rsidRPr="00C70546">
        <w:rPr>
          <w:rFonts w:ascii="Times New Roman" w:hAnsi="Times New Roman" w:cs="Times New Roman"/>
          <w:sz w:val="24"/>
          <w:szCs w:val="24"/>
        </w:rPr>
        <w:t>позволя</w:t>
      </w:r>
      <w:r w:rsidRPr="00C70546">
        <w:rPr>
          <w:rFonts w:ascii="Times New Roman" w:hAnsi="Times New Roman" w:cs="Times New Roman"/>
          <w:sz w:val="24"/>
          <w:szCs w:val="24"/>
        </w:rPr>
        <w:t>е</w:t>
      </w:r>
      <w:r w:rsidR="0054363B" w:rsidRPr="00C70546">
        <w:rPr>
          <w:rFonts w:ascii="Times New Roman" w:hAnsi="Times New Roman" w:cs="Times New Roman"/>
          <w:sz w:val="24"/>
          <w:szCs w:val="24"/>
        </w:rPr>
        <w:t>т использовать в обучении современные технические и инновационные средства, ресурсы, которыми обладают партнеры, привлекать к процессу обучению профессионалов самого высокого уровня, а также способствовать более осознанному выбору учащимися профессионального маршрута.</w:t>
      </w:r>
    </w:p>
    <w:p w:rsidR="00F21029" w:rsidRPr="00C70546" w:rsidRDefault="005B2A36" w:rsidP="005B2A36">
      <w:pPr>
        <w:spacing w:line="360" w:lineRule="auto"/>
        <w:ind w:firstLine="708"/>
        <w:jc w:val="both"/>
        <w:rPr>
          <w:rFonts w:ascii="Times New Roman" w:hAnsi="Times New Roman" w:cs="Times New Roman"/>
          <w:sz w:val="24"/>
          <w:szCs w:val="24"/>
        </w:rPr>
      </w:pPr>
      <w:r w:rsidRPr="00C70546">
        <w:rPr>
          <w:rFonts w:ascii="Times New Roman" w:hAnsi="Times New Roman" w:cs="Times New Roman"/>
          <w:sz w:val="24"/>
          <w:szCs w:val="24"/>
        </w:rPr>
        <w:t xml:space="preserve">Лицей №144 уже </w:t>
      </w:r>
      <w:r w:rsidR="00F21029" w:rsidRPr="00C70546">
        <w:rPr>
          <w:rFonts w:ascii="Times New Roman" w:hAnsi="Times New Roman" w:cs="Times New Roman"/>
          <w:sz w:val="24"/>
          <w:szCs w:val="24"/>
        </w:rPr>
        <w:t>третий</w:t>
      </w:r>
      <w:r w:rsidRPr="00C70546">
        <w:rPr>
          <w:rFonts w:ascii="Times New Roman" w:hAnsi="Times New Roman" w:cs="Times New Roman"/>
          <w:sz w:val="24"/>
          <w:szCs w:val="24"/>
        </w:rPr>
        <w:t xml:space="preserve"> год реализует проект «</w:t>
      </w:r>
      <w:proofErr w:type="spellStart"/>
      <w:r w:rsidRPr="00C70546">
        <w:rPr>
          <w:rFonts w:ascii="Times New Roman" w:hAnsi="Times New Roman" w:cs="Times New Roman"/>
          <w:sz w:val="24"/>
          <w:szCs w:val="24"/>
        </w:rPr>
        <w:t>Энергокласс</w:t>
      </w:r>
      <w:proofErr w:type="spellEnd"/>
      <w:r w:rsidRPr="00C70546">
        <w:rPr>
          <w:rFonts w:ascii="Times New Roman" w:hAnsi="Times New Roman" w:cs="Times New Roman"/>
          <w:sz w:val="24"/>
          <w:szCs w:val="24"/>
        </w:rPr>
        <w:t xml:space="preserve">» </w:t>
      </w:r>
      <w:r w:rsidR="00F21029" w:rsidRPr="00C70546">
        <w:rPr>
          <w:rFonts w:ascii="Times New Roman" w:hAnsi="Times New Roman" w:cs="Times New Roman"/>
          <w:sz w:val="24"/>
          <w:szCs w:val="24"/>
        </w:rPr>
        <w:t>на основании трехстороннего соглашения о сетевой реализации образовательной программы между лицеем, ПАО «</w:t>
      </w:r>
      <w:proofErr w:type="spellStart"/>
      <w:r w:rsidR="00F21029" w:rsidRPr="00C70546">
        <w:rPr>
          <w:rFonts w:ascii="Times New Roman" w:hAnsi="Times New Roman" w:cs="Times New Roman"/>
          <w:sz w:val="24"/>
          <w:szCs w:val="24"/>
        </w:rPr>
        <w:t>Россети</w:t>
      </w:r>
      <w:proofErr w:type="spellEnd"/>
      <w:r w:rsidR="00F21029" w:rsidRPr="00C70546">
        <w:rPr>
          <w:rFonts w:ascii="Times New Roman" w:hAnsi="Times New Roman" w:cs="Times New Roman"/>
          <w:sz w:val="24"/>
          <w:szCs w:val="24"/>
        </w:rPr>
        <w:t xml:space="preserve"> Ленэнерго» и  ФГАОУ ВО ГУАП («Санкт-Петербургским  государственным  университетом  аэрокосмического приборостроения») в рамках проекта «Школа – ВУЗ – Предприятие». </w:t>
      </w:r>
    </w:p>
    <w:p w:rsidR="00F21029" w:rsidRPr="00C70546" w:rsidRDefault="00F21029" w:rsidP="004914EF">
      <w:pPr>
        <w:spacing w:line="360" w:lineRule="auto"/>
        <w:ind w:firstLine="567"/>
        <w:jc w:val="both"/>
        <w:rPr>
          <w:rFonts w:ascii="Times New Roman" w:hAnsi="Times New Roman" w:cs="Times New Roman"/>
          <w:sz w:val="24"/>
          <w:szCs w:val="24"/>
        </w:rPr>
      </w:pPr>
      <w:proofErr w:type="spellStart"/>
      <w:r w:rsidRPr="00C70546">
        <w:rPr>
          <w:rFonts w:ascii="Times New Roman" w:hAnsi="Times New Roman" w:cs="Times New Roman"/>
          <w:sz w:val="24"/>
          <w:szCs w:val="24"/>
        </w:rPr>
        <w:t>Энергокласс</w:t>
      </w:r>
      <w:proofErr w:type="spellEnd"/>
      <w:r w:rsidRPr="00C70546">
        <w:rPr>
          <w:rFonts w:ascii="Times New Roman" w:hAnsi="Times New Roman" w:cs="Times New Roman"/>
          <w:sz w:val="24"/>
          <w:szCs w:val="24"/>
        </w:rPr>
        <w:t xml:space="preserve"> – это профильная образовательная группа, сформированная из учащихся девятых и десятых классов. </w:t>
      </w:r>
      <w:r w:rsidR="005D53CE" w:rsidRPr="00C70546">
        <w:rPr>
          <w:rFonts w:ascii="Times New Roman" w:hAnsi="Times New Roman" w:cs="Times New Roman"/>
          <w:sz w:val="24"/>
          <w:szCs w:val="24"/>
        </w:rPr>
        <w:t>Лицей проводит опрос среди учащихся старших классов, выявляет желающих и, при условии хорошей успеваемости по предметам «математика», «физика» и «информатика», зачисляет и формирует «</w:t>
      </w:r>
      <w:proofErr w:type="spellStart"/>
      <w:r w:rsidR="005D53CE" w:rsidRPr="00C70546">
        <w:rPr>
          <w:rFonts w:ascii="Times New Roman" w:hAnsi="Times New Roman" w:cs="Times New Roman"/>
          <w:sz w:val="24"/>
          <w:szCs w:val="24"/>
        </w:rPr>
        <w:t>Энергокласс</w:t>
      </w:r>
      <w:proofErr w:type="spellEnd"/>
      <w:r w:rsidR="005D53CE" w:rsidRPr="00C70546">
        <w:rPr>
          <w:rFonts w:ascii="Times New Roman" w:hAnsi="Times New Roman" w:cs="Times New Roman"/>
          <w:sz w:val="24"/>
          <w:szCs w:val="24"/>
        </w:rPr>
        <w:t xml:space="preserve">». </w:t>
      </w:r>
      <w:r w:rsidRPr="00C70546">
        <w:rPr>
          <w:rFonts w:ascii="Times New Roman" w:hAnsi="Times New Roman" w:cs="Times New Roman"/>
          <w:sz w:val="24"/>
          <w:szCs w:val="24"/>
        </w:rPr>
        <w:t xml:space="preserve">Список </w:t>
      </w:r>
      <w:r w:rsidR="004914EF" w:rsidRPr="00C70546">
        <w:rPr>
          <w:rFonts w:ascii="Times New Roman" w:hAnsi="Times New Roman" w:cs="Times New Roman"/>
          <w:sz w:val="24"/>
          <w:szCs w:val="24"/>
        </w:rPr>
        <w:t>«</w:t>
      </w:r>
      <w:proofErr w:type="spellStart"/>
      <w:r w:rsidR="004914EF" w:rsidRPr="00C70546">
        <w:rPr>
          <w:rFonts w:ascii="Times New Roman" w:hAnsi="Times New Roman" w:cs="Times New Roman"/>
          <w:sz w:val="24"/>
          <w:szCs w:val="24"/>
        </w:rPr>
        <w:t>Э</w:t>
      </w:r>
      <w:r w:rsidRPr="00C70546">
        <w:rPr>
          <w:rFonts w:ascii="Times New Roman" w:hAnsi="Times New Roman" w:cs="Times New Roman"/>
          <w:sz w:val="24"/>
          <w:szCs w:val="24"/>
        </w:rPr>
        <w:t>нергокласса</w:t>
      </w:r>
      <w:proofErr w:type="spellEnd"/>
      <w:r w:rsidR="004914EF" w:rsidRPr="00C70546">
        <w:rPr>
          <w:rFonts w:ascii="Times New Roman" w:hAnsi="Times New Roman" w:cs="Times New Roman"/>
          <w:sz w:val="24"/>
          <w:szCs w:val="24"/>
        </w:rPr>
        <w:t>»</w:t>
      </w:r>
      <w:r w:rsidRPr="00C70546">
        <w:rPr>
          <w:rFonts w:ascii="Times New Roman" w:hAnsi="Times New Roman" w:cs="Times New Roman"/>
          <w:sz w:val="24"/>
          <w:szCs w:val="24"/>
        </w:rPr>
        <w:t xml:space="preserve"> и план мероприятий на год оформляются в виде официальных приложений к соглашению.</w:t>
      </w:r>
      <w:r w:rsidR="0008332D" w:rsidRPr="00C70546">
        <w:rPr>
          <w:sz w:val="24"/>
          <w:szCs w:val="24"/>
        </w:rPr>
        <w:t xml:space="preserve"> </w:t>
      </w:r>
      <w:r w:rsidR="0008332D" w:rsidRPr="00C70546">
        <w:rPr>
          <w:rFonts w:ascii="Times New Roman" w:hAnsi="Times New Roman" w:cs="Times New Roman"/>
          <w:sz w:val="24"/>
          <w:szCs w:val="24"/>
        </w:rPr>
        <w:t xml:space="preserve">Сотрудничество между вузом-партнером, лицеем и предприятием осуществляется на безвозмездной основе. </w:t>
      </w:r>
    </w:p>
    <w:p w:rsidR="004914EF" w:rsidRPr="00C70546" w:rsidRDefault="004914EF" w:rsidP="004914EF">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Обучение осуществляется по специально разработанной программе, которая включает занятия на базе инженерной школы ГУАП и в Учебном комплексе ПАО «</w:t>
      </w:r>
      <w:proofErr w:type="spellStart"/>
      <w:r w:rsidRPr="00C70546">
        <w:rPr>
          <w:rFonts w:ascii="Times New Roman" w:hAnsi="Times New Roman" w:cs="Times New Roman"/>
          <w:sz w:val="24"/>
          <w:szCs w:val="24"/>
        </w:rPr>
        <w:t>Россети</w:t>
      </w:r>
      <w:proofErr w:type="spellEnd"/>
      <w:r w:rsidRPr="00C70546">
        <w:rPr>
          <w:rFonts w:ascii="Times New Roman" w:hAnsi="Times New Roman" w:cs="Times New Roman"/>
          <w:sz w:val="24"/>
          <w:szCs w:val="24"/>
        </w:rPr>
        <w:t xml:space="preserve"> Ленэнерго»</w:t>
      </w:r>
      <w:r w:rsidR="004650F2" w:rsidRPr="00C70546">
        <w:rPr>
          <w:rFonts w:ascii="Times New Roman" w:hAnsi="Times New Roman" w:cs="Times New Roman"/>
          <w:sz w:val="24"/>
          <w:szCs w:val="24"/>
        </w:rPr>
        <w:t xml:space="preserve">  (п</w:t>
      </w:r>
      <w:r w:rsidRPr="00C70546">
        <w:rPr>
          <w:rFonts w:ascii="Times New Roman" w:hAnsi="Times New Roman" w:cs="Times New Roman"/>
          <w:sz w:val="24"/>
          <w:szCs w:val="24"/>
        </w:rPr>
        <w:t>ример программы в Приложении №2</w:t>
      </w:r>
      <w:r w:rsidR="004650F2" w:rsidRPr="00C70546">
        <w:rPr>
          <w:rFonts w:ascii="Times New Roman" w:hAnsi="Times New Roman" w:cs="Times New Roman"/>
          <w:sz w:val="24"/>
          <w:szCs w:val="24"/>
        </w:rPr>
        <w:t>)</w:t>
      </w:r>
      <w:r w:rsidRPr="00C70546">
        <w:rPr>
          <w:rFonts w:ascii="Times New Roman" w:hAnsi="Times New Roman" w:cs="Times New Roman"/>
          <w:sz w:val="24"/>
          <w:szCs w:val="24"/>
        </w:rPr>
        <w:t>. Для ребят проводятся увлекательные лекции, практические занятия, демонстрация оборудования, экскурсии на объекты, итоговая защита проектов помогают учащимся лучше понять отрасль и в дальнейшем сделать выбор в пользу технического ВУЗа и энергетической специальности.</w:t>
      </w:r>
    </w:p>
    <w:p w:rsidR="0054363B" w:rsidRPr="00C70546" w:rsidRDefault="004914EF" w:rsidP="004914EF">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Обучаясь в «</w:t>
      </w:r>
      <w:proofErr w:type="spellStart"/>
      <w:r w:rsidRPr="00C70546">
        <w:rPr>
          <w:rFonts w:ascii="Times New Roman" w:hAnsi="Times New Roman" w:cs="Times New Roman"/>
          <w:sz w:val="24"/>
          <w:szCs w:val="24"/>
        </w:rPr>
        <w:t>Энергоклассе</w:t>
      </w:r>
      <w:proofErr w:type="spellEnd"/>
      <w:r w:rsidRPr="00C70546">
        <w:rPr>
          <w:rFonts w:ascii="Times New Roman" w:hAnsi="Times New Roman" w:cs="Times New Roman"/>
          <w:sz w:val="24"/>
          <w:szCs w:val="24"/>
        </w:rPr>
        <w:t xml:space="preserve">» лицеисты </w:t>
      </w:r>
      <w:r w:rsidR="0054363B" w:rsidRPr="00C70546">
        <w:rPr>
          <w:rFonts w:ascii="Times New Roman" w:hAnsi="Times New Roman" w:cs="Times New Roman"/>
          <w:sz w:val="24"/>
          <w:szCs w:val="24"/>
        </w:rPr>
        <w:t xml:space="preserve"> </w:t>
      </w:r>
      <w:r w:rsidRPr="00C70546">
        <w:rPr>
          <w:rFonts w:ascii="Times New Roman" w:hAnsi="Times New Roman" w:cs="Times New Roman"/>
          <w:sz w:val="24"/>
          <w:szCs w:val="24"/>
        </w:rPr>
        <w:t xml:space="preserve">из первых рук </w:t>
      </w:r>
      <w:r w:rsidR="0054363B" w:rsidRPr="00C70546">
        <w:rPr>
          <w:rFonts w:ascii="Times New Roman" w:hAnsi="Times New Roman" w:cs="Times New Roman"/>
          <w:sz w:val="24"/>
          <w:szCs w:val="24"/>
        </w:rPr>
        <w:t>получают информацию о промышленном программировании и робототехнике, искусственном интеллекте, нейронных сетях</w:t>
      </w:r>
      <w:r w:rsidRPr="00C70546">
        <w:rPr>
          <w:rFonts w:ascii="Times New Roman" w:hAnsi="Times New Roman" w:cs="Times New Roman"/>
          <w:sz w:val="24"/>
          <w:szCs w:val="24"/>
        </w:rPr>
        <w:t xml:space="preserve"> и</w:t>
      </w:r>
      <w:r w:rsidR="0054363B" w:rsidRPr="00C70546">
        <w:rPr>
          <w:rFonts w:ascii="Times New Roman" w:hAnsi="Times New Roman" w:cs="Times New Roman"/>
          <w:sz w:val="24"/>
          <w:szCs w:val="24"/>
        </w:rPr>
        <w:t xml:space="preserve"> </w:t>
      </w:r>
      <w:r w:rsidRPr="00C70546">
        <w:rPr>
          <w:rFonts w:ascii="Times New Roman" w:hAnsi="Times New Roman" w:cs="Times New Roman"/>
          <w:sz w:val="24"/>
          <w:szCs w:val="24"/>
        </w:rPr>
        <w:t xml:space="preserve">их </w:t>
      </w:r>
      <w:r w:rsidR="0054363B" w:rsidRPr="00C70546">
        <w:rPr>
          <w:rFonts w:ascii="Times New Roman" w:hAnsi="Times New Roman" w:cs="Times New Roman"/>
          <w:sz w:val="24"/>
          <w:szCs w:val="24"/>
        </w:rPr>
        <w:t xml:space="preserve">применении в энергетической отрасли, а так же </w:t>
      </w:r>
      <w:r w:rsidRPr="00C70546">
        <w:rPr>
          <w:rFonts w:ascii="Times New Roman" w:hAnsi="Times New Roman" w:cs="Times New Roman"/>
          <w:sz w:val="24"/>
          <w:szCs w:val="24"/>
        </w:rPr>
        <w:t>имеют</w:t>
      </w:r>
      <w:r w:rsidR="0054363B" w:rsidRPr="00C70546">
        <w:rPr>
          <w:rFonts w:ascii="Times New Roman" w:hAnsi="Times New Roman" w:cs="Times New Roman"/>
          <w:sz w:val="24"/>
          <w:szCs w:val="24"/>
        </w:rPr>
        <w:t xml:space="preserve"> возможность увидеть </w:t>
      </w:r>
      <w:r w:rsidRPr="00C70546">
        <w:rPr>
          <w:rFonts w:ascii="Times New Roman" w:hAnsi="Times New Roman" w:cs="Times New Roman"/>
          <w:sz w:val="24"/>
          <w:szCs w:val="24"/>
        </w:rPr>
        <w:t xml:space="preserve">и примерить на себя </w:t>
      </w:r>
      <w:r w:rsidR="0054363B" w:rsidRPr="00C70546">
        <w:rPr>
          <w:rFonts w:ascii="Times New Roman" w:hAnsi="Times New Roman" w:cs="Times New Roman"/>
          <w:sz w:val="24"/>
          <w:szCs w:val="24"/>
        </w:rPr>
        <w:t>комплекс профессиона</w:t>
      </w:r>
      <w:r w:rsidRPr="00C70546">
        <w:rPr>
          <w:rFonts w:ascii="Times New Roman" w:hAnsi="Times New Roman" w:cs="Times New Roman"/>
          <w:sz w:val="24"/>
          <w:szCs w:val="24"/>
        </w:rPr>
        <w:t>льных компетенций, необходимых</w:t>
      </w:r>
      <w:r w:rsidR="0054363B" w:rsidRPr="00C70546">
        <w:rPr>
          <w:rFonts w:ascii="Times New Roman" w:hAnsi="Times New Roman" w:cs="Times New Roman"/>
          <w:sz w:val="24"/>
          <w:szCs w:val="24"/>
        </w:rPr>
        <w:t xml:space="preserve"> для работы в данном направлении.</w:t>
      </w:r>
      <w:r w:rsidR="00344644" w:rsidRPr="00C70546">
        <w:rPr>
          <w:sz w:val="24"/>
          <w:szCs w:val="24"/>
        </w:rPr>
        <w:t xml:space="preserve"> </w:t>
      </w:r>
      <w:r w:rsidR="00344644" w:rsidRPr="00C70546">
        <w:rPr>
          <w:rFonts w:ascii="Times New Roman" w:hAnsi="Times New Roman" w:cs="Times New Roman"/>
          <w:sz w:val="24"/>
          <w:szCs w:val="24"/>
        </w:rPr>
        <w:t>Занятия на базе вуза-партнера проходят по углубленным программам изучения физики, математики, информатики и основ электроэнергетики.</w:t>
      </w:r>
    </w:p>
    <w:p w:rsidR="003C78EF" w:rsidRPr="00C70546" w:rsidRDefault="00344644" w:rsidP="004914EF">
      <w:pPr>
        <w:spacing w:line="360" w:lineRule="auto"/>
        <w:ind w:firstLine="567"/>
        <w:jc w:val="both"/>
        <w:rPr>
          <w:rFonts w:ascii="Times New Roman" w:hAnsi="Times New Roman" w:cs="Times New Roman"/>
          <w:sz w:val="24"/>
          <w:szCs w:val="24"/>
        </w:rPr>
      </w:pPr>
      <w:proofErr w:type="gramStart"/>
      <w:r w:rsidRPr="00C70546">
        <w:rPr>
          <w:rFonts w:ascii="Times New Roman" w:hAnsi="Times New Roman" w:cs="Times New Roman"/>
          <w:sz w:val="24"/>
          <w:szCs w:val="24"/>
        </w:rPr>
        <w:t>П</w:t>
      </w:r>
      <w:r w:rsidR="004914EF" w:rsidRPr="00C70546">
        <w:rPr>
          <w:rFonts w:ascii="Times New Roman" w:hAnsi="Times New Roman" w:cs="Times New Roman"/>
          <w:sz w:val="24"/>
          <w:szCs w:val="24"/>
        </w:rPr>
        <w:t>р</w:t>
      </w:r>
      <w:r w:rsidR="0054363B" w:rsidRPr="00C70546">
        <w:rPr>
          <w:rFonts w:ascii="Times New Roman" w:hAnsi="Times New Roman" w:cs="Times New Roman"/>
          <w:sz w:val="24"/>
          <w:szCs w:val="24"/>
        </w:rPr>
        <w:t xml:space="preserve">ограмма </w:t>
      </w:r>
      <w:r w:rsidRPr="00C70546">
        <w:rPr>
          <w:rFonts w:ascii="Times New Roman" w:hAnsi="Times New Roman" w:cs="Times New Roman"/>
          <w:sz w:val="24"/>
          <w:szCs w:val="24"/>
        </w:rPr>
        <w:t>«</w:t>
      </w:r>
      <w:proofErr w:type="spellStart"/>
      <w:r w:rsidRPr="00C70546">
        <w:rPr>
          <w:rFonts w:ascii="Times New Roman" w:hAnsi="Times New Roman" w:cs="Times New Roman"/>
          <w:sz w:val="24"/>
          <w:szCs w:val="24"/>
        </w:rPr>
        <w:t>Энергокласса</w:t>
      </w:r>
      <w:proofErr w:type="spellEnd"/>
      <w:r w:rsidRPr="00C70546">
        <w:rPr>
          <w:rFonts w:ascii="Times New Roman" w:hAnsi="Times New Roman" w:cs="Times New Roman"/>
          <w:sz w:val="24"/>
          <w:szCs w:val="24"/>
        </w:rPr>
        <w:t xml:space="preserve">» </w:t>
      </w:r>
      <w:r w:rsidR="0054363B" w:rsidRPr="00C70546">
        <w:rPr>
          <w:rFonts w:ascii="Times New Roman" w:hAnsi="Times New Roman" w:cs="Times New Roman"/>
          <w:sz w:val="24"/>
          <w:szCs w:val="24"/>
        </w:rPr>
        <w:t xml:space="preserve">включает занятия на </w:t>
      </w:r>
      <w:r w:rsidR="004914EF" w:rsidRPr="00C70546">
        <w:rPr>
          <w:rFonts w:ascii="Times New Roman" w:hAnsi="Times New Roman" w:cs="Times New Roman"/>
          <w:sz w:val="24"/>
          <w:szCs w:val="24"/>
        </w:rPr>
        <w:t>базе лицея</w:t>
      </w:r>
      <w:r w:rsidRPr="00C70546">
        <w:rPr>
          <w:rFonts w:ascii="Times New Roman" w:hAnsi="Times New Roman" w:cs="Times New Roman"/>
          <w:sz w:val="24"/>
          <w:szCs w:val="24"/>
        </w:rPr>
        <w:t xml:space="preserve">, например по таким темам, как </w:t>
      </w:r>
      <w:r w:rsidR="0054363B" w:rsidRPr="00C70546">
        <w:rPr>
          <w:rFonts w:ascii="Times New Roman" w:hAnsi="Times New Roman" w:cs="Times New Roman"/>
          <w:sz w:val="24"/>
          <w:szCs w:val="24"/>
        </w:rPr>
        <w:t xml:space="preserve">«Введение в основы электроэнергетики», «Типы подстанций», «Электробезопасность на предприятии и в жизни при нахождении вблизи </w:t>
      </w:r>
      <w:proofErr w:type="spellStart"/>
      <w:r w:rsidR="0054363B" w:rsidRPr="00C70546">
        <w:rPr>
          <w:rFonts w:ascii="Times New Roman" w:hAnsi="Times New Roman" w:cs="Times New Roman"/>
          <w:sz w:val="24"/>
          <w:szCs w:val="24"/>
        </w:rPr>
        <w:t>энергообъектов</w:t>
      </w:r>
      <w:proofErr w:type="spellEnd"/>
      <w:r w:rsidR="0054363B" w:rsidRPr="00C70546">
        <w:rPr>
          <w:rFonts w:ascii="Times New Roman" w:hAnsi="Times New Roman" w:cs="Times New Roman"/>
          <w:sz w:val="24"/>
          <w:szCs w:val="24"/>
        </w:rPr>
        <w:t xml:space="preserve"> либо при использовании электроприборов» и др.</w:t>
      </w:r>
      <w:r w:rsidRPr="00C70546">
        <w:rPr>
          <w:rFonts w:ascii="Times New Roman" w:hAnsi="Times New Roman" w:cs="Times New Roman"/>
          <w:sz w:val="24"/>
          <w:szCs w:val="24"/>
        </w:rPr>
        <w:t xml:space="preserve"> Занятия проводят сотрудник</w:t>
      </w:r>
      <w:r w:rsidR="0054363B" w:rsidRPr="00C70546">
        <w:rPr>
          <w:rFonts w:ascii="Times New Roman" w:hAnsi="Times New Roman" w:cs="Times New Roman"/>
          <w:sz w:val="24"/>
          <w:szCs w:val="24"/>
        </w:rPr>
        <w:t>и компании</w:t>
      </w:r>
      <w:r w:rsidRPr="00C70546">
        <w:rPr>
          <w:rFonts w:ascii="Times New Roman" w:hAnsi="Times New Roman" w:cs="Times New Roman"/>
          <w:sz w:val="24"/>
          <w:szCs w:val="24"/>
        </w:rPr>
        <w:t xml:space="preserve"> </w:t>
      </w:r>
      <w:r w:rsidRPr="00C70546">
        <w:rPr>
          <w:rFonts w:ascii="Times New Roman" w:hAnsi="Times New Roman" w:cs="Times New Roman"/>
          <w:sz w:val="24"/>
          <w:szCs w:val="24"/>
        </w:rPr>
        <w:lastRenderedPageBreak/>
        <w:t>«</w:t>
      </w:r>
      <w:proofErr w:type="spellStart"/>
      <w:r w:rsidRPr="00C70546">
        <w:rPr>
          <w:rFonts w:ascii="Times New Roman" w:hAnsi="Times New Roman" w:cs="Times New Roman"/>
          <w:sz w:val="24"/>
          <w:szCs w:val="24"/>
        </w:rPr>
        <w:t>Россети</w:t>
      </w:r>
      <w:proofErr w:type="spellEnd"/>
      <w:r w:rsidRPr="00C70546">
        <w:rPr>
          <w:rFonts w:ascii="Times New Roman" w:hAnsi="Times New Roman" w:cs="Times New Roman"/>
          <w:sz w:val="24"/>
          <w:szCs w:val="24"/>
        </w:rPr>
        <w:t xml:space="preserve"> Ленэнерго»</w:t>
      </w:r>
      <w:r w:rsidR="0054363B" w:rsidRPr="00C70546">
        <w:rPr>
          <w:rFonts w:ascii="Times New Roman" w:hAnsi="Times New Roman" w:cs="Times New Roman"/>
          <w:sz w:val="24"/>
          <w:szCs w:val="24"/>
        </w:rPr>
        <w:t xml:space="preserve"> в интерактивной форме с сопровождением презентационными материалами и наглядными пособиями в виде манекена для отработки правил оказаний первой помощи, </w:t>
      </w:r>
      <w:proofErr w:type="spellStart"/>
      <w:r w:rsidR="0054363B" w:rsidRPr="00C70546">
        <w:rPr>
          <w:rFonts w:ascii="Times New Roman" w:hAnsi="Times New Roman" w:cs="Times New Roman"/>
          <w:sz w:val="24"/>
          <w:szCs w:val="24"/>
        </w:rPr>
        <w:t>электробот</w:t>
      </w:r>
      <w:proofErr w:type="spellEnd"/>
      <w:proofErr w:type="gramEnd"/>
      <w:r w:rsidR="0054363B" w:rsidRPr="00C70546">
        <w:rPr>
          <w:rFonts w:ascii="Times New Roman" w:hAnsi="Times New Roman" w:cs="Times New Roman"/>
          <w:sz w:val="24"/>
          <w:szCs w:val="24"/>
        </w:rPr>
        <w:t xml:space="preserve"> и </w:t>
      </w:r>
      <w:proofErr w:type="spellStart"/>
      <w:r w:rsidR="0054363B" w:rsidRPr="00C70546">
        <w:rPr>
          <w:rFonts w:ascii="Times New Roman" w:hAnsi="Times New Roman" w:cs="Times New Roman"/>
          <w:sz w:val="24"/>
          <w:szCs w:val="24"/>
        </w:rPr>
        <w:t>электроперчаток</w:t>
      </w:r>
      <w:proofErr w:type="spellEnd"/>
      <w:r w:rsidR="0054363B" w:rsidRPr="00C70546">
        <w:rPr>
          <w:rFonts w:ascii="Times New Roman" w:hAnsi="Times New Roman" w:cs="Times New Roman"/>
          <w:sz w:val="24"/>
          <w:szCs w:val="24"/>
        </w:rPr>
        <w:t xml:space="preserve"> и др.</w:t>
      </w:r>
    </w:p>
    <w:p w:rsidR="0054363B" w:rsidRPr="00C70546" w:rsidRDefault="00B71225" w:rsidP="003C78EF">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Оборудование Школьного парка открытых инженерных образовательных студий «</w:t>
      </w:r>
      <w:proofErr w:type="spellStart"/>
      <w:r w:rsidRPr="00C70546">
        <w:rPr>
          <w:rFonts w:ascii="Times New Roman" w:hAnsi="Times New Roman" w:cs="Times New Roman"/>
          <w:sz w:val="24"/>
          <w:szCs w:val="24"/>
        </w:rPr>
        <w:t>Профбокс</w:t>
      </w:r>
      <w:proofErr w:type="spellEnd"/>
      <w:r w:rsidRPr="00C70546">
        <w:rPr>
          <w:rFonts w:ascii="Times New Roman" w:hAnsi="Times New Roman" w:cs="Times New Roman"/>
          <w:sz w:val="24"/>
          <w:szCs w:val="24"/>
        </w:rPr>
        <w:t xml:space="preserve">», приобретенное на средства гранта Правительства Санкт-Петербурга, </w:t>
      </w:r>
      <w:r w:rsidR="003C78EF" w:rsidRPr="00C70546">
        <w:rPr>
          <w:rFonts w:ascii="Times New Roman" w:hAnsi="Times New Roman" w:cs="Times New Roman"/>
          <w:sz w:val="24"/>
          <w:szCs w:val="24"/>
        </w:rPr>
        <w:t>активно используется в реализации программы «</w:t>
      </w:r>
      <w:proofErr w:type="spellStart"/>
      <w:r w:rsidR="003C78EF" w:rsidRPr="00C70546">
        <w:rPr>
          <w:rFonts w:ascii="Times New Roman" w:hAnsi="Times New Roman" w:cs="Times New Roman"/>
          <w:sz w:val="24"/>
          <w:szCs w:val="24"/>
        </w:rPr>
        <w:t>Энергокласса</w:t>
      </w:r>
      <w:proofErr w:type="spellEnd"/>
      <w:r w:rsidR="003C78EF" w:rsidRPr="00C70546">
        <w:rPr>
          <w:rFonts w:ascii="Times New Roman" w:hAnsi="Times New Roman" w:cs="Times New Roman"/>
          <w:sz w:val="24"/>
          <w:szCs w:val="24"/>
        </w:rPr>
        <w:t xml:space="preserve">». Инженерная образовательная студия «Интернет вещей» знакомит обучающихся с электроникой и робототехникой. Обучающиеся предлагают творческие решения в области робототехники, реализуют собственные проекты для различных сфер применения. Создаются условия для развития у обучающихся навыков программирования, конструирования, механического и электронного монтажа. </w:t>
      </w:r>
    </w:p>
    <w:p w:rsidR="002030C0" w:rsidRPr="00C70546" w:rsidRDefault="003C78EF" w:rsidP="003C78EF">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 xml:space="preserve">Инженерная образовательная студия «Интеллектуальные энергетические системы» предполагает введение в современную энергетику, работу с математическими моделями, работу с управлением сложностью, формированием команд для решения инженерных задач, знакомство с возобновляемыми источниками энергии, программирование на языке Питон. </w:t>
      </w:r>
      <w:r w:rsidR="00C7046D" w:rsidRPr="00C70546">
        <w:rPr>
          <w:rFonts w:ascii="Times New Roman" w:hAnsi="Times New Roman" w:cs="Times New Roman"/>
          <w:sz w:val="24"/>
          <w:szCs w:val="24"/>
        </w:rPr>
        <w:t>Учащиеся «</w:t>
      </w:r>
      <w:proofErr w:type="spellStart"/>
      <w:r w:rsidR="00C7046D" w:rsidRPr="00C70546">
        <w:rPr>
          <w:rFonts w:ascii="Times New Roman" w:hAnsi="Times New Roman" w:cs="Times New Roman"/>
          <w:sz w:val="24"/>
          <w:szCs w:val="24"/>
        </w:rPr>
        <w:t>Энергокласса</w:t>
      </w:r>
      <w:proofErr w:type="spellEnd"/>
      <w:r w:rsidR="00C7046D" w:rsidRPr="00C70546">
        <w:rPr>
          <w:rFonts w:ascii="Times New Roman" w:hAnsi="Times New Roman" w:cs="Times New Roman"/>
          <w:sz w:val="24"/>
          <w:szCs w:val="24"/>
        </w:rPr>
        <w:t xml:space="preserve">»  участвуют в </w:t>
      </w:r>
      <w:r w:rsidRPr="00C70546">
        <w:rPr>
          <w:rFonts w:ascii="Times New Roman" w:hAnsi="Times New Roman" w:cs="Times New Roman"/>
          <w:sz w:val="24"/>
          <w:szCs w:val="24"/>
        </w:rPr>
        <w:t>инженерных соревновани</w:t>
      </w:r>
      <w:r w:rsidR="00C7046D" w:rsidRPr="00C70546">
        <w:rPr>
          <w:rFonts w:ascii="Times New Roman" w:hAnsi="Times New Roman" w:cs="Times New Roman"/>
          <w:sz w:val="24"/>
          <w:szCs w:val="24"/>
        </w:rPr>
        <w:t>ях</w:t>
      </w:r>
      <w:r w:rsidRPr="00C70546">
        <w:rPr>
          <w:rFonts w:ascii="Times New Roman" w:hAnsi="Times New Roman" w:cs="Times New Roman"/>
          <w:sz w:val="24"/>
          <w:szCs w:val="24"/>
        </w:rPr>
        <w:t xml:space="preserve"> на стенде тренажёре моделирующим </w:t>
      </w:r>
      <w:proofErr w:type="spellStart"/>
      <w:r w:rsidRPr="00C70546">
        <w:rPr>
          <w:rFonts w:ascii="Times New Roman" w:hAnsi="Times New Roman" w:cs="Times New Roman"/>
          <w:sz w:val="24"/>
          <w:szCs w:val="24"/>
        </w:rPr>
        <w:t>мультиагентную</w:t>
      </w:r>
      <w:proofErr w:type="spellEnd"/>
      <w:r w:rsidRPr="00C70546">
        <w:rPr>
          <w:rFonts w:ascii="Times New Roman" w:hAnsi="Times New Roman" w:cs="Times New Roman"/>
          <w:sz w:val="24"/>
          <w:szCs w:val="24"/>
        </w:rPr>
        <w:t xml:space="preserve"> энергосистему с различными категориями потребителей, традиционными и альтернативными источниками энергии. Многопользовательский стенд позволяет организовать соревнование команд в общем пространстве, выступая и как </w:t>
      </w:r>
      <w:proofErr w:type="spellStart"/>
      <w:r w:rsidRPr="00C70546">
        <w:rPr>
          <w:rFonts w:ascii="Times New Roman" w:hAnsi="Times New Roman" w:cs="Times New Roman"/>
          <w:sz w:val="24"/>
          <w:szCs w:val="24"/>
        </w:rPr>
        <w:t>киберфизическая</w:t>
      </w:r>
      <w:proofErr w:type="spellEnd"/>
      <w:r w:rsidRPr="00C70546">
        <w:rPr>
          <w:rFonts w:ascii="Times New Roman" w:hAnsi="Times New Roman" w:cs="Times New Roman"/>
          <w:sz w:val="24"/>
          <w:szCs w:val="24"/>
        </w:rPr>
        <w:t xml:space="preserve"> модель энергосистемы, и как автономная измерительная система предложенных решений. </w:t>
      </w:r>
      <w:r w:rsidR="002030C0" w:rsidRPr="00C70546">
        <w:rPr>
          <w:rFonts w:ascii="Times New Roman" w:hAnsi="Times New Roman" w:cs="Times New Roman"/>
          <w:sz w:val="24"/>
          <w:szCs w:val="24"/>
        </w:rPr>
        <w:t xml:space="preserve">Уже в лицее учащиеся имеют возможность познакомиться с гипотезами и представлениями о грядущих технологиях и системах управления для интеллектуальной энергетики, взаимовлиянием технических и экономических решений в сложной системе, исследованиями паттернов пользовательского поведения и социально-экономических механизмов. </w:t>
      </w:r>
    </w:p>
    <w:p w:rsidR="00E067AD" w:rsidRPr="00C70546" w:rsidRDefault="007900E8" w:rsidP="003C78EF">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t>Проект «</w:t>
      </w:r>
      <w:proofErr w:type="spellStart"/>
      <w:r w:rsidRPr="00C70546">
        <w:rPr>
          <w:rFonts w:ascii="Times New Roman" w:hAnsi="Times New Roman" w:cs="Times New Roman"/>
          <w:sz w:val="24"/>
          <w:szCs w:val="24"/>
        </w:rPr>
        <w:t>Энергокласс</w:t>
      </w:r>
      <w:proofErr w:type="spellEnd"/>
      <w:r w:rsidRPr="00C70546">
        <w:rPr>
          <w:rFonts w:ascii="Times New Roman" w:hAnsi="Times New Roman" w:cs="Times New Roman"/>
          <w:sz w:val="24"/>
          <w:szCs w:val="24"/>
        </w:rPr>
        <w:t>» дает возможность учащимся не только получить профессиональную пробу, но и погрузиться в особую среду</w:t>
      </w:r>
      <w:r w:rsidR="00E067AD" w:rsidRPr="00C70546">
        <w:rPr>
          <w:rFonts w:ascii="Times New Roman" w:hAnsi="Times New Roman" w:cs="Times New Roman"/>
          <w:sz w:val="24"/>
          <w:szCs w:val="24"/>
        </w:rPr>
        <w:t xml:space="preserve"> профессии энергетика. </w:t>
      </w:r>
      <w:r w:rsidRPr="00C70546">
        <w:rPr>
          <w:rFonts w:ascii="Times New Roman" w:hAnsi="Times New Roman" w:cs="Times New Roman"/>
          <w:sz w:val="24"/>
          <w:szCs w:val="24"/>
        </w:rPr>
        <w:t xml:space="preserve">В обучении </w:t>
      </w:r>
      <w:r w:rsidR="00E067AD" w:rsidRPr="00C70546">
        <w:rPr>
          <w:rFonts w:ascii="Times New Roman" w:hAnsi="Times New Roman" w:cs="Times New Roman"/>
          <w:sz w:val="24"/>
          <w:szCs w:val="24"/>
        </w:rPr>
        <w:t>юных</w:t>
      </w:r>
      <w:r w:rsidRPr="00C70546">
        <w:rPr>
          <w:rFonts w:ascii="Times New Roman" w:hAnsi="Times New Roman" w:cs="Times New Roman"/>
          <w:sz w:val="24"/>
          <w:szCs w:val="24"/>
        </w:rPr>
        <w:t xml:space="preserve"> </w:t>
      </w:r>
      <w:r w:rsidR="00E067AD" w:rsidRPr="00C70546">
        <w:rPr>
          <w:rFonts w:ascii="Times New Roman" w:hAnsi="Times New Roman" w:cs="Times New Roman"/>
          <w:sz w:val="24"/>
          <w:szCs w:val="24"/>
        </w:rPr>
        <w:t>инженеров</w:t>
      </w:r>
      <w:r w:rsidRPr="00C70546">
        <w:rPr>
          <w:rFonts w:ascii="Times New Roman" w:hAnsi="Times New Roman" w:cs="Times New Roman"/>
          <w:sz w:val="24"/>
          <w:szCs w:val="24"/>
        </w:rPr>
        <w:t xml:space="preserve"> появляются элементы научных исследований и конструкторских разработок, что значительно расширяет профессиональный кругозор будущих специалистов. В выполнении этих задач кроме школьников участвуют преподаватели средних учебных заведений и вузов, студенты и преподаватели профильных кафедр, специалисты предприятий электроэнергетики, специалисты и руководители </w:t>
      </w:r>
      <w:proofErr w:type="spellStart"/>
      <w:r w:rsidRPr="00C70546">
        <w:rPr>
          <w:rFonts w:ascii="Times New Roman" w:hAnsi="Times New Roman" w:cs="Times New Roman"/>
          <w:sz w:val="24"/>
          <w:szCs w:val="24"/>
        </w:rPr>
        <w:t>Россетей</w:t>
      </w:r>
      <w:proofErr w:type="spellEnd"/>
      <w:r w:rsidRPr="00C70546">
        <w:rPr>
          <w:rFonts w:ascii="Times New Roman" w:hAnsi="Times New Roman" w:cs="Times New Roman"/>
          <w:sz w:val="24"/>
          <w:szCs w:val="24"/>
        </w:rPr>
        <w:t xml:space="preserve"> Ленэнерго.</w:t>
      </w:r>
      <w:r w:rsidR="00E067AD" w:rsidRPr="00C70546">
        <w:rPr>
          <w:rFonts w:ascii="Times New Roman" w:hAnsi="Times New Roman" w:cs="Times New Roman"/>
          <w:sz w:val="24"/>
          <w:szCs w:val="24"/>
        </w:rPr>
        <w:t xml:space="preserve"> </w:t>
      </w:r>
      <w:r w:rsidR="002030C0" w:rsidRPr="00C70546">
        <w:rPr>
          <w:rFonts w:ascii="Times New Roman" w:hAnsi="Times New Roman" w:cs="Times New Roman"/>
          <w:sz w:val="24"/>
          <w:szCs w:val="24"/>
        </w:rPr>
        <w:t xml:space="preserve">Данная программа позволяет подготовить учащихся к </w:t>
      </w:r>
      <w:r w:rsidR="003C78EF" w:rsidRPr="00C70546">
        <w:rPr>
          <w:rFonts w:ascii="Times New Roman" w:hAnsi="Times New Roman" w:cs="Times New Roman"/>
          <w:sz w:val="24"/>
          <w:szCs w:val="24"/>
        </w:rPr>
        <w:t>НТО</w:t>
      </w:r>
      <w:r w:rsidR="002030C0" w:rsidRPr="00C70546">
        <w:rPr>
          <w:rFonts w:ascii="Times New Roman" w:hAnsi="Times New Roman" w:cs="Times New Roman"/>
          <w:sz w:val="24"/>
          <w:szCs w:val="24"/>
        </w:rPr>
        <w:t xml:space="preserve">, </w:t>
      </w:r>
      <w:proofErr w:type="spellStart"/>
      <w:r w:rsidR="002030C0" w:rsidRPr="00C70546">
        <w:rPr>
          <w:rFonts w:ascii="Times New Roman" w:hAnsi="Times New Roman" w:cs="Times New Roman"/>
          <w:sz w:val="24"/>
          <w:szCs w:val="24"/>
        </w:rPr>
        <w:t>хакатонам</w:t>
      </w:r>
      <w:proofErr w:type="spellEnd"/>
      <w:r w:rsidR="002030C0" w:rsidRPr="00C70546">
        <w:rPr>
          <w:rFonts w:ascii="Times New Roman" w:hAnsi="Times New Roman" w:cs="Times New Roman"/>
          <w:sz w:val="24"/>
          <w:szCs w:val="24"/>
        </w:rPr>
        <w:t>, олимпиадам и конкурсам</w:t>
      </w:r>
      <w:r w:rsidR="003C78EF" w:rsidRPr="00C70546">
        <w:rPr>
          <w:rFonts w:ascii="Times New Roman" w:hAnsi="Times New Roman" w:cs="Times New Roman"/>
          <w:sz w:val="24"/>
          <w:szCs w:val="24"/>
        </w:rPr>
        <w:t>.</w:t>
      </w:r>
      <w:r w:rsidR="00E067AD" w:rsidRPr="00C70546">
        <w:rPr>
          <w:rFonts w:ascii="Times New Roman" w:hAnsi="Times New Roman" w:cs="Times New Roman"/>
          <w:sz w:val="24"/>
          <w:szCs w:val="24"/>
        </w:rPr>
        <w:t xml:space="preserve"> </w:t>
      </w:r>
    </w:p>
    <w:p w:rsidR="0037587E" w:rsidRPr="00C70546" w:rsidRDefault="00E067AD" w:rsidP="00E067AD">
      <w:pPr>
        <w:spacing w:line="360" w:lineRule="auto"/>
        <w:ind w:firstLine="567"/>
        <w:jc w:val="both"/>
        <w:rPr>
          <w:rFonts w:ascii="Times New Roman" w:hAnsi="Times New Roman" w:cs="Times New Roman"/>
          <w:sz w:val="24"/>
          <w:szCs w:val="24"/>
        </w:rPr>
      </w:pPr>
      <w:r w:rsidRPr="00C70546">
        <w:rPr>
          <w:rFonts w:ascii="Times New Roman" w:hAnsi="Times New Roman" w:cs="Times New Roman"/>
          <w:sz w:val="24"/>
          <w:szCs w:val="24"/>
        </w:rPr>
        <w:lastRenderedPageBreak/>
        <w:t>Проект «</w:t>
      </w:r>
      <w:proofErr w:type="spellStart"/>
      <w:r w:rsidRPr="00C70546">
        <w:rPr>
          <w:rFonts w:ascii="Times New Roman" w:hAnsi="Times New Roman" w:cs="Times New Roman"/>
          <w:sz w:val="24"/>
          <w:szCs w:val="24"/>
        </w:rPr>
        <w:t>Энергокласс</w:t>
      </w:r>
      <w:proofErr w:type="spellEnd"/>
      <w:r w:rsidRPr="00C70546">
        <w:rPr>
          <w:rFonts w:ascii="Times New Roman" w:hAnsi="Times New Roman" w:cs="Times New Roman"/>
          <w:sz w:val="24"/>
          <w:szCs w:val="24"/>
        </w:rPr>
        <w:t>» предполагает исследовательскую деятельность учащихся, разработку проектов, в том числе под руководством наставников из числа социальных партнеров, а также демонстрацию результатов и опыта на конференциях различного уровня. Так, в конце учебного года участники «</w:t>
      </w:r>
      <w:proofErr w:type="spellStart"/>
      <w:r w:rsidRPr="00C70546">
        <w:rPr>
          <w:rFonts w:ascii="Times New Roman" w:hAnsi="Times New Roman" w:cs="Times New Roman"/>
          <w:sz w:val="24"/>
          <w:szCs w:val="24"/>
        </w:rPr>
        <w:t>Энергокласса</w:t>
      </w:r>
      <w:proofErr w:type="spellEnd"/>
      <w:r w:rsidRPr="00C70546">
        <w:rPr>
          <w:rFonts w:ascii="Times New Roman" w:hAnsi="Times New Roman" w:cs="Times New Roman"/>
          <w:sz w:val="24"/>
          <w:szCs w:val="24"/>
        </w:rPr>
        <w:t>» должны  подготовить практико-ориентированный проект и защитить его в рамках интеллектуального конкурса «Энергия успеха».</w:t>
      </w:r>
      <w:r w:rsidR="0037587E" w:rsidRPr="00C70546">
        <w:rPr>
          <w:rFonts w:ascii="Times New Roman" w:hAnsi="Times New Roman" w:cs="Times New Roman"/>
          <w:sz w:val="24"/>
          <w:szCs w:val="24"/>
        </w:rPr>
        <w:t xml:space="preserve"> В прошлом году лицеисты под руководством магистров Института </w:t>
      </w:r>
      <w:proofErr w:type="spellStart"/>
      <w:r w:rsidR="0037587E" w:rsidRPr="00C70546">
        <w:rPr>
          <w:rFonts w:ascii="Times New Roman" w:hAnsi="Times New Roman" w:cs="Times New Roman"/>
          <w:sz w:val="24"/>
          <w:szCs w:val="24"/>
        </w:rPr>
        <w:t>киберфизических</w:t>
      </w:r>
      <w:proofErr w:type="spellEnd"/>
      <w:r w:rsidR="0037587E" w:rsidRPr="00C70546">
        <w:rPr>
          <w:rFonts w:ascii="Times New Roman" w:hAnsi="Times New Roman" w:cs="Times New Roman"/>
          <w:sz w:val="24"/>
          <w:szCs w:val="24"/>
        </w:rPr>
        <w:t xml:space="preserve"> систем ГУАП подготовили такие проект</w:t>
      </w:r>
      <w:r w:rsidR="00171EC2" w:rsidRPr="00C70546">
        <w:rPr>
          <w:rFonts w:ascii="Times New Roman" w:hAnsi="Times New Roman" w:cs="Times New Roman"/>
          <w:sz w:val="24"/>
          <w:szCs w:val="24"/>
        </w:rPr>
        <w:t>ы</w:t>
      </w:r>
      <w:r w:rsidR="0037587E" w:rsidRPr="00C70546">
        <w:rPr>
          <w:rFonts w:ascii="Times New Roman" w:hAnsi="Times New Roman" w:cs="Times New Roman"/>
          <w:sz w:val="24"/>
          <w:szCs w:val="24"/>
        </w:rPr>
        <w:t xml:space="preserve">, как «Программные средства для проведения </w:t>
      </w:r>
      <w:proofErr w:type="spellStart"/>
      <w:r w:rsidR="0037587E" w:rsidRPr="00C70546">
        <w:rPr>
          <w:rFonts w:ascii="Times New Roman" w:hAnsi="Times New Roman" w:cs="Times New Roman"/>
          <w:sz w:val="24"/>
          <w:szCs w:val="24"/>
        </w:rPr>
        <w:t>Pentest</w:t>
      </w:r>
      <w:proofErr w:type="spellEnd"/>
      <w:r w:rsidR="0037587E" w:rsidRPr="00C70546">
        <w:rPr>
          <w:rFonts w:ascii="Times New Roman" w:hAnsi="Times New Roman" w:cs="Times New Roman"/>
          <w:sz w:val="24"/>
          <w:szCs w:val="24"/>
        </w:rPr>
        <w:t xml:space="preserve"> информационных систем», «Техническое зрение на производстве», «Физические основы плазменных технологий», «Программные средства, применяемые в </w:t>
      </w:r>
      <w:proofErr w:type="spellStart"/>
      <w:r w:rsidR="0037587E" w:rsidRPr="00C70546">
        <w:rPr>
          <w:rFonts w:ascii="Times New Roman" w:hAnsi="Times New Roman" w:cs="Times New Roman"/>
          <w:sz w:val="24"/>
          <w:szCs w:val="24"/>
        </w:rPr>
        <w:t>кибербезопасности</w:t>
      </w:r>
      <w:proofErr w:type="spellEnd"/>
      <w:r w:rsidR="0037587E" w:rsidRPr="00C70546">
        <w:rPr>
          <w:rFonts w:ascii="Times New Roman" w:hAnsi="Times New Roman" w:cs="Times New Roman"/>
          <w:sz w:val="24"/>
          <w:szCs w:val="24"/>
        </w:rPr>
        <w:t>», «Создание беспроводного зарядного устройства», «Маяк бесконтактный. Детектор напряжения» и др. Некоторые из проектов стали победителями интеллектуального конкурса «Энергия успеха», все работы учащихся «</w:t>
      </w:r>
      <w:proofErr w:type="spellStart"/>
      <w:r w:rsidR="0037587E" w:rsidRPr="00C70546">
        <w:rPr>
          <w:rFonts w:ascii="Times New Roman" w:hAnsi="Times New Roman" w:cs="Times New Roman"/>
          <w:sz w:val="24"/>
          <w:szCs w:val="24"/>
        </w:rPr>
        <w:t>Энергокласса</w:t>
      </w:r>
      <w:proofErr w:type="spellEnd"/>
      <w:r w:rsidR="0037587E" w:rsidRPr="00C70546">
        <w:rPr>
          <w:rFonts w:ascii="Times New Roman" w:hAnsi="Times New Roman" w:cs="Times New Roman"/>
          <w:sz w:val="24"/>
          <w:szCs w:val="24"/>
        </w:rPr>
        <w:t xml:space="preserve">» получили высокую оценку членов жюри. </w:t>
      </w:r>
    </w:p>
    <w:p w:rsidR="007E1EDD" w:rsidRDefault="007E1EDD" w:rsidP="00171EC2">
      <w:pPr>
        <w:spacing w:line="360" w:lineRule="auto"/>
        <w:jc w:val="center"/>
        <w:rPr>
          <w:rFonts w:ascii="Times New Roman" w:hAnsi="Times New Roman" w:cs="Times New Roman"/>
          <w:b/>
          <w:sz w:val="28"/>
          <w:szCs w:val="28"/>
        </w:rPr>
      </w:pPr>
    </w:p>
    <w:p w:rsidR="0037587E" w:rsidRPr="0030248D" w:rsidRDefault="0030248D" w:rsidP="00171EC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Выводы</w:t>
      </w:r>
      <w:r w:rsidR="00221026">
        <w:rPr>
          <w:rFonts w:ascii="Times New Roman" w:hAnsi="Times New Roman" w:cs="Times New Roman"/>
          <w:b/>
          <w:sz w:val="24"/>
          <w:szCs w:val="24"/>
        </w:rPr>
        <w:t xml:space="preserve"> и результаты</w:t>
      </w:r>
    </w:p>
    <w:p w:rsidR="00AF352F" w:rsidRPr="0030248D" w:rsidRDefault="005D53CE" w:rsidP="00AF352F">
      <w:pPr>
        <w:spacing w:line="360" w:lineRule="auto"/>
        <w:ind w:firstLine="567"/>
        <w:jc w:val="both"/>
        <w:rPr>
          <w:rFonts w:ascii="Times New Roman" w:hAnsi="Times New Roman" w:cs="Times New Roman"/>
          <w:sz w:val="24"/>
          <w:szCs w:val="24"/>
        </w:rPr>
      </w:pPr>
      <w:r w:rsidRPr="0030248D">
        <w:rPr>
          <w:rFonts w:ascii="Times New Roman" w:hAnsi="Times New Roman" w:cs="Times New Roman"/>
          <w:sz w:val="24"/>
          <w:szCs w:val="24"/>
        </w:rPr>
        <w:t>Организация и проведение инженерн</w:t>
      </w:r>
      <w:r w:rsidR="00182902" w:rsidRPr="0030248D">
        <w:rPr>
          <w:rFonts w:ascii="Times New Roman" w:hAnsi="Times New Roman" w:cs="Times New Roman"/>
          <w:sz w:val="24"/>
          <w:szCs w:val="24"/>
        </w:rPr>
        <w:t>о-технологически</w:t>
      </w:r>
      <w:r w:rsidR="00C958C2" w:rsidRPr="0030248D">
        <w:rPr>
          <w:rFonts w:ascii="Times New Roman" w:hAnsi="Times New Roman" w:cs="Times New Roman"/>
          <w:sz w:val="24"/>
          <w:szCs w:val="24"/>
        </w:rPr>
        <w:t>х</w:t>
      </w:r>
      <w:r w:rsidRPr="0030248D">
        <w:rPr>
          <w:rFonts w:ascii="Times New Roman" w:hAnsi="Times New Roman" w:cs="Times New Roman"/>
          <w:sz w:val="24"/>
          <w:szCs w:val="24"/>
        </w:rPr>
        <w:t xml:space="preserve"> игр</w:t>
      </w:r>
      <w:r w:rsidR="00AC545A">
        <w:rPr>
          <w:rFonts w:ascii="Times New Roman" w:hAnsi="Times New Roman" w:cs="Times New Roman"/>
          <w:sz w:val="24"/>
          <w:szCs w:val="24"/>
        </w:rPr>
        <w:t>,</w:t>
      </w:r>
      <w:r w:rsidRPr="0030248D">
        <w:rPr>
          <w:rFonts w:ascii="Times New Roman" w:hAnsi="Times New Roman" w:cs="Times New Roman"/>
          <w:sz w:val="24"/>
          <w:szCs w:val="24"/>
        </w:rPr>
        <w:t xml:space="preserve"> проектов </w:t>
      </w:r>
      <w:r w:rsidR="00AC545A">
        <w:rPr>
          <w:rFonts w:ascii="Times New Roman" w:hAnsi="Times New Roman" w:cs="Times New Roman"/>
          <w:sz w:val="24"/>
          <w:szCs w:val="24"/>
        </w:rPr>
        <w:t xml:space="preserve">и профессиональных проб </w:t>
      </w:r>
      <w:r w:rsidRPr="0030248D">
        <w:rPr>
          <w:rFonts w:ascii="Times New Roman" w:hAnsi="Times New Roman" w:cs="Times New Roman"/>
          <w:sz w:val="24"/>
          <w:szCs w:val="24"/>
        </w:rPr>
        <w:t xml:space="preserve">в рамках </w:t>
      </w:r>
      <w:proofErr w:type="spellStart"/>
      <w:r w:rsidRPr="0030248D">
        <w:rPr>
          <w:rFonts w:ascii="Times New Roman" w:hAnsi="Times New Roman" w:cs="Times New Roman"/>
          <w:sz w:val="24"/>
          <w:szCs w:val="24"/>
        </w:rPr>
        <w:t>профориентационной</w:t>
      </w:r>
      <w:proofErr w:type="spellEnd"/>
      <w:r w:rsidRPr="0030248D">
        <w:rPr>
          <w:rFonts w:ascii="Times New Roman" w:hAnsi="Times New Roman" w:cs="Times New Roman"/>
          <w:sz w:val="24"/>
          <w:szCs w:val="24"/>
        </w:rPr>
        <w:t xml:space="preserve"> работы с учащимися</w:t>
      </w:r>
      <w:r w:rsidR="00933A9C" w:rsidRPr="0030248D">
        <w:rPr>
          <w:rFonts w:ascii="Times New Roman" w:hAnsi="Times New Roman" w:cs="Times New Roman"/>
          <w:sz w:val="24"/>
          <w:szCs w:val="24"/>
        </w:rPr>
        <w:t xml:space="preserve"> </w:t>
      </w:r>
      <w:r w:rsidRPr="0030248D">
        <w:rPr>
          <w:rFonts w:ascii="Times New Roman" w:hAnsi="Times New Roman" w:cs="Times New Roman"/>
          <w:sz w:val="24"/>
          <w:szCs w:val="24"/>
        </w:rPr>
        <w:t>позволя</w:t>
      </w:r>
      <w:r w:rsidR="0005654F">
        <w:rPr>
          <w:rFonts w:ascii="Times New Roman" w:hAnsi="Times New Roman" w:cs="Times New Roman"/>
          <w:sz w:val="24"/>
          <w:szCs w:val="24"/>
        </w:rPr>
        <w:t>ю</w:t>
      </w:r>
      <w:r w:rsidRPr="0030248D">
        <w:rPr>
          <w:rFonts w:ascii="Times New Roman" w:hAnsi="Times New Roman" w:cs="Times New Roman"/>
          <w:sz w:val="24"/>
          <w:szCs w:val="24"/>
        </w:rPr>
        <w:t>т</w:t>
      </w:r>
      <w:r w:rsidR="00933A9C" w:rsidRPr="0030248D">
        <w:rPr>
          <w:rFonts w:ascii="Times New Roman" w:hAnsi="Times New Roman" w:cs="Times New Roman"/>
          <w:sz w:val="24"/>
          <w:szCs w:val="24"/>
        </w:rPr>
        <w:t xml:space="preserve"> оптимизировать процесс получения обучающимися инженерных знаний, воспитать у них понимание ценности инженерного труда, а также </w:t>
      </w:r>
      <w:r w:rsidRPr="0030248D">
        <w:rPr>
          <w:rFonts w:ascii="Times New Roman" w:hAnsi="Times New Roman" w:cs="Times New Roman"/>
          <w:sz w:val="24"/>
          <w:szCs w:val="24"/>
        </w:rPr>
        <w:t>способствует</w:t>
      </w:r>
      <w:r w:rsidR="00933A9C" w:rsidRPr="0030248D">
        <w:rPr>
          <w:rFonts w:ascii="Times New Roman" w:hAnsi="Times New Roman" w:cs="Times New Roman"/>
          <w:sz w:val="24"/>
          <w:szCs w:val="24"/>
        </w:rPr>
        <w:t xml:space="preserve"> развитию устойчивого мотива получения профессии инженера</w:t>
      </w:r>
      <w:r w:rsidRPr="0030248D">
        <w:rPr>
          <w:rFonts w:ascii="Times New Roman" w:hAnsi="Times New Roman" w:cs="Times New Roman"/>
          <w:sz w:val="24"/>
          <w:szCs w:val="24"/>
        </w:rPr>
        <w:t xml:space="preserve"> в будущем</w:t>
      </w:r>
      <w:r w:rsidR="00933A9C" w:rsidRPr="0030248D">
        <w:rPr>
          <w:rFonts w:ascii="Times New Roman" w:hAnsi="Times New Roman" w:cs="Times New Roman"/>
          <w:sz w:val="24"/>
          <w:szCs w:val="24"/>
        </w:rPr>
        <w:t>.</w:t>
      </w:r>
      <w:r w:rsidR="00365BE6" w:rsidRPr="0030248D">
        <w:rPr>
          <w:rFonts w:ascii="Times New Roman" w:hAnsi="Times New Roman" w:cs="Times New Roman"/>
          <w:sz w:val="24"/>
          <w:szCs w:val="24"/>
        </w:rPr>
        <w:t xml:space="preserve"> </w:t>
      </w:r>
      <w:proofErr w:type="gramStart"/>
      <w:r w:rsidR="00365BE6" w:rsidRPr="0030248D">
        <w:rPr>
          <w:rFonts w:ascii="Times New Roman" w:hAnsi="Times New Roman" w:cs="Times New Roman"/>
          <w:sz w:val="24"/>
          <w:szCs w:val="24"/>
        </w:rPr>
        <w:t xml:space="preserve">Представленный </w:t>
      </w:r>
      <w:proofErr w:type="spellStart"/>
      <w:r w:rsidR="00365BE6" w:rsidRPr="0030248D">
        <w:rPr>
          <w:rFonts w:ascii="Times New Roman" w:hAnsi="Times New Roman" w:cs="Times New Roman"/>
          <w:sz w:val="24"/>
          <w:szCs w:val="24"/>
        </w:rPr>
        <w:t>профориентационный</w:t>
      </w:r>
      <w:proofErr w:type="spellEnd"/>
      <w:r w:rsidR="00365BE6" w:rsidRPr="0030248D">
        <w:rPr>
          <w:rFonts w:ascii="Times New Roman" w:hAnsi="Times New Roman" w:cs="Times New Roman"/>
          <w:sz w:val="24"/>
          <w:szCs w:val="24"/>
        </w:rPr>
        <w:t xml:space="preserve"> проект </w:t>
      </w:r>
      <w:r w:rsidR="00196DD5" w:rsidRPr="0030248D">
        <w:rPr>
          <w:rFonts w:ascii="Times New Roman" w:hAnsi="Times New Roman" w:cs="Times New Roman"/>
          <w:sz w:val="24"/>
          <w:szCs w:val="24"/>
        </w:rPr>
        <w:t>коррелиру</w:t>
      </w:r>
      <w:r w:rsidR="00365BE6" w:rsidRPr="0030248D">
        <w:rPr>
          <w:rFonts w:ascii="Times New Roman" w:hAnsi="Times New Roman" w:cs="Times New Roman"/>
          <w:sz w:val="24"/>
          <w:szCs w:val="24"/>
        </w:rPr>
        <w:t>е</w:t>
      </w:r>
      <w:r w:rsidR="00196DD5" w:rsidRPr="0030248D">
        <w:rPr>
          <w:rFonts w:ascii="Times New Roman" w:hAnsi="Times New Roman" w:cs="Times New Roman"/>
          <w:sz w:val="24"/>
          <w:szCs w:val="24"/>
        </w:rPr>
        <w:t>т с национальными целями и стратегическими задачами развития образования в Российской Федерации: в частности, это заключается в формировании эффективной системы выявления, поддержки и развития способностей и талантов, направленной на самоопределение и профессиональную ориентацию обучающихся.</w:t>
      </w:r>
      <w:r w:rsidR="00AF352F" w:rsidRPr="0030248D">
        <w:rPr>
          <w:rFonts w:ascii="Times New Roman" w:hAnsi="Times New Roman" w:cs="Times New Roman"/>
          <w:sz w:val="24"/>
          <w:szCs w:val="24"/>
        </w:rPr>
        <w:t xml:space="preserve"> </w:t>
      </w:r>
      <w:proofErr w:type="gramEnd"/>
    </w:p>
    <w:p w:rsidR="00196DD5" w:rsidRDefault="00AF352F" w:rsidP="00AF352F">
      <w:pPr>
        <w:spacing w:line="360" w:lineRule="auto"/>
        <w:ind w:firstLine="567"/>
        <w:jc w:val="both"/>
        <w:rPr>
          <w:rFonts w:ascii="Times New Roman" w:hAnsi="Times New Roman" w:cs="Times New Roman"/>
          <w:sz w:val="24"/>
          <w:szCs w:val="24"/>
        </w:rPr>
      </w:pPr>
      <w:r w:rsidRPr="0030248D">
        <w:rPr>
          <w:rFonts w:ascii="Times New Roman" w:hAnsi="Times New Roman" w:cs="Times New Roman"/>
          <w:sz w:val="24"/>
          <w:szCs w:val="24"/>
        </w:rPr>
        <w:t xml:space="preserve">Таким образом, </w:t>
      </w:r>
      <w:r w:rsidR="00B57433" w:rsidRPr="0030248D">
        <w:rPr>
          <w:rFonts w:ascii="Times New Roman" w:hAnsi="Times New Roman" w:cs="Times New Roman"/>
          <w:sz w:val="24"/>
          <w:szCs w:val="24"/>
        </w:rPr>
        <w:t>практика организации и проведения инженерно-технологических игр</w:t>
      </w:r>
      <w:r w:rsidR="0005654F">
        <w:rPr>
          <w:rFonts w:ascii="Times New Roman" w:hAnsi="Times New Roman" w:cs="Times New Roman"/>
          <w:sz w:val="24"/>
          <w:szCs w:val="24"/>
        </w:rPr>
        <w:t>,</w:t>
      </w:r>
      <w:r w:rsidR="00B57433" w:rsidRPr="0030248D">
        <w:rPr>
          <w:rFonts w:ascii="Times New Roman" w:hAnsi="Times New Roman" w:cs="Times New Roman"/>
          <w:sz w:val="24"/>
          <w:szCs w:val="24"/>
        </w:rPr>
        <w:t xml:space="preserve"> проектов </w:t>
      </w:r>
      <w:r w:rsidR="0005654F">
        <w:rPr>
          <w:rFonts w:ascii="Times New Roman" w:hAnsi="Times New Roman" w:cs="Times New Roman"/>
          <w:sz w:val="24"/>
          <w:szCs w:val="24"/>
        </w:rPr>
        <w:t xml:space="preserve">и профессиональных проб </w:t>
      </w:r>
      <w:r w:rsidR="00B57433" w:rsidRPr="0030248D">
        <w:rPr>
          <w:rFonts w:ascii="Times New Roman" w:hAnsi="Times New Roman" w:cs="Times New Roman"/>
          <w:sz w:val="24"/>
          <w:szCs w:val="24"/>
        </w:rPr>
        <w:t xml:space="preserve">дает возможность построения целостного образовательного и развивающего пространства как условия всестороннего развития личности ребёнка. </w:t>
      </w:r>
      <w:r w:rsidR="00182902" w:rsidRPr="0030248D">
        <w:rPr>
          <w:rFonts w:ascii="Times New Roman" w:hAnsi="Times New Roman" w:cs="Times New Roman"/>
          <w:sz w:val="24"/>
          <w:szCs w:val="24"/>
        </w:rPr>
        <w:t>И</w:t>
      </w:r>
      <w:r w:rsidRPr="0030248D">
        <w:rPr>
          <w:rFonts w:ascii="Times New Roman" w:hAnsi="Times New Roman" w:cs="Times New Roman"/>
          <w:sz w:val="24"/>
          <w:szCs w:val="24"/>
        </w:rPr>
        <w:t>нженерн</w:t>
      </w:r>
      <w:r w:rsidR="00182902" w:rsidRPr="0030248D">
        <w:rPr>
          <w:rFonts w:ascii="Times New Roman" w:hAnsi="Times New Roman" w:cs="Times New Roman"/>
          <w:sz w:val="24"/>
          <w:szCs w:val="24"/>
        </w:rPr>
        <w:t>о-технологические</w:t>
      </w:r>
      <w:r w:rsidRPr="0030248D">
        <w:rPr>
          <w:rFonts w:ascii="Times New Roman" w:hAnsi="Times New Roman" w:cs="Times New Roman"/>
          <w:sz w:val="24"/>
          <w:szCs w:val="24"/>
        </w:rPr>
        <w:t xml:space="preserve"> игр</w:t>
      </w:r>
      <w:r w:rsidR="00182902" w:rsidRPr="0030248D">
        <w:rPr>
          <w:rFonts w:ascii="Times New Roman" w:hAnsi="Times New Roman" w:cs="Times New Roman"/>
          <w:sz w:val="24"/>
          <w:szCs w:val="24"/>
        </w:rPr>
        <w:t>ы</w:t>
      </w:r>
      <w:r w:rsidRPr="0030248D">
        <w:rPr>
          <w:rFonts w:ascii="Times New Roman" w:hAnsi="Times New Roman" w:cs="Times New Roman"/>
          <w:sz w:val="24"/>
          <w:szCs w:val="24"/>
        </w:rPr>
        <w:t xml:space="preserve"> и соревновани</w:t>
      </w:r>
      <w:r w:rsidR="00182902" w:rsidRPr="0030248D">
        <w:rPr>
          <w:rFonts w:ascii="Times New Roman" w:hAnsi="Times New Roman" w:cs="Times New Roman"/>
          <w:sz w:val="24"/>
          <w:szCs w:val="24"/>
        </w:rPr>
        <w:t>я</w:t>
      </w:r>
      <w:r w:rsidRPr="0030248D">
        <w:rPr>
          <w:rFonts w:ascii="Times New Roman" w:hAnsi="Times New Roman" w:cs="Times New Roman"/>
          <w:sz w:val="24"/>
          <w:szCs w:val="24"/>
        </w:rPr>
        <w:t>, реализация проекта «</w:t>
      </w:r>
      <w:proofErr w:type="spellStart"/>
      <w:r w:rsidRPr="0030248D">
        <w:rPr>
          <w:rFonts w:ascii="Times New Roman" w:hAnsi="Times New Roman" w:cs="Times New Roman"/>
          <w:sz w:val="24"/>
          <w:szCs w:val="24"/>
        </w:rPr>
        <w:t>Энергокласс</w:t>
      </w:r>
      <w:proofErr w:type="spellEnd"/>
      <w:r w:rsidRPr="0030248D">
        <w:rPr>
          <w:rFonts w:ascii="Times New Roman" w:hAnsi="Times New Roman" w:cs="Times New Roman"/>
          <w:sz w:val="24"/>
          <w:szCs w:val="24"/>
        </w:rPr>
        <w:t xml:space="preserve">» </w:t>
      </w:r>
      <w:r w:rsidR="00196DD5" w:rsidRPr="0030248D">
        <w:rPr>
          <w:rFonts w:ascii="Times New Roman" w:hAnsi="Times New Roman" w:cs="Times New Roman"/>
          <w:sz w:val="24"/>
          <w:szCs w:val="24"/>
        </w:rPr>
        <w:t>обеспечива</w:t>
      </w:r>
      <w:r w:rsidRPr="0030248D">
        <w:rPr>
          <w:rFonts w:ascii="Times New Roman" w:hAnsi="Times New Roman" w:cs="Times New Roman"/>
          <w:sz w:val="24"/>
          <w:szCs w:val="24"/>
        </w:rPr>
        <w:t>ю</w:t>
      </w:r>
      <w:r w:rsidR="00196DD5" w:rsidRPr="0030248D">
        <w:rPr>
          <w:rFonts w:ascii="Times New Roman" w:hAnsi="Times New Roman" w:cs="Times New Roman"/>
          <w:sz w:val="24"/>
          <w:szCs w:val="24"/>
        </w:rPr>
        <w:t>т развитие научно-технического творчества и научно-исследовательского потенциала учащихся</w:t>
      </w:r>
      <w:r w:rsidR="002C159A" w:rsidRPr="0030248D">
        <w:rPr>
          <w:rFonts w:ascii="Times New Roman" w:hAnsi="Times New Roman" w:cs="Times New Roman"/>
          <w:sz w:val="24"/>
          <w:szCs w:val="24"/>
        </w:rPr>
        <w:t>,</w:t>
      </w:r>
      <w:r w:rsidR="00196DD5" w:rsidRPr="0030248D">
        <w:rPr>
          <w:rFonts w:ascii="Times New Roman" w:hAnsi="Times New Roman" w:cs="Times New Roman"/>
          <w:sz w:val="24"/>
          <w:szCs w:val="24"/>
        </w:rPr>
        <w:t xml:space="preserve"> выявление способных и талантливых школьников и помощь им в дальнейшем специализированном обучении</w:t>
      </w:r>
      <w:r w:rsidR="002C159A" w:rsidRPr="0030248D">
        <w:rPr>
          <w:rFonts w:ascii="Times New Roman" w:hAnsi="Times New Roman" w:cs="Times New Roman"/>
          <w:sz w:val="24"/>
          <w:szCs w:val="24"/>
        </w:rPr>
        <w:t>,</w:t>
      </w:r>
      <w:r w:rsidR="00196DD5" w:rsidRPr="0030248D">
        <w:rPr>
          <w:rFonts w:ascii="Times New Roman" w:hAnsi="Times New Roman" w:cs="Times New Roman"/>
          <w:sz w:val="24"/>
          <w:szCs w:val="24"/>
        </w:rPr>
        <w:t xml:space="preserve"> привлечение учащихся к учебно-исследовательской и проект</w:t>
      </w:r>
      <w:r w:rsidR="002C159A" w:rsidRPr="0030248D">
        <w:rPr>
          <w:rFonts w:ascii="Times New Roman" w:hAnsi="Times New Roman" w:cs="Times New Roman"/>
          <w:sz w:val="24"/>
          <w:szCs w:val="24"/>
        </w:rPr>
        <w:t>но-конструкторской деятельности,</w:t>
      </w:r>
      <w:r w:rsidR="00196DD5" w:rsidRPr="0030248D">
        <w:rPr>
          <w:rFonts w:ascii="Times New Roman" w:hAnsi="Times New Roman" w:cs="Times New Roman"/>
          <w:sz w:val="24"/>
          <w:szCs w:val="24"/>
        </w:rPr>
        <w:t xml:space="preserve"> </w:t>
      </w:r>
      <w:r w:rsidR="00196DD5" w:rsidRPr="0030248D">
        <w:rPr>
          <w:rFonts w:ascii="Times New Roman" w:hAnsi="Times New Roman" w:cs="Times New Roman"/>
          <w:sz w:val="24"/>
          <w:szCs w:val="24"/>
        </w:rPr>
        <w:lastRenderedPageBreak/>
        <w:t>привлечение внимания специалистов различных инженерных отраслей и направлений к ранней профессиональной ориентации в школе.</w:t>
      </w:r>
    </w:p>
    <w:p w:rsidR="00221026" w:rsidRPr="00221026" w:rsidRDefault="00221026" w:rsidP="00221026">
      <w:pPr>
        <w:spacing w:line="360" w:lineRule="auto"/>
        <w:ind w:firstLine="567"/>
        <w:jc w:val="both"/>
        <w:rPr>
          <w:rFonts w:ascii="Times New Roman" w:hAnsi="Times New Roman" w:cs="Times New Roman"/>
          <w:sz w:val="24"/>
          <w:szCs w:val="24"/>
        </w:rPr>
      </w:pPr>
      <w:r w:rsidRPr="00221026">
        <w:rPr>
          <w:rFonts w:ascii="Times New Roman" w:hAnsi="Times New Roman" w:cs="Times New Roman"/>
          <w:sz w:val="24"/>
          <w:szCs w:val="24"/>
        </w:rPr>
        <w:t>Реализация проекта «</w:t>
      </w:r>
      <w:proofErr w:type="spellStart"/>
      <w:r w:rsidRPr="00221026">
        <w:rPr>
          <w:rFonts w:ascii="Times New Roman" w:hAnsi="Times New Roman" w:cs="Times New Roman"/>
          <w:sz w:val="24"/>
          <w:szCs w:val="24"/>
        </w:rPr>
        <w:t>Про_Игры</w:t>
      </w:r>
      <w:proofErr w:type="spellEnd"/>
      <w:r w:rsidRPr="00221026">
        <w:rPr>
          <w:rFonts w:ascii="Times New Roman" w:hAnsi="Times New Roman" w:cs="Times New Roman"/>
          <w:sz w:val="24"/>
          <w:szCs w:val="24"/>
        </w:rPr>
        <w:t xml:space="preserve">: Инженеры будущего» позволяет достичь следующих результатов </w:t>
      </w:r>
      <w:proofErr w:type="gramStart"/>
      <w:r w:rsidRPr="00221026">
        <w:rPr>
          <w:rFonts w:ascii="Times New Roman" w:hAnsi="Times New Roman" w:cs="Times New Roman"/>
          <w:sz w:val="24"/>
          <w:szCs w:val="24"/>
        </w:rPr>
        <w:t>для</w:t>
      </w:r>
      <w:proofErr w:type="gramEnd"/>
      <w:r w:rsidRPr="00221026">
        <w:rPr>
          <w:rFonts w:ascii="Times New Roman" w:hAnsi="Times New Roman" w:cs="Times New Roman"/>
          <w:sz w:val="24"/>
          <w:szCs w:val="24"/>
        </w:rPr>
        <w:t xml:space="preserve"> обучающихся:</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Навыки проектной и исследовательской деятельности.</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Навыки проектного мышления и работы в команде.</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Мотивация к творчеству и изобретательству.</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Инженерно-направленное мышление.</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Знания и практический опыт в инженерно-технологической сфере.</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Подготовка и результативное участие в отраслевых олимпиадах  и конкурсах.</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Сформированные представления об инженерных профессиях, о сфере электроэнергетики.</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Знания о содержании и характере труда в сфере энергетики, требованиях, предъявляемых к личности и профессиональным качествам.</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Осознание собственных индивидуально-психологических качеств, имеющих отношение к сфере профессиональной деятельности.</w:t>
      </w:r>
    </w:p>
    <w:p w:rsidR="00221026" w:rsidRPr="00221026" w:rsidRDefault="00221026" w:rsidP="00221026">
      <w:pPr>
        <w:numPr>
          <w:ilvl w:val="0"/>
          <w:numId w:val="12"/>
        </w:numPr>
        <w:spacing w:line="360" w:lineRule="auto"/>
        <w:jc w:val="both"/>
        <w:rPr>
          <w:rFonts w:ascii="Times New Roman" w:hAnsi="Times New Roman" w:cs="Times New Roman"/>
          <w:sz w:val="24"/>
          <w:szCs w:val="24"/>
        </w:rPr>
      </w:pPr>
      <w:r w:rsidRPr="00221026">
        <w:rPr>
          <w:rFonts w:ascii="Times New Roman" w:hAnsi="Times New Roman" w:cs="Times New Roman"/>
          <w:sz w:val="24"/>
          <w:szCs w:val="24"/>
        </w:rPr>
        <w:t>Осознанное планирование своих профессиональных и жизненных перспектив.</w:t>
      </w:r>
    </w:p>
    <w:p w:rsidR="00221026" w:rsidRPr="0030248D" w:rsidRDefault="00221026" w:rsidP="00AF352F">
      <w:pPr>
        <w:spacing w:line="360" w:lineRule="auto"/>
        <w:ind w:firstLine="567"/>
        <w:jc w:val="both"/>
        <w:rPr>
          <w:rFonts w:ascii="Times New Roman" w:hAnsi="Times New Roman" w:cs="Times New Roman"/>
          <w:sz w:val="24"/>
          <w:szCs w:val="24"/>
        </w:rPr>
      </w:pPr>
    </w:p>
    <w:p w:rsidR="007E1EDD" w:rsidRPr="0030248D" w:rsidRDefault="007E1EDD" w:rsidP="004650F2">
      <w:pPr>
        <w:spacing w:line="360" w:lineRule="auto"/>
        <w:jc w:val="center"/>
        <w:rPr>
          <w:rFonts w:ascii="Times New Roman" w:hAnsi="Times New Roman" w:cs="Times New Roman"/>
          <w:b/>
          <w:sz w:val="24"/>
          <w:szCs w:val="24"/>
        </w:rPr>
      </w:pPr>
    </w:p>
    <w:p w:rsidR="00B71225" w:rsidRPr="00780B56" w:rsidRDefault="00182902" w:rsidP="004650F2">
      <w:pPr>
        <w:spacing w:line="360" w:lineRule="auto"/>
        <w:jc w:val="center"/>
        <w:rPr>
          <w:rFonts w:ascii="Times New Roman" w:hAnsi="Times New Roman" w:cs="Times New Roman"/>
          <w:b/>
          <w:sz w:val="24"/>
          <w:szCs w:val="24"/>
        </w:rPr>
      </w:pPr>
      <w:r w:rsidRPr="00780B56">
        <w:rPr>
          <w:rFonts w:ascii="Times New Roman" w:hAnsi="Times New Roman" w:cs="Times New Roman"/>
          <w:b/>
          <w:sz w:val="24"/>
          <w:szCs w:val="24"/>
        </w:rPr>
        <w:t>Список литературы</w:t>
      </w:r>
    </w:p>
    <w:p w:rsidR="006C2964" w:rsidRPr="00780B56" w:rsidRDefault="00313547" w:rsidP="00B57433">
      <w:pPr>
        <w:pStyle w:val="a3"/>
        <w:numPr>
          <w:ilvl w:val="0"/>
          <w:numId w:val="9"/>
        </w:numPr>
        <w:jc w:val="both"/>
        <w:rPr>
          <w:rFonts w:ascii="Times New Roman" w:hAnsi="Times New Roman" w:cs="Times New Roman"/>
          <w:sz w:val="24"/>
          <w:szCs w:val="24"/>
        </w:rPr>
      </w:pPr>
      <w:proofErr w:type="spellStart"/>
      <w:r w:rsidRPr="00780B56">
        <w:rPr>
          <w:rFonts w:ascii="Times New Roman" w:hAnsi="Times New Roman" w:cs="Times New Roman"/>
          <w:sz w:val="24"/>
          <w:szCs w:val="24"/>
        </w:rPr>
        <w:t>Скасырская</w:t>
      </w:r>
      <w:proofErr w:type="spellEnd"/>
      <w:r w:rsidRPr="00780B56">
        <w:rPr>
          <w:rFonts w:ascii="Times New Roman" w:hAnsi="Times New Roman" w:cs="Times New Roman"/>
          <w:sz w:val="24"/>
          <w:szCs w:val="24"/>
        </w:rPr>
        <w:t xml:space="preserve"> М.С. Инженерное образование в современной школе: проблемы и перспективы. Электронная газета "Интерактивное образование", выпуск №54-55, октябрь 2014, </w:t>
      </w:r>
      <w:r w:rsidR="006C2964" w:rsidRPr="00780B56">
        <w:rPr>
          <w:rFonts w:ascii="Times New Roman" w:hAnsi="Times New Roman" w:cs="Times New Roman"/>
          <w:sz w:val="24"/>
          <w:szCs w:val="24"/>
        </w:rPr>
        <w:t>http://www.io.nios.ru/articles2/55/9/inzhenernoe-obrazovanie-v-sovremennoy-shkole-problemy-i-perspektivy?ysclid=locxw8dq2h592705291 (дата обращения: 1</w:t>
      </w:r>
      <w:r w:rsidR="00B57433" w:rsidRPr="00780B56">
        <w:rPr>
          <w:rFonts w:ascii="Times New Roman" w:hAnsi="Times New Roman" w:cs="Times New Roman"/>
          <w:sz w:val="24"/>
          <w:szCs w:val="24"/>
        </w:rPr>
        <w:t>0</w:t>
      </w:r>
      <w:r w:rsidR="006C2964" w:rsidRPr="00780B56">
        <w:rPr>
          <w:rFonts w:ascii="Times New Roman" w:hAnsi="Times New Roman" w:cs="Times New Roman"/>
          <w:sz w:val="24"/>
          <w:szCs w:val="24"/>
        </w:rPr>
        <w:t>.09.2023)</w:t>
      </w:r>
    </w:p>
    <w:p w:rsidR="00B71225" w:rsidRPr="00780B56" w:rsidRDefault="00B71225" w:rsidP="00B57433">
      <w:pPr>
        <w:pStyle w:val="a3"/>
        <w:spacing w:after="0" w:line="360" w:lineRule="auto"/>
        <w:ind w:left="1065"/>
        <w:jc w:val="both"/>
        <w:rPr>
          <w:rFonts w:ascii="Times New Roman" w:hAnsi="Times New Roman" w:cs="Times New Roman"/>
          <w:sz w:val="24"/>
          <w:szCs w:val="24"/>
        </w:rPr>
      </w:pPr>
    </w:p>
    <w:p w:rsidR="006C2964" w:rsidRPr="00780B56" w:rsidRDefault="006C2964" w:rsidP="006C2964">
      <w:pPr>
        <w:pStyle w:val="a3"/>
        <w:numPr>
          <w:ilvl w:val="0"/>
          <w:numId w:val="9"/>
        </w:num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Образовательные лаборатории “Интеллектуальные энергетические системы” и “Бес</w:t>
      </w:r>
      <w:r w:rsidR="00B57433" w:rsidRPr="00780B56">
        <w:rPr>
          <w:rFonts w:ascii="Times New Roman" w:hAnsi="Times New Roman" w:cs="Times New Roman"/>
          <w:sz w:val="24"/>
          <w:szCs w:val="24"/>
        </w:rPr>
        <w:t xml:space="preserve">проводные технологии связи” - </w:t>
      </w:r>
      <w:r w:rsidRPr="00780B56">
        <w:rPr>
          <w:rFonts w:ascii="Times New Roman" w:hAnsi="Times New Roman" w:cs="Times New Roman"/>
          <w:sz w:val="24"/>
          <w:szCs w:val="24"/>
        </w:rPr>
        <w:lastRenderedPageBreak/>
        <w:t>URL:https://pt.2035.university/project/laboratorno-obrazovatelnye-kompleksy-besprovodnye-tehnologii-svazi-i-intellektualnye-energeticeskie-sistemy (дата обращения: 15.09.2023)</w:t>
      </w:r>
    </w:p>
    <w:p w:rsidR="00313547" w:rsidRPr="00780B56" w:rsidRDefault="006C2964" w:rsidP="006C2964">
      <w:pPr>
        <w:pStyle w:val="a3"/>
        <w:numPr>
          <w:ilvl w:val="0"/>
          <w:numId w:val="9"/>
        </w:num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НТО: Интеллектуальные энергетические системы. - URL: https://ntcontest.ru/tracks/nto-school/energeticheskiy-proekt/intellektualnye-energeticheskie-sistemy/ (дата обращения: 15.09.2023)</w:t>
      </w:r>
    </w:p>
    <w:p w:rsidR="004650F2" w:rsidRPr="00780B56" w:rsidRDefault="004650F2" w:rsidP="004650F2">
      <w:pPr>
        <w:spacing w:line="360" w:lineRule="auto"/>
        <w:jc w:val="both"/>
        <w:rPr>
          <w:rFonts w:ascii="Times New Roman" w:hAnsi="Times New Roman" w:cs="Times New Roman"/>
          <w:sz w:val="24"/>
          <w:szCs w:val="24"/>
        </w:rPr>
      </w:pPr>
    </w:p>
    <w:p w:rsidR="004650F2" w:rsidRPr="00780B56" w:rsidRDefault="004650F2" w:rsidP="004650F2">
      <w:pPr>
        <w:spacing w:line="360" w:lineRule="auto"/>
        <w:jc w:val="both"/>
        <w:rPr>
          <w:rFonts w:ascii="Times New Roman" w:hAnsi="Times New Roman" w:cs="Times New Roman"/>
          <w:sz w:val="24"/>
          <w:szCs w:val="24"/>
        </w:rPr>
      </w:pPr>
    </w:p>
    <w:p w:rsidR="004650F2" w:rsidRPr="00780B56" w:rsidRDefault="004650F2" w:rsidP="004650F2">
      <w:pPr>
        <w:spacing w:line="360" w:lineRule="auto"/>
        <w:jc w:val="both"/>
        <w:rPr>
          <w:rFonts w:ascii="Times New Roman" w:hAnsi="Times New Roman" w:cs="Times New Roman"/>
          <w:b/>
          <w:sz w:val="24"/>
          <w:szCs w:val="24"/>
        </w:rPr>
      </w:pPr>
      <w:r w:rsidRPr="00780B56">
        <w:rPr>
          <w:rFonts w:ascii="Times New Roman" w:hAnsi="Times New Roman" w:cs="Times New Roman"/>
          <w:b/>
          <w:sz w:val="24"/>
          <w:szCs w:val="24"/>
        </w:rPr>
        <w:t>Приложение №1</w:t>
      </w:r>
    </w:p>
    <w:p w:rsidR="00696187" w:rsidRPr="00780B56" w:rsidRDefault="004650F2" w:rsidP="004650F2">
      <w:pPr>
        <w:spacing w:line="360" w:lineRule="auto"/>
        <w:jc w:val="center"/>
        <w:rPr>
          <w:rFonts w:ascii="Times New Roman" w:hAnsi="Times New Roman" w:cs="Times New Roman"/>
          <w:b/>
          <w:sz w:val="24"/>
          <w:szCs w:val="24"/>
        </w:rPr>
      </w:pPr>
      <w:r w:rsidRPr="00780B56">
        <w:rPr>
          <w:rFonts w:ascii="Times New Roman" w:hAnsi="Times New Roman" w:cs="Times New Roman"/>
          <w:b/>
          <w:sz w:val="24"/>
          <w:szCs w:val="24"/>
        </w:rPr>
        <w:t xml:space="preserve">Примерные задачи для проведения онлайн игры «Инженерный бой» </w:t>
      </w:r>
    </w:p>
    <w:p w:rsidR="004650F2" w:rsidRPr="00780B56" w:rsidRDefault="004650F2" w:rsidP="00696187">
      <w:pPr>
        <w:spacing w:line="360" w:lineRule="auto"/>
        <w:rPr>
          <w:rFonts w:ascii="Times New Roman" w:hAnsi="Times New Roman" w:cs="Times New Roman"/>
          <w:b/>
          <w:sz w:val="24"/>
          <w:szCs w:val="24"/>
        </w:rPr>
      </w:pPr>
      <w:r w:rsidRPr="00780B56">
        <w:rPr>
          <w:rFonts w:ascii="Times New Roman" w:hAnsi="Times New Roman" w:cs="Times New Roman"/>
          <w:b/>
          <w:sz w:val="24"/>
          <w:szCs w:val="24"/>
        </w:rPr>
        <w:t>Задания для учащихся 6-х классов</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1 уровень сложности</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ab/>
      </w:r>
      <w:proofErr w:type="gramStart"/>
      <w:r w:rsidRPr="00780B56">
        <w:rPr>
          <w:rFonts w:ascii="Times New Roman" w:hAnsi="Times New Roman" w:cs="Times New Roman"/>
          <w:sz w:val="24"/>
          <w:szCs w:val="24"/>
        </w:rPr>
        <w:t>Обычная лампа накаливания потребляет электроэнергию 60 Вт/ч, а энергосберегающая лампа – 12 Вт/ч. Сколько рублей в месяц составит экономия от снижения потребления электроэнергии при замене простой лампы накаливания на энергосберегающую, если лампа будет работать 6 ч в сутки?</w:t>
      </w:r>
      <w:proofErr w:type="gramEnd"/>
      <w:r w:rsidRPr="00780B56">
        <w:rPr>
          <w:rFonts w:ascii="Times New Roman" w:hAnsi="Times New Roman" w:cs="Times New Roman"/>
          <w:sz w:val="24"/>
          <w:szCs w:val="24"/>
        </w:rPr>
        <w:t xml:space="preserve"> Стоимость электроэнергии в квартире с электрической плитой при </w:t>
      </w:r>
      <w:proofErr w:type="spellStart"/>
      <w:r w:rsidRPr="00780B56">
        <w:rPr>
          <w:rFonts w:ascii="Times New Roman" w:hAnsi="Times New Roman" w:cs="Times New Roman"/>
          <w:sz w:val="24"/>
          <w:szCs w:val="24"/>
        </w:rPr>
        <w:t>однотарифном</w:t>
      </w:r>
      <w:proofErr w:type="spellEnd"/>
      <w:r w:rsidRPr="00780B56">
        <w:rPr>
          <w:rFonts w:ascii="Times New Roman" w:hAnsi="Times New Roman" w:cs="Times New Roman"/>
          <w:sz w:val="24"/>
          <w:szCs w:val="24"/>
        </w:rPr>
        <w:t xml:space="preserve"> счетчике составляет 4 рубля 10 копеек за 1 кВт/ч. Принимаем, что в месяце 30 дней. За какой срок окупится энергосберегающая лампа, если ее стоимость составляет 120 рублей, а стоимость лампы накаливания – 27 рублей?</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ab/>
        <w:t>Имеется 90 г 80% уксусной эссенции. Какое наибольшее количество 9% столового уксуса из нее можно получить?</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2 уровень сложности</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ab/>
      </w:r>
      <w:proofErr w:type="spellStart"/>
      <w:r w:rsidRPr="00780B56">
        <w:rPr>
          <w:rFonts w:ascii="Times New Roman" w:hAnsi="Times New Roman" w:cs="Times New Roman"/>
          <w:sz w:val="24"/>
          <w:szCs w:val="24"/>
        </w:rPr>
        <w:t>Матроскин</w:t>
      </w:r>
      <w:proofErr w:type="spellEnd"/>
      <w:r w:rsidRPr="00780B56">
        <w:rPr>
          <w:rFonts w:ascii="Times New Roman" w:hAnsi="Times New Roman" w:cs="Times New Roman"/>
          <w:sz w:val="24"/>
          <w:szCs w:val="24"/>
        </w:rPr>
        <w:t xml:space="preserve"> купил 14 золотых рыбок и отправил Шарика покупать аквариум. В магазине все аквариумы имеют длину 35 см и ширину 4 </w:t>
      </w:r>
      <w:proofErr w:type="spellStart"/>
      <w:r w:rsidRPr="00780B56">
        <w:rPr>
          <w:rFonts w:ascii="Times New Roman" w:hAnsi="Times New Roman" w:cs="Times New Roman"/>
          <w:sz w:val="24"/>
          <w:szCs w:val="24"/>
        </w:rPr>
        <w:t>дм</w:t>
      </w:r>
      <w:proofErr w:type="spellEnd"/>
      <w:r w:rsidRPr="00780B56">
        <w:rPr>
          <w:rFonts w:ascii="Times New Roman" w:hAnsi="Times New Roman" w:cs="Times New Roman"/>
          <w:sz w:val="24"/>
          <w:szCs w:val="24"/>
        </w:rPr>
        <w:t>. Какой высоты может быть аквариум, если он должен быть заполнен на 4/5 водой и на каждую рыбку должно приходиться по 2 л воды?</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ab/>
        <w:t xml:space="preserve">Развив скорость 7,2 км/ч, сторожевой пёс </w:t>
      </w:r>
      <w:proofErr w:type="spellStart"/>
      <w:r w:rsidRPr="00780B56">
        <w:rPr>
          <w:rFonts w:ascii="Times New Roman" w:hAnsi="Times New Roman" w:cs="Times New Roman"/>
          <w:sz w:val="24"/>
          <w:szCs w:val="24"/>
        </w:rPr>
        <w:t>Булька</w:t>
      </w:r>
      <w:proofErr w:type="spellEnd"/>
      <w:r w:rsidRPr="00780B56">
        <w:rPr>
          <w:rFonts w:ascii="Times New Roman" w:hAnsi="Times New Roman" w:cs="Times New Roman"/>
          <w:sz w:val="24"/>
          <w:szCs w:val="24"/>
        </w:rPr>
        <w:t xml:space="preserve"> оббежал фруктовый сад прямоугольной формы за 8 минут. Длина сада в 3 раза больше его ширины. 5/6 фруктового сада занимают вишнёвые деревья, а на остальной площади посажены сливы. </w:t>
      </w:r>
      <w:r w:rsidRPr="00780B56">
        <w:rPr>
          <w:rFonts w:ascii="Times New Roman" w:hAnsi="Times New Roman" w:cs="Times New Roman"/>
          <w:sz w:val="24"/>
          <w:szCs w:val="24"/>
        </w:rPr>
        <w:lastRenderedPageBreak/>
        <w:t>Сколько сливовых деревьев во фруктовом саду, если на каждых 180 м^2 растут 5 деревьев?</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3 уровень сложности</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ab/>
        <w:t>Торт упакован в коробку с квадратным основанием. Высота коробки вдвое меньше стороны этого квадрата. Ленточкой длины 156 см можно перевязать коробку и сделать бантик сверху (как на рисунке слева). А чтобы перевязать её с точно таким же бантиком сбоку (как на рисунке справа), нужна ленточка длины 178 см. Найдите размеры коробки.</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ab/>
        <w:t>Деревянный брусок тремя распилами распилили на восемь меньших брусков. На рисунке у семи брусков указана их площадь поверхности. Какова площадь поверхности невидимого бруска?</w:t>
      </w:r>
    </w:p>
    <w:p w:rsidR="004650F2" w:rsidRPr="00780B56" w:rsidRDefault="004650F2" w:rsidP="004650F2">
      <w:pPr>
        <w:spacing w:line="360" w:lineRule="auto"/>
        <w:jc w:val="both"/>
        <w:rPr>
          <w:rFonts w:ascii="Times New Roman" w:hAnsi="Times New Roman" w:cs="Times New Roman"/>
          <w:b/>
          <w:sz w:val="24"/>
          <w:szCs w:val="24"/>
        </w:rPr>
      </w:pPr>
      <w:r w:rsidRPr="00780B56">
        <w:rPr>
          <w:rFonts w:ascii="Times New Roman" w:hAnsi="Times New Roman" w:cs="Times New Roman"/>
          <w:b/>
          <w:sz w:val="24"/>
          <w:szCs w:val="24"/>
        </w:rPr>
        <w:t xml:space="preserve">Примерные задания для учащихся 10 классов </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1.</w:t>
      </w:r>
      <w:r w:rsidRPr="00780B56">
        <w:rPr>
          <w:rFonts w:ascii="Times New Roman" w:hAnsi="Times New Roman" w:cs="Times New Roman"/>
          <w:sz w:val="24"/>
          <w:szCs w:val="24"/>
        </w:rPr>
        <w:tab/>
        <w:t>Бочка в виде прямого кругового цилиндра полностью заполнена водой. Радиус основания 40 см, а высота 120 см; бочка стоит на горизонтальной поверхности. На какой угол необходимо наклонить эту бочку, чтобы вылить ровно половину воды. В ответ напишите тангенс этого угла, если необходимо, округлите до сотых.</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2.</w:t>
      </w:r>
      <w:r w:rsidRPr="00780B56">
        <w:rPr>
          <w:rFonts w:ascii="Times New Roman" w:hAnsi="Times New Roman" w:cs="Times New Roman"/>
          <w:sz w:val="24"/>
          <w:szCs w:val="24"/>
        </w:rPr>
        <w:tab/>
        <w:t>Из трех досок одинаковой ширины сколачивается желоб. При каком угле наклона боковых стенок к основанию площадь поперечного сечения желоба будет наибольшей?</w:t>
      </w:r>
    </w:p>
    <w:p w:rsidR="004650F2" w:rsidRPr="00780B56" w:rsidRDefault="004650F2" w:rsidP="004650F2">
      <w:pPr>
        <w:spacing w:line="360" w:lineRule="auto"/>
        <w:jc w:val="both"/>
        <w:rPr>
          <w:rFonts w:ascii="Times New Roman" w:hAnsi="Times New Roman" w:cs="Times New Roman"/>
          <w:sz w:val="24"/>
          <w:szCs w:val="24"/>
        </w:rPr>
      </w:pPr>
      <w:r w:rsidRPr="00780B56">
        <w:rPr>
          <w:rFonts w:ascii="Times New Roman" w:hAnsi="Times New Roman" w:cs="Times New Roman"/>
          <w:sz w:val="24"/>
          <w:szCs w:val="24"/>
        </w:rPr>
        <w:t>3.</w:t>
      </w:r>
      <w:r w:rsidRPr="00780B56">
        <w:rPr>
          <w:rFonts w:ascii="Times New Roman" w:hAnsi="Times New Roman" w:cs="Times New Roman"/>
          <w:sz w:val="24"/>
          <w:szCs w:val="24"/>
        </w:rPr>
        <w:tab/>
        <w:t>Из квадратного листа картона со стороной a нужно сделать открытую сверху коробку прямоугольной формы, вырезая по краям квадраты и загнув образовавшиеся края (см. рис.). Какой должна быть высота коробки, чтобы ее объем был наибольшим?</w:t>
      </w:r>
    </w:p>
    <w:p w:rsidR="004650F2" w:rsidRPr="00780B56" w:rsidRDefault="004650F2" w:rsidP="004650F2">
      <w:pPr>
        <w:spacing w:line="360" w:lineRule="auto"/>
        <w:jc w:val="both"/>
        <w:rPr>
          <w:rFonts w:ascii="Times New Roman" w:hAnsi="Times New Roman" w:cs="Times New Roman"/>
          <w:sz w:val="24"/>
          <w:szCs w:val="24"/>
        </w:rPr>
      </w:pPr>
    </w:p>
    <w:p w:rsidR="004650F2" w:rsidRPr="00780B56" w:rsidRDefault="004650F2" w:rsidP="004650F2">
      <w:pPr>
        <w:spacing w:line="360" w:lineRule="auto"/>
        <w:jc w:val="both"/>
        <w:rPr>
          <w:rFonts w:ascii="Times New Roman" w:hAnsi="Times New Roman" w:cs="Times New Roman"/>
          <w:sz w:val="24"/>
          <w:szCs w:val="24"/>
        </w:rPr>
      </w:pPr>
    </w:p>
    <w:p w:rsidR="004650F2" w:rsidRPr="00780B56" w:rsidRDefault="004650F2" w:rsidP="00780B56">
      <w:pPr>
        <w:spacing w:line="360" w:lineRule="auto"/>
        <w:jc w:val="both"/>
        <w:rPr>
          <w:rFonts w:ascii="Times New Roman" w:hAnsi="Times New Roman" w:cs="Times New Roman"/>
          <w:b/>
          <w:sz w:val="24"/>
          <w:szCs w:val="24"/>
        </w:rPr>
      </w:pPr>
      <w:r w:rsidRPr="00780B56">
        <w:rPr>
          <w:rFonts w:ascii="Times New Roman" w:hAnsi="Times New Roman" w:cs="Times New Roman"/>
          <w:b/>
          <w:sz w:val="24"/>
          <w:szCs w:val="24"/>
        </w:rPr>
        <w:t>Приложение №2</w:t>
      </w:r>
    </w:p>
    <w:p w:rsidR="004650F2" w:rsidRPr="00780B56" w:rsidRDefault="004650F2" w:rsidP="00780B56">
      <w:pPr>
        <w:spacing w:after="0" w:line="360" w:lineRule="auto"/>
        <w:jc w:val="center"/>
        <w:rPr>
          <w:rFonts w:ascii="Times New Roman" w:hAnsi="Times New Roman" w:cs="Times New Roman"/>
          <w:b/>
          <w:sz w:val="24"/>
          <w:szCs w:val="24"/>
        </w:rPr>
      </w:pPr>
      <w:r w:rsidRPr="00780B56">
        <w:rPr>
          <w:rFonts w:ascii="Times New Roman" w:hAnsi="Times New Roman" w:cs="Times New Roman"/>
          <w:b/>
          <w:sz w:val="24"/>
          <w:szCs w:val="24"/>
        </w:rPr>
        <w:t>Программа проекта «</w:t>
      </w:r>
      <w:proofErr w:type="spellStart"/>
      <w:r w:rsidRPr="00780B56">
        <w:rPr>
          <w:rFonts w:ascii="Times New Roman" w:hAnsi="Times New Roman" w:cs="Times New Roman"/>
          <w:b/>
          <w:sz w:val="24"/>
          <w:szCs w:val="24"/>
        </w:rPr>
        <w:t>Энергокласс</w:t>
      </w:r>
      <w:proofErr w:type="spellEnd"/>
      <w:r w:rsidRPr="00780B56">
        <w:rPr>
          <w:rFonts w:ascii="Times New Roman" w:hAnsi="Times New Roman" w:cs="Times New Roman"/>
          <w:b/>
          <w:sz w:val="24"/>
          <w:szCs w:val="24"/>
        </w:rPr>
        <w:t>» в рамках проекта</w:t>
      </w:r>
    </w:p>
    <w:p w:rsidR="004650F2" w:rsidRPr="00780B56" w:rsidRDefault="004650F2" w:rsidP="00780B56">
      <w:pPr>
        <w:spacing w:after="0" w:line="360" w:lineRule="auto"/>
        <w:jc w:val="center"/>
        <w:rPr>
          <w:rFonts w:ascii="Times New Roman" w:hAnsi="Times New Roman" w:cs="Times New Roman"/>
          <w:b/>
          <w:sz w:val="24"/>
          <w:szCs w:val="24"/>
        </w:rPr>
      </w:pPr>
      <w:r w:rsidRPr="00780B56">
        <w:rPr>
          <w:rFonts w:ascii="Times New Roman" w:hAnsi="Times New Roman" w:cs="Times New Roman"/>
          <w:b/>
          <w:sz w:val="24"/>
          <w:szCs w:val="24"/>
        </w:rPr>
        <w:t xml:space="preserve"> «Школа - ВУЗ - Предприятие»</w:t>
      </w:r>
    </w:p>
    <w:p w:rsidR="0034657F" w:rsidRPr="00780B56" w:rsidRDefault="0034657F" w:rsidP="00780B56">
      <w:pPr>
        <w:spacing w:after="0" w:line="360" w:lineRule="auto"/>
        <w:rPr>
          <w:rFonts w:ascii="Times New Roman" w:hAnsi="Times New Roman" w:cs="Times New Roman"/>
          <w:b/>
          <w:sz w:val="24"/>
          <w:szCs w:val="24"/>
        </w:rPr>
      </w:pPr>
      <w:r w:rsidRPr="00780B56">
        <w:rPr>
          <w:rFonts w:ascii="Times New Roman" w:hAnsi="Times New Roman" w:cs="Times New Roman"/>
          <w:b/>
          <w:sz w:val="24"/>
          <w:szCs w:val="24"/>
          <w:lang w:val="en-US"/>
        </w:rPr>
        <w:t xml:space="preserve">I </w:t>
      </w:r>
      <w:r w:rsidRPr="00780B56">
        <w:rPr>
          <w:rFonts w:ascii="Times New Roman" w:hAnsi="Times New Roman" w:cs="Times New Roman"/>
          <w:b/>
          <w:sz w:val="24"/>
          <w:szCs w:val="24"/>
        </w:rPr>
        <w:t>полугодие</w:t>
      </w:r>
    </w:p>
    <w:p w:rsidR="004650F2" w:rsidRPr="00780B56" w:rsidRDefault="004650F2" w:rsidP="00780B56">
      <w:pPr>
        <w:pStyle w:val="a3"/>
        <w:numPr>
          <w:ilvl w:val="0"/>
          <w:numId w:val="10"/>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Экскурсия в лаборатории</w:t>
      </w:r>
      <w:r w:rsidRPr="00780B56">
        <w:rPr>
          <w:rFonts w:ascii="Times New Roman" w:hAnsi="Times New Roman" w:cs="Times New Roman"/>
          <w:sz w:val="24"/>
          <w:szCs w:val="24"/>
        </w:rPr>
        <w:t xml:space="preserve"> Инженерной школы ГУАП.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Лаборатория интернета вещей;</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Лаборатория робототехники;</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Лаборатория искусственного интеллекта;</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lastRenderedPageBreak/>
        <w:t xml:space="preserve">- Лаборатория </w:t>
      </w:r>
      <w:proofErr w:type="spellStart"/>
      <w:r w:rsidRPr="00780B56">
        <w:rPr>
          <w:rFonts w:ascii="Times New Roman" w:hAnsi="Times New Roman" w:cs="Times New Roman"/>
          <w:sz w:val="24"/>
          <w:szCs w:val="24"/>
        </w:rPr>
        <w:t>кибербезопасности</w:t>
      </w:r>
      <w:proofErr w:type="spellEnd"/>
      <w:r w:rsidRPr="00780B56">
        <w:rPr>
          <w:rFonts w:ascii="Times New Roman" w:hAnsi="Times New Roman" w:cs="Times New Roman"/>
          <w:sz w:val="24"/>
          <w:szCs w:val="24"/>
        </w:rPr>
        <w:t>;</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Лаборатория электроэнергетики;</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Лаборатория новых производственных технологий;</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Отдел Инженерный гараж.</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0"/>
        </w:numPr>
        <w:spacing w:after="0" w:line="360" w:lineRule="auto"/>
        <w:jc w:val="both"/>
        <w:rPr>
          <w:rFonts w:ascii="Times New Roman" w:hAnsi="Times New Roman" w:cs="Times New Roman"/>
          <w:b/>
          <w:sz w:val="24"/>
          <w:szCs w:val="24"/>
        </w:rPr>
      </w:pPr>
      <w:r w:rsidRPr="00780B56">
        <w:rPr>
          <w:rFonts w:ascii="Times New Roman" w:hAnsi="Times New Roman" w:cs="Times New Roman"/>
          <w:b/>
          <w:sz w:val="24"/>
          <w:szCs w:val="24"/>
        </w:rPr>
        <w:t>«IOT WEEKEND»</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Лекционный модуль: Программное обеспечение для систем </w:t>
      </w:r>
      <w:proofErr w:type="spellStart"/>
      <w:r w:rsidRPr="00780B56">
        <w:rPr>
          <w:rFonts w:ascii="Times New Roman" w:hAnsi="Times New Roman" w:cs="Times New Roman"/>
          <w:sz w:val="24"/>
          <w:szCs w:val="24"/>
        </w:rPr>
        <w:t>IoT</w:t>
      </w:r>
      <w:proofErr w:type="spellEnd"/>
      <w:r w:rsidRPr="00780B56">
        <w:rPr>
          <w:rFonts w:ascii="Times New Roman" w:hAnsi="Times New Roman" w:cs="Times New Roman"/>
          <w:sz w:val="24"/>
          <w:szCs w:val="24"/>
        </w:rPr>
        <w:t>. (40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Рассматриваются вопросы построения современной архитектуры программного обеспечения (</w:t>
      </w:r>
      <w:proofErr w:type="gramStart"/>
      <w:r w:rsidRPr="00780B56">
        <w:rPr>
          <w:rFonts w:ascii="Times New Roman" w:hAnsi="Times New Roman" w:cs="Times New Roman"/>
          <w:sz w:val="24"/>
          <w:szCs w:val="24"/>
        </w:rPr>
        <w:t>ПО</w:t>
      </w:r>
      <w:proofErr w:type="gramEnd"/>
      <w:r w:rsidRPr="00780B56">
        <w:rPr>
          <w:rFonts w:ascii="Times New Roman" w:hAnsi="Times New Roman" w:cs="Times New Roman"/>
          <w:sz w:val="24"/>
          <w:szCs w:val="24"/>
        </w:rPr>
        <w:t xml:space="preserve">) </w:t>
      </w:r>
      <w:proofErr w:type="gramStart"/>
      <w:r w:rsidRPr="00780B56">
        <w:rPr>
          <w:rFonts w:ascii="Times New Roman" w:hAnsi="Times New Roman" w:cs="Times New Roman"/>
          <w:sz w:val="24"/>
          <w:szCs w:val="24"/>
        </w:rPr>
        <w:t>для</w:t>
      </w:r>
      <w:proofErr w:type="gramEnd"/>
      <w:r w:rsidRPr="00780B56">
        <w:rPr>
          <w:rFonts w:ascii="Times New Roman" w:hAnsi="Times New Roman" w:cs="Times New Roman"/>
          <w:sz w:val="24"/>
          <w:szCs w:val="24"/>
        </w:rPr>
        <w:t xml:space="preserve"> систем Интернета вещей, вводится определение и примеры виртуализации, контейнеризации и </w:t>
      </w:r>
      <w:proofErr w:type="spellStart"/>
      <w:r w:rsidRPr="00780B56">
        <w:rPr>
          <w:rFonts w:ascii="Times New Roman" w:hAnsi="Times New Roman" w:cs="Times New Roman"/>
          <w:sz w:val="24"/>
          <w:szCs w:val="24"/>
        </w:rPr>
        <w:t>оркестрации</w:t>
      </w:r>
      <w:proofErr w:type="spellEnd"/>
      <w:r w:rsidRPr="00780B56">
        <w:rPr>
          <w:rFonts w:ascii="Times New Roman" w:hAnsi="Times New Roman" w:cs="Times New Roman"/>
          <w:sz w:val="24"/>
          <w:szCs w:val="24"/>
        </w:rPr>
        <w:t>, а так же рассматриваются примеры из реальных систем.</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Лекционный модуль: Искусственный интеллект. (40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Способы обработки данных методами искусственного интеллекта (ИИ). Языки программирования для ИИ.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Лекционный модуль: </w:t>
      </w:r>
      <w:proofErr w:type="spellStart"/>
      <w:r w:rsidRPr="00780B56">
        <w:rPr>
          <w:rFonts w:ascii="Times New Roman" w:hAnsi="Times New Roman" w:cs="Times New Roman"/>
          <w:sz w:val="24"/>
          <w:szCs w:val="24"/>
        </w:rPr>
        <w:t>Кибербезопасность</w:t>
      </w:r>
      <w:proofErr w:type="spellEnd"/>
      <w:r w:rsidRPr="00780B56">
        <w:rPr>
          <w:rFonts w:ascii="Times New Roman" w:hAnsi="Times New Roman" w:cs="Times New Roman"/>
          <w:sz w:val="24"/>
          <w:szCs w:val="24"/>
        </w:rPr>
        <w:t>. (40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Протоколы передачи данных и их практическое применение для защиты от утечек данных. </w:t>
      </w:r>
    </w:p>
    <w:p w:rsidR="0034657F" w:rsidRPr="00780B56" w:rsidRDefault="0034657F" w:rsidP="00780B56">
      <w:pPr>
        <w:pStyle w:val="a3"/>
        <w:spacing w:after="0" w:line="360" w:lineRule="auto"/>
        <w:ind w:left="1080"/>
        <w:jc w:val="both"/>
        <w:rPr>
          <w:rFonts w:ascii="Times New Roman" w:hAnsi="Times New Roman" w:cs="Times New Roman"/>
          <w:sz w:val="24"/>
          <w:szCs w:val="24"/>
        </w:rPr>
      </w:pPr>
    </w:p>
    <w:p w:rsidR="004650F2" w:rsidRPr="00780B56" w:rsidRDefault="0034657F" w:rsidP="00780B56">
      <w:pPr>
        <w:pStyle w:val="a3"/>
        <w:numPr>
          <w:ilvl w:val="0"/>
          <w:numId w:val="10"/>
        </w:numPr>
        <w:spacing w:after="0" w:line="360" w:lineRule="auto"/>
        <w:jc w:val="both"/>
        <w:rPr>
          <w:rFonts w:ascii="Times New Roman" w:hAnsi="Times New Roman" w:cs="Times New Roman"/>
          <w:b/>
          <w:sz w:val="24"/>
          <w:szCs w:val="24"/>
        </w:rPr>
      </w:pPr>
      <w:r w:rsidRPr="00780B56">
        <w:rPr>
          <w:rFonts w:ascii="Times New Roman" w:hAnsi="Times New Roman" w:cs="Times New Roman"/>
          <w:b/>
          <w:sz w:val="24"/>
          <w:szCs w:val="24"/>
        </w:rPr>
        <w:t>«РОБО WEEKEND»</w:t>
      </w:r>
      <w:r w:rsidR="004650F2" w:rsidRPr="00780B56">
        <w:rPr>
          <w:rFonts w:ascii="Times New Roman" w:hAnsi="Times New Roman" w:cs="Times New Roman"/>
          <w:b/>
          <w:sz w:val="24"/>
          <w:szCs w:val="24"/>
        </w:rPr>
        <w:t xml:space="preserve">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Практический модуль: 3D моделирование.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Создание 3D объектов в ПО </w:t>
      </w:r>
      <w:proofErr w:type="spellStart"/>
      <w:r w:rsidRPr="00780B56">
        <w:rPr>
          <w:rFonts w:ascii="Times New Roman" w:hAnsi="Times New Roman" w:cs="Times New Roman"/>
          <w:sz w:val="24"/>
          <w:szCs w:val="24"/>
        </w:rPr>
        <w:t>SolidWorks</w:t>
      </w:r>
      <w:proofErr w:type="spellEnd"/>
      <w:r w:rsidRPr="00780B56">
        <w:rPr>
          <w:rFonts w:ascii="Times New Roman" w:hAnsi="Times New Roman" w:cs="Times New Roman"/>
          <w:sz w:val="24"/>
          <w:szCs w:val="24"/>
        </w:rPr>
        <w:t xml:space="preserve">: вытягивание и поворот бобышки, вытянутый вырез, создание массивов, сборка редуктора.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Лекционный модуль: Программирование промышленных робототехнических комплексов на примере робота KUKA.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Рассмотрение способов программирования промышленных робототехнических комплексов, реализуемых при помощи онлайн-программирования с помощью специализированного ПО </w:t>
      </w:r>
      <w:proofErr w:type="spellStart"/>
      <w:r w:rsidRPr="00780B56">
        <w:rPr>
          <w:rFonts w:ascii="Times New Roman" w:hAnsi="Times New Roman" w:cs="Times New Roman"/>
          <w:sz w:val="24"/>
          <w:szCs w:val="24"/>
        </w:rPr>
        <w:t>KukaSimPro</w:t>
      </w:r>
      <w:proofErr w:type="spellEnd"/>
      <w:r w:rsidRPr="00780B56">
        <w:rPr>
          <w:rFonts w:ascii="Times New Roman" w:hAnsi="Times New Roman" w:cs="Times New Roman"/>
          <w:sz w:val="24"/>
          <w:szCs w:val="24"/>
        </w:rPr>
        <w:t xml:space="preserve"> и </w:t>
      </w:r>
      <w:proofErr w:type="spellStart"/>
      <w:r w:rsidRPr="00780B56">
        <w:rPr>
          <w:rFonts w:ascii="Times New Roman" w:hAnsi="Times New Roman" w:cs="Times New Roman"/>
          <w:sz w:val="24"/>
          <w:szCs w:val="24"/>
        </w:rPr>
        <w:t>оффлайн</w:t>
      </w:r>
      <w:proofErr w:type="spellEnd"/>
      <w:r w:rsidRPr="00780B56">
        <w:rPr>
          <w:rFonts w:ascii="Times New Roman" w:hAnsi="Times New Roman" w:cs="Times New Roman"/>
          <w:sz w:val="24"/>
          <w:szCs w:val="24"/>
        </w:rPr>
        <w:t xml:space="preserve">-программирования с помощью пульта робота.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Практический модуль: Программирование микроконтроллеров на </w:t>
      </w:r>
      <w:proofErr w:type="spellStart"/>
      <w:r w:rsidRPr="00780B56">
        <w:rPr>
          <w:rFonts w:ascii="Times New Roman" w:hAnsi="Times New Roman" w:cs="Times New Roman"/>
          <w:sz w:val="24"/>
          <w:szCs w:val="24"/>
        </w:rPr>
        <w:t>Arduino</w:t>
      </w:r>
      <w:proofErr w:type="spellEnd"/>
      <w:r w:rsidRPr="00780B56">
        <w:rPr>
          <w:rFonts w:ascii="Times New Roman" w:hAnsi="Times New Roman" w:cs="Times New Roman"/>
          <w:sz w:val="24"/>
          <w:szCs w:val="24"/>
        </w:rPr>
        <w:t xml:space="preserve"> IDE (30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Рассмотрение программного кода контроллера. Объяснение основных особенностей работы двигателей контроллера, датчиков положения, движения и звука.</w:t>
      </w:r>
    </w:p>
    <w:p w:rsidR="0034657F" w:rsidRPr="00780B56" w:rsidRDefault="0034657F" w:rsidP="00780B56">
      <w:pPr>
        <w:pStyle w:val="a3"/>
        <w:spacing w:after="0" w:line="360" w:lineRule="auto"/>
        <w:ind w:left="1080"/>
        <w:jc w:val="both"/>
        <w:rPr>
          <w:rFonts w:ascii="Times New Roman" w:hAnsi="Times New Roman" w:cs="Times New Roman"/>
          <w:sz w:val="24"/>
          <w:szCs w:val="24"/>
        </w:rPr>
      </w:pPr>
    </w:p>
    <w:p w:rsidR="004650F2" w:rsidRPr="00780B56" w:rsidRDefault="0034657F" w:rsidP="00780B56">
      <w:pPr>
        <w:pStyle w:val="a3"/>
        <w:numPr>
          <w:ilvl w:val="0"/>
          <w:numId w:val="10"/>
        </w:numPr>
        <w:spacing w:after="0" w:line="360" w:lineRule="auto"/>
        <w:jc w:val="both"/>
        <w:rPr>
          <w:rFonts w:ascii="Times New Roman" w:hAnsi="Times New Roman" w:cs="Times New Roman"/>
          <w:b/>
          <w:sz w:val="24"/>
          <w:szCs w:val="24"/>
        </w:rPr>
      </w:pPr>
      <w:r w:rsidRPr="00780B56">
        <w:rPr>
          <w:rFonts w:ascii="Times New Roman" w:hAnsi="Times New Roman" w:cs="Times New Roman"/>
          <w:b/>
          <w:sz w:val="24"/>
          <w:szCs w:val="24"/>
        </w:rPr>
        <w:t xml:space="preserve"> «АВИА WEEKEND»</w:t>
      </w:r>
      <w:r w:rsidR="004650F2" w:rsidRPr="00780B56">
        <w:rPr>
          <w:rFonts w:ascii="Times New Roman" w:hAnsi="Times New Roman" w:cs="Times New Roman"/>
          <w:b/>
          <w:sz w:val="24"/>
          <w:szCs w:val="24"/>
        </w:rPr>
        <w:t xml:space="preserve">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lastRenderedPageBreak/>
        <w:t xml:space="preserve">Лекционный модуль: </w:t>
      </w:r>
      <w:proofErr w:type="spellStart"/>
      <w:r w:rsidRPr="00780B56">
        <w:rPr>
          <w:rFonts w:ascii="Times New Roman" w:hAnsi="Times New Roman" w:cs="Times New Roman"/>
          <w:sz w:val="24"/>
          <w:szCs w:val="24"/>
        </w:rPr>
        <w:t>Аэромониторинг</w:t>
      </w:r>
      <w:proofErr w:type="spellEnd"/>
      <w:r w:rsidRPr="00780B56">
        <w:rPr>
          <w:rFonts w:ascii="Times New Roman" w:hAnsi="Times New Roman" w:cs="Times New Roman"/>
          <w:sz w:val="24"/>
          <w:szCs w:val="24"/>
        </w:rPr>
        <w:t xml:space="preserve"> различных инфраструктурных объектов посредством БПЛА.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Рассмотрение вопросов мониторинга различных инфраструктурных объектов. Виды беспилотных летательных аппаратов для различных задач (преимущества и недостатки). Навесное оборудование. Планирование траектории движения  ключевых точек мониторинга. Обработка данных мониторинга.</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мастер-класс: Программирование автономного полета </w:t>
      </w:r>
      <w:proofErr w:type="spellStart"/>
      <w:r w:rsidRPr="00780B56">
        <w:rPr>
          <w:rFonts w:ascii="Times New Roman" w:hAnsi="Times New Roman" w:cs="Times New Roman"/>
          <w:sz w:val="24"/>
          <w:szCs w:val="24"/>
        </w:rPr>
        <w:t>квадрокоптера</w:t>
      </w:r>
      <w:proofErr w:type="spellEnd"/>
      <w:r w:rsidRPr="00780B56">
        <w:rPr>
          <w:rFonts w:ascii="Times New Roman" w:hAnsi="Times New Roman" w:cs="Times New Roman"/>
          <w:sz w:val="24"/>
          <w:szCs w:val="24"/>
        </w:rPr>
        <w:t>.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Методы позиционирования беспилотных авиационных систем (БАС). Разработка полётного задания </w:t>
      </w:r>
      <w:proofErr w:type="gramStart"/>
      <w:r w:rsidRPr="00780B56">
        <w:rPr>
          <w:rFonts w:ascii="Times New Roman" w:hAnsi="Times New Roman" w:cs="Times New Roman"/>
          <w:sz w:val="24"/>
          <w:szCs w:val="24"/>
        </w:rPr>
        <w:t>для</w:t>
      </w:r>
      <w:proofErr w:type="gramEnd"/>
      <w:r w:rsidRPr="00780B56">
        <w:rPr>
          <w:rFonts w:ascii="Times New Roman" w:hAnsi="Times New Roman" w:cs="Times New Roman"/>
          <w:sz w:val="24"/>
          <w:szCs w:val="24"/>
        </w:rPr>
        <w:t xml:space="preserve"> БАС. Практическая реализация полетного задания </w:t>
      </w:r>
      <w:proofErr w:type="gramStart"/>
      <w:r w:rsidRPr="00780B56">
        <w:rPr>
          <w:rFonts w:ascii="Times New Roman" w:hAnsi="Times New Roman" w:cs="Times New Roman"/>
          <w:sz w:val="24"/>
          <w:szCs w:val="24"/>
        </w:rPr>
        <w:t>для</w:t>
      </w:r>
      <w:proofErr w:type="gramEnd"/>
      <w:r w:rsidRPr="00780B56">
        <w:rPr>
          <w:rFonts w:ascii="Times New Roman" w:hAnsi="Times New Roman" w:cs="Times New Roman"/>
          <w:sz w:val="24"/>
          <w:szCs w:val="24"/>
        </w:rPr>
        <w:t xml:space="preserve"> БАС.</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34657F" w:rsidP="00780B56">
      <w:pPr>
        <w:spacing w:after="0" w:line="360" w:lineRule="auto"/>
        <w:jc w:val="both"/>
        <w:rPr>
          <w:rFonts w:ascii="Times New Roman" w:hAnsi="Times New Roman" w:cs="Times New Roman"/>
          <w:b/>
          <w:sz w:val="24"/>
          <w:szCs w:val="24"/>
        </w:rPr>
      </w:pPr>
      <w:r w:rsidRPr="00780B56">
        <w:rPr>
          <w:rFonts w:ascii="Times New Roman" w:hAnsi="Times New Roman" w:cs="Times New Roman"/>
          <w:b/>
          <w:sz w:val="24"/>
          <w:szCs w:val="24"/>
          <w:lang w:val="en-US"/>
        </w:rPr>
        <w:t xml:space="preserve">II </w:t>
      </w:r>
      <w:r w:rsidRPr="00780B56">
        <w:rPr>
          <w:rFonts w:ascii="Times New Roman" w:hAnsi="Times New Roman" w:cs="Times New Roman"/>
          <w:b/>
          <w:sz w:val="24"/>
          <w:szCs w:val="24"/>
        </w:rPr>
        <w:t>полугодие</w:t>
      </w: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Организационное собрание</w:t>
      </w:r>
      <w:r w:rsidR="0034657F" w:rsidRPr="00780B56">
        <w:rPr>
          <w:rFonts w:ascii="Times New Roman" w:hAnsi="Times New Roman" w:cs="Times New Roman"/>
          <w:sz w:val="24"/>
          <w:szCs w:val="24"/>
        </w:rPr>
        <w:t xml:space="preserve"> в ГУАП.</w:t>
      </w:r>
    </w:p>
    <w:p w:rsidR="0034657F" w:rsidRPr="00780B56" w:rsidRDefault="0034657F" w:rsidP="00780B56">
      <w:pPr>
        <w:pStyle w:val="a3"/>
        <w:spacing w:after="0" w:line="360" w:lineRule="auto"/>
        <w:ind w:left="1065"/>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в лаборатории технического творчества «Инженерный гараж» Инженерной школы ГУАП.</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Основы работы с многоцелевой модульной робототехнической платформой (МРП)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Системы автоматизированного проектирования. </w:t>
      </w:r>
      <w:proofErr w:type="spellStart"/>
      <w:r w:rsidRPr="00780B56">
        <w:rPr>
          <w:rFonts w:ascii="Times New Roman" w:hAnsi="Times New Roman" w:cs="Times New Roman"/>
          <w:sz w:val="24"/>
          <w:szCs w:val="24"/>
        </w:rPr>
        <w:t>Fusion</w:t>
      </w:r>
      <w:proofErr w:type="spellEnd"/>
      <w:r w:rsidRPr="00780B56">
        <w:rPr>
          <w:rFonts w:ascii="Times New Roman" w:hAnsi="Times New Roman" w:cs="Times New Roman"/>
          <w:sz w:val="24"/>
          <w:szCs w:val="24"/>
        </w:rPr>
        <w:t xml:space="preserve"> 360, основные компоненты МРП, основы программирования микроконтроллера ESP32.   </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по 3D моделированию в Студенческом конструкторском бюро «Силовые машины» Инженерной школы ГУАП.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1: Моделирование в среде </w:t>
      </w:r>
      <w:proofErr w:type="spellStart"/>
      <w:r w:rsidRPr="00780B56">
        <w:rPr>
          <w:rFonts w:ascii="Times New Roman" w:hAnsi="Times New Roman" w:cs="Times New Roman"/>
          <w:sz w:val="24"/>
          <w:szCs w:val="24"/>
        </w:rPr>
        <w:t>SolidWorks</w:t>
      </w:r>
      <w:proofErr w:type="spellEnd"/>
      <w:r w:rsidRPr="00780B56">
        <w:rPr>
          <w:rFonts w:ascii="Times New Roman" w:hAnsi="Times New Roman" w:cs="Times New Roman"/>
          <w:sz w:val="24"/>
          <w:szCs w:val="24"/>
        </w:rPr>
        <w:t xml:space="preserve">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Твердотельное моделирование элементов робототехнических платформ: создание эскиза, вытягивание и поворот бобышки, создание вырезов, фасок, </w:t>
      </w:r>
      <w:proofErr w:type="spellStart"/>
      <w:r w:rsidRPr="00780B56">
        <w:rPr>
          <w:rFonts w:ascii="Times New Roman" w:hAnsi="Times New Roman" w:cs="Times New Roman"/>
          <w:sz w:val="24"/>
          <w:szCs w:val="24"/>
        </w:rPr>
        <w:t>скруглений</w:t>
      </w:r>
      <w:proofErr w:type="spellEnd"/>
      <w:r w:rsidRPr="00780B56">
        <w:rPr>
          <w:rFonts w:ascii="Times New Roman" w:hAnsi="Times New Roman" w:cs="Times New Roman"/>
          <w:sz w:val="24"/>
          <w:szCs w:val="24"/>
        </w:rPr>
        <w:t>, резьбовых отверстий, сборка моделей, статический анализ, анализ прочности, напряжений и деформаций.</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2: Подготовка к 3д печати в среде </w:t>
      </w:r>
      <w:proofErr w:type="spellStart"/>
      <w:r w:rsidRPr="00780B56">
        <w:rPr>
          <w:rFonts w:ascii="Times New Roman" w:hAnsi="Times New Roman" w:cs="Times New Roman"/>
          <w:sz w:val="24"/>
          <w:szCs w:val="24"/>
        </w:rPr>
        <w:t>Ultimaker</w:t>
      </w:r>
      <w:proofErr w:type="spellEnd"/>
      <w:r w:rsidRPr="00780B56">
        <w:rPr>
          <w:rFonts w:ascii="Times New Roman" w:hAnsi="Times New Roman" w:cs="Times New Roman"/>
          <w:sz w:val="24"/>
          <w:szCs w:val="24"/>
        </w:rPr>
        <w:t xml:space="preserve"> </w:t>
      </w:r>
      <w:proofErr w:type="spellStart"/>
      <w:r w:rsidRPr="00780B56">
        <w:rPr>
          <w:rFonts w:ascii="Times New Roman" w:hAnsi="Times New Roman" w:cs="Times New Roman"/>
          <w:sz w:val="24"/>
          <w:szCs w:val="24"/>
        </w:rPr>
        <w:t>Cura</w:t>
      </w:r>
      <w:proofErr w:type="spellEnd"/>
      <w:r w:rsidRPr="00780B56">
        <w:rPr>
          <w:rFonts w:ascii="Times New Roman" w:hAnsi="Times New Roman" w:cs="Times New Roman"/>
          <w:sz w:val="24"/>
          <w:szCs w:val="24"/>
        </w:rPr>
        <w:t xml:space="preserve">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Выбор высоты слоя, потока, исследование температурных режимов, заполнения, генерации поддержек, настраиваемых поддержек, скорости печати.</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Модуль 3: Экскурсия в лабораторию «Промышленная робототехника» (30 минут)</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lastRenderedPageBreak/>
        <w:t>Экскурсия</w:t>
      </w:r>
      <w:r w:rsidRPr="00780B56">
        <w:rPr>
          <w:rFonts w:ascii="Times New Roman" w:hAnsi="Times New Roman" w:cs="Times New Roman"/>
          <w:sz w:val="24"/>
          <w:szCs w:val="24"/>
        </w:rPr>
        <w:t xml:space="preserve"> в лабораторию радиотехники 5G (90 минут)</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в лаборатории робототехники Инженерной школы ГУАП.</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Онлайн программирование промышленных роботов </w:t>
      </w:r>
      <w:proofErr w:type="spellStart"/>
      <w:r w:rsidRPr="00780B56">
        <w:rPr>
          <w:rFonts w:ascii="Times New Roman" w:hAnsi="Times New Roman" w:cs="Times New Roman"/>
          <w:sz w:val="24"/>
          <w:szCs w:val="24"/>
        </w:rPr>
        <w:t>Kuka</w:t>
      </w:r>
      <w:proofErr w:type="spellEnd"/>
      <w:r w:rsidRPr="00780B56">
        <w:rPr>
          <w:rFonts w:ascii="Times New Roman" w:hAnsi="Times New Roman" w:cs="Times New Roman"/>
          <w:sz w:val="24"/>
          <w:szCs w:val="24"/>
        </w:rPr>
        <w:t>.</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Программирование в </w:t>
      </w:r>
      <w:proofErr w:type="spellStart"/>
      <w:r w:rsidRPr="00780B56">
        <w:rPr>
          <w:rFonts w:ascii="Times New Roman" w:hAnsi="Times New Roman" w:cs="Times New Roman"/>
          <w:sz w:val="24"/>
          <w:szCs w:val="24"/>
        </w:rPr>
        <w:t>SimPro</w:t>
      </w:r>
      <w:proofErr w:type="spellEnd"/>
      <w:r w:rsidRPr="00780B56">
        <w:rPr>
          <w:rFonts w:ascii="Times New Roman" w:hAnsi="Times New Roman" w:cs="Times New Roman"/>
          <w:sz w:val="24"/>
          <w:szCs w:val="24"/>
        </w:rPr>
        <w:t xml:space="preserve">, изучение этапов программирования, формуляров, переменных в робототехническом комплексе. Перенос программы </w:t>
      </w:r>
      <w:proofErr w:type="gramStart"/>
      <w:r w:rsidRPr="00780B56">
        <w:rPr>
          <w:rFonts w:ascii="Times New Roman" w:hAnsi="Times New Roman" w:cs="Times New Roman"/>
          <w:sz w:val="24"/>
          <w:szCs w:val="24"/>
        </w:rPr>
        <w:t>из</w:t>
      </w:r>
      <w:proofErr w:type="gramEnd"/>
      <w:r w:rsidRPr="00780B56">
        <w:rPr>
          <w:rFonts w:ascii="Times New Roman" w:hAnsi="Times New Roman" w:cs="Times New Roman"/>
          <w:sz w:val="24"/>
          <w:szCs w:val="24"/>
        </w:rPr>
        <w:t xml:space="preserve"> ПО в реального робота. Запуск в работу робототехнического комплекса. </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Дебаты. </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Модуль: Правовая грамотность в инженерно-технической области, патентное право, решение кейсов (90 минут)</w:t>
      </w:r>
    </w:p>
    <w:p w:rsidR="0034657F" w:rsidRPr="00780B56" w:rsidRDefault="0034657F" w:rsidP="00780B56">
      <w:pPr>
        <w:pStyle w:val="a3"/>
        <w:spacing w:after="0" w:line="360" w:lineRule="auto"/>
        <w:ind w:left="1080"/>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sz w:val="24"/>
          <w:szCs w:val="24"/>
        </w:rPr>
        <w:t xml:space="preserve">Встреча </w:t>
      </w:r>
      <w:proofErr w:type="gramStart"/>
      <w:r w:rsidRPr="00780B56">
        <w:rPr>
          <w:rFonts w:ascii="Times New Roman" w:hAnsi="Times New Roman" w:cs="Times New Roman"/>
          <w:sz w:val="24"/>
          <w:szCs w:val="24"/>
        </w:rPr>
        <w:t>обучающихся</w:t>
      </w:r>
      <w:proofErr w:type="gramEnd"/>
      <w:r w:rsidRPr="00780B56">
        <w:rPr>
          <w:rFonts w:ascii="Times New Roman" w:hAnsi="Times New Roman" w:cs="Times New Roman"/>
          <w:sz w:val="24"/>
          <w:szCs w:val="24"/>
        </w:rPr>
        <w:t xml:space="preserve"> с магистрантами (научными руководителями). Формирование списка тем на интеллектуальный конкурс «Энергия успеха». Занятие «Основы технологического предпринимательства.</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Модуль 1: Распределение научных руководителей. Обсуждение организационных вопросов по интеллектуальному конкурсу «Энергия успеха». Подготовка списка тем научных статей  (30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Модуль 2: Технологическое предпринимательство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Разбор основ технологического предпринимательства, оценки рыночного потенциала, определения круга потенциальных потребителей и расчета финансовой модели.</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в лаборатории </w:t>
      </w:r>
      <w:proofErr w:type="spellStart"/>
      <w:r w:rsidRPr="00780B56">
        <w:rPr>
          <w:rFonts w:ascii="Times New Roman" w:hAnsi="Times New Roman" w:cs="Times New Roman"/>
          <w:sz w:val="24"/>
          <w:szCs w:val="24"/>
        </w:rPr>
        <w:t>кибербезопасности</w:t>
      </w:r>
      <w:proofErr w:type="spellEnd"/>
      <w:r w:rsidRPr="00780B56">
        <w:rPr>
          <w:rFonts w:ascii="Times New Roman" w:hAnsi="Times New Roman" w:cs="Times New Roman"/>
          <w:sz w:val="24"/>
          <w:szCs w:val="24"/>
        </w:rPr>
        <w:t xml:space="preserve"> Инженерной школы ГУАП.</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Модуль 1: Внедрение и использование корпоративных систем предотвращения утечек данных. (90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Корпоративные системы защиты информации: основы защиты корпоративной информации; теория и практика применения DLP-систем. Настройка и применение политики безопасности в системе предотвращения утечек данных: создание политики защиты на агентах; настройка совместных событий агентского и сетевого мониторинга; работа со сводками, </w:t>
      </w:r>
      <w:proofErr w:type="spellStart"/>
      <w:r w:rsidRPr="00780B56">
        <w:rPr>
          <w:rFonts w:ascii="Times New Roman" w:hAnsi="Times New Roman" w:cs="Times New Roman"/>
          <w:sz w:val="24"/>
          <w:szCs w:val="24"/>
        </w:rPr>
        <w:t>виджетами</w:t>
      </w:r>
      <w:proofErr w:type="spellEnd"/>
      <w:r w:rsidRPr="00780B56">
        <w:rPr>
          <w:rFonts w:ascii="Times New Roman" w:hAnsi="Times New Roman" w:cs="Times New Roman"/>
          <w:sz w:val="24"/>
          <w:szCs w:val="24"/>
        </w:rPr>
        <w:t>.</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lastRenderedPageBreak/>
        <w:t>Практические занятия</w:t>
      </w:r>
      <w:r w:rsidRPr="00780B56">
        <w:rPr>
          <w:rFonts w:ascii="Times New Roman" w:hAnsi="Times New Roman" w:cs="Times New Roman"/>
          <w:sz w:val="24"/>
          <w:szCs w:val="24"/>
        </w:rPr>
        <w:t xml:space="preserve"> в лаборатории Интернета Вещей Инженерной школы ГУАП.</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1: Архитектура программного обеспечения для систем </w:t>
      </w:r>
      <w:proofErr w:type="spellStart"/>
      <w:r w:rsidRPr="00780B56">
        <w:rPr>
          <w:rFonts w:ascii="Times New Roman" w:hAnsi="Times New Roman" w:cs="Times New Roman"/>
          <w:sz w:val="24"/>
          <w:szCs w:val="24"/>
        </w:rPr>
        <w:t>IoT</w:t>
      </w:r>
      <w:proofErr w:type="spellEnd"/>
      <w:r w:rsidRPr="00780B56">
        <w:rPr>
          <w:rFonts w:ascii="Times New Roman" w:hAnsi="Times New Roman" w:cs="Times New Roman"/>
          <w:sz w:val="24"/>
          <w:szCs w:val="24"/>
        </w:rPr>
        <w:t xml:space="preserve"> (90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Основы архитектуры </w:t>
      </w:r>
      <w:proofErr w:type="spellStart"/>
      <w:r w:rsidRPr="00780B56">
        <w:rPr>
          <w:rFonts w:ascii="Times New Roman" w:hAnsi="Times New Roman" w:cs="Times New Roman"/>
          <w:sz w:val="24"/>
          <w:szCs w:val="24"/>
        </w:rPr>
        <w:t>гипермасштабируемых</w:t>
      </w:r>
      <w:proofErr w:type="spellEnd"/>
      <w:r w:rsidRPr="00780B56">
        <w:rPr>
          <w:rFonts w:ascii="Times New Roman" w:hAnsi="Times New Roman" w:cs="Times New Roman"/>
          <w:sz w:val="24"/>
          <w:szCs w:val="24"/>
        </w:rPr>
        <w:t xml:space="preserve"> систем обработки и хранения информации. UML и основные паттерны программирования.</w:t>
      </w:r>
    </w:p>
    <w:p w:rsidR="0034657F" w:rsidRPr="00780B56" w:rsidRDefault="0034657F" w:rsidP="00780B56">
      <w:pPr>
        <w:pStyle w:val="a3"/>
        <w:spacing w:after="0" w:line="360" w:lineRule="auto"/>
        <w:ind w:left="1080"/>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в лаборатории искусственного интеллекта.</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2: Языки программирования. </w:t>
      </w:r>
      <w:proofErr w:type="spellStart"/>
      <w:r w:rsidRPr="00780B56">
        <w:rPr>
          <w:rFonts w:ascii="Times New Roman" w:hAnsi="Times New Roman" w:cs="Times New Roman"/>
          <w:sz w:val="24"/>
          <w:szCs w:val="24"/>
        </w:rPr>
        <w:t>Data</w:t>
      </w:r>
      <w:proofErr w:type="spellEnd"/>
      <w:r w:rsidRPr="00780B56">
        <w:rPr>
          <w:rFonts w:ascii="Times New Roman" w:hAnsi="Times New Roman" w:cs="Times New Roman"/>
          <w:sz w:val="24"/>
          <w:szCs w:val="24"/>
        </w:rPr>
        <w:t xml:space="preserve"> </w:t>
      </w:r>
      <w:proofErr w:type="spellStart"/>
      <w:r w:rsidRPr="00780B56">
        <w:rPr>
          <w:rFonts w:ascii="Times New Roman" w:hAnsi="Times New Roman" w:cs="Times New Roman"/>
          <w:sz w:val="24"/>
          <w:szCs w:val="24"/>
        </w:rPr>
        <w:t>Science</w:t>
      </w:r>
      <w:proofErr w:type="spellEnd"/>
      <w:r w:rsidRPr="00780B56">
        <w:rPr>
          <w:rFonts w:ascii="Times New Roman" w:hAnsi="Times New Roman" w:cs="Times New Roman"/>
          <w:sz w:val="24"/>
          <w:szCs w:val="24"/>
        </w:rPr>
        <w:t xml:space="preserve"> – как неотъемлемая часть для машинного обучения. Методика отбора информации; разбор задач с примерами на отбор информации основными методами; нейрон и нейронная сеть; математическая модель нейрона, примеры задач. (90 минут)</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в лабораториях электроэнергетики  и новых производственных технологий.</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1: Лаборатория электроэнергетики. Знакомство с PTC </w:t>
      </w:r>
      <w:proofErr w:type="spellStart"/>
      <w:r w:rsidRPr="00780B56">
        <w:rPr>
          <w:rFonts w:ascii="Times New Roman" w:hAnsi="Times New Roman" w:cs="Times New Roman"/>
          <w:sz w:val="24"/>
          <w:szCs w:val="24"/>
        </w:rPr>
        <w:t>Creo</w:t>
      </w:r>
      <w:proofErr w:type="spellEnd"/>
      <w:r w:rsidRPr="00780B56">
        <w:rPr>
          <w:rFonts w:ascii="Times New Roman" w:hAnsi="Times New Roman" w:cs="Times New Roman"/>
          <w:sz w:val="24"/>
          <w:szCs w:val="24"/>
        </w:rPr>
        <w:t xml:space="preserve"> </w:t>
      </w:r>
      <w:proofErr w:type="spellStart"/>
      <w:r w:rsidRPr="00780B56">
        <w:rPr>
          <w:rFonts w:ascii="Times New Roman" w:hAnsi="Times New Roman" w:cs="Times New Roman"/>
          <w:sz w:val="24"/>
          <w:szCs w:val="24"/>
        </w:rPr>
        <w:t>Parametric</w:t>
      </w:r>
      <w:proofErr w:type="spellEnd"/>
      <w:r w:rsidRPr="00780B56">
        <w:rPr>
          <w:rFonts w:ascii="Times New Roman" w:hAnsi="Times New Roman" w:cs="Times New Roman"/>
          <w:sz w:val="24"/>
          <w:szCs w:val="24"/>
        </w:rPr>
        <w:t xml:space="preserve">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Проектирование узлов </w:t>
      </w:r>
      <w:proofErr w:type="spellStart"/>
      <w:r w:rsidRPr="00780B56">
        <w:rPr>
          <w:rFonts w:ascii="Times New Roman" w:hAnsi="Times New Roman" w:cs="Times New Roman"/>
          <w:sz w:val="24"/>
          <w:szCs w:val="24"/>
        </w:rPr>
        <w:t>электрическои</w:t>
      </w:r>
      <w:proofErr w:type="spellEnd"/>
      <w:r w:rsidRPr="00780B56">
        <w:rPr>
          <w:rFonts w:ascii="Times New Roman" w:hAnsi="Times New Roman" w:cs="Times New Roman"/>
          <w:sz w:val="24"/>
          <w:szCs w:val="24"/>
        </w:rPr>
        <w:t xml:space="preserve">̆ машины с помощью </w:t>
      </w:r>
      <w:proofErr w:type="spellStart"/>
      <w:r w:rsidRPr="00780B56">
        <w:rPr>
          <w:rFonts w:ascii="Times New Roman" w:hAnsi="Times New Roman" w:cs="Times New Roman"/>
          <w:sz w:val="24"/>
          <w:szCs w:val="24"/>
        </w:rPr>
        <w:t>каркаснои</w:t>
      </w:r>
      <w:proofErr w:type="spellEnd"/>
      <w:r w:rsidRPr="00780B56">
        <w:rPr>
          <w:rFonts w:ascii="Times New Roman" w:hAnsi="Times New Roman" w:cs="Times New Roman"/>
          <w:sz w:val="24"/>
          <w:szCs w:val="24"/>
        </w:rPr>
        <w:t xml:space="preserve">̆ модели в PTC </w:t>
      </w:r>
      <w:proofErr w:type="spellStart"/>
      <w:r w:rsidRPr="00780B56">
        <w:rPr>
          <w:rFonts w:ascii="Times New Roman" w:hAnsi="Times New Roman" w:cs="Times New Roman"/>
          <w:sz w:val="24"/>
          <w:szCs w:val="24"/>
        </w:rPr>
        <w:t>Creo</w:t>
      </w:r>
      <w:proofErr w:type="spellEnd"/>
      <w:r w:rsidRPr="00780B56">
        <w:rPr>
          <w:rFonts w:ascii="Times New Roman" w:hAnsi="Times New Roman" w:cs="Times New Roman"/>
          <w:sz w:val="24"/>
          <w:szCs w:val="24"/>
        </w:rPr>
        <w:t xml:space="preserve"> </w:t>
      </w:r>
      <w:proofErr w:type="spellStart"/>
      <w:r w:rsidRPr="00780B56">
        <w:rPr>
          <w:rFonts w:ascii="Times New Roman" w:hAnsi="Times New Roman" w:cs="Times New Roman"/>
          <w:sz w:val="24"/>
          <w:szCs w:val="24"/>
        </w:rPr>
        <w:t>Parametric</w:t>
      </w:r>
      <w:proofErr w:type="spellEnd"/>
      <w:r w:rsidRPr="00780B56">
        <w:rPr>
          <w:rFonts w:ascii="Times New Roman" w:hAnsi="Times New Roman" w:cs="Times New Roman"/>
          <w:sz w:val="24"/>
          <w:szCs w:val="24"/>
        </w:rPr>
        <w:t xml:space="preserve">. Изучение основ электротранспорта. Знакомство с современными инженерными решениями и основами </w:t>
      </w:r>
      <w:proofErr w:type="spellStart"/>
      <w:r w:rsidRPr="00780B56">
        <w:rPr>
          <w:rFonts w:ascii="Times New Roman" w:hAnsi="Times New Roman" w:cs="Times New Roman"/>
          <w:sz w:val="24"/>
          <w:szCs w:val="24"/>
        </w:rPr>
        <w:t>заряднои</w:t>
      </w:r>
      <w:proofErr w:type="spellEnd"/>
      <w:r w:rsidRPr="00780B56">
        <w:rPr>
          <w:rFonts w:ascii="Times New Roman" w:hAnsi="Times New Roman" w:cs="Times New Roman"/>
          <w:sz w:val="24"/>
          <w:szCs w:val="24"/>
        </w:rPr>
        <w:t>̆ инфраструктуры для электротранспорта.</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Модуль 2:Экскурсия в лабораторию новых производственных технологий (60 минут)</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Практическое занятие</w:t>
      </w:r>
      <w:r w:rsidRPr="00780B56">
        <w:rPr>
          <w:rFonts w:ascii="Times New Roman" w:hAnsi="Times New Roman" w:cs="Times New Roman"/>
          <w:sz w:val="24"/>
          <w:szCs w:val="24"/>
        </w:rPr>
        <w:t xml:space="preserve"> в лабораториях беспилотных авиационных систем и когнитивных исследований Инженерной школы ГУАП.</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1: Основы пилотирования и настройки </w:t>
      </w:r>
      <w:proofErr w:type="spellStart"/>
      <w:r w:rsidRPr="00780B56">
        <w:rPr>
          <w:rFonts w:ascii="Times New Roman" w:hAnsi="Times New Roman" w:cs="Times New Roman"/>
          <w:sz w:val="24"/>
          <w:szCs w:val="24"/>
        </w:rPr>
        <w:t>квадрокоптера</w:t>
      </w:r>
      <w:proofErr w:type="spellEnd"/>
      <w:r w:rsidRPr="00780B56">
        <w:rPr>
          <w:rFonts w:ascii="Times New Roman" w:hAnsi="Times New Roman" w:cs="Times New Roman"/>
          <w:sz w:val="24"/>
          <w:szCs w:val="24"/>
        </w:rPr>
        <w:t xml:space="preserve"> (60 минут)</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Описание основных составляющих </w:t>
      </w:r>
      <w:proofErr w:type="spellStart"/>
      <w:r w:rsidRPr="00780B56">
        <w:rPr>
          <w:rFonts w:ascii="Times New Roman" w:hAnsi="Times New Roman" w:cs="Times New Roman"/>
          <w:sz w:val="24"/>
          <w:szCs w:val="24"/>
        </w:rPr>
        <w:t>квадрокоптера</w:t>
      </w:r>
      <w:proofErr w:type="spellEnd"/>
      <w:r w:rsidRPr="00780B56">
        <w:rPr>
          <w:rFonts w:ascii="Times New Roman" w:hAnsi="Times New Roman" w:cs="Times New Roman"/>
          <w:sz w:val="24"/>
          <w:szCs w:val="24"/>
        </w:rPr>
        <w:t xml:space="preserve">, какие функции они выполняют, как настроить </w:t>
      </w:r>
      <w:proofErr w:type="spellStart"/>
      <w:r w:rsidRPr="00780B56">
        <w:rPr>
          <w:rFonts w:ascii="Times New Roman" w:hAnsi="Times New Roman" w:cs="Times New Roman"/>
          <w:sz w:val="24"/>
          <w:szCs w:val="24"/>
        </w:rPr>
        <w:t>дрон</w:t>
      </w:r>
      <w:proofErr w:type="spellEnd"/>
      <w:r w:rsidRPr="00780B56">
        <w:rPr>
          <w:rFonts w:ascii="Times New Roman" w:hAnsi="Times New Roman" w:cs="Times New Roman"/>
          <w:sz w:val="24"/>
          <w:szCs w:val="24"/>
        </w:rPr>
        <w:t xml:space="preserve"> в среде </w:t>
      </w:r>
      <w:proofErr w:type="spellStart"/>
      <w:r w:rsidRPr="00780B56">
        <w:rPr>
          <w:rFonts w:ascii="Times New Roman" w:hAnsi="Times New Roman" w:cs="Times New Roman"/>
          <w:sz w:val="24"/>
          <w:szCs w:val="24"/>
        </w:rPr>
        <w:t>QGroundControl</w:t>
      </w:r>
      <w:proofErr w:type="spellEnd"/>
      <w:r w:rsidRPr="00780B56">
        <w:rPr>
          <w:rFonts w:ascii="Times New Roman" w:hAnsi="Times New Roman" w:cs="Times New Roman"/>
          <w:sz w:val="24"/>
          <w:szCs w:val="24"/>
        </w:rPr>
        <w:t xml:space="preserve">. Основы программирования </w:t>
      </w:r>
      <w:proofErr w:type="spellStart"/>
      <w:r w:rsidRPr="00780B56">
        <w:rPr>
          <w:rFonts w:ascii="Times New Roman" w:hAnsi="Times New Roman" w:cs="Times New Roman"/>
          <w:sz w:val="24"/>
          <w:szCs w:val="24"/>
        </w:rPr>
        <w:t>квадрокоптера</w:t>
      </w:r>
      <w:proofErr w:type="spellEnd"/>
      <w:r w:rsidRPr="00780B56">
        <w:rPr>
          <w:rFonts w:ascii="Times New Roman" w:hAnsi="Times New Roman" w:cs="Times New Roman"/>
          <w:sz w:val="24"/>
          <w:szCs w:val="24"/>
        </w:rPr>
        <w:t xml:space="preserve"> в симуляторе </w:t>
      </w:r>
      <w:proofErr w:type="spellStart"/>
      <w:r w:rsidRPr="00780B56">
        <w:rPr>
          <w:rFonts w:ascii="Times New Roman" w:hAnsi="Times New Roman" w:cs="Times New Roman"/>
          <w:sz w:val="24"/>
          <w:szCs w:val="24"/>
        </w:rPr>
        <w:t>Gazebo</w:t>
      </w:r>
      <w:proofErr w:type="spellEnd"/>
      <w:r w:rsidRPr="00780B56">
        <w:rPr>
          <w:rFonts w:ascii="Times New Roman" w:hAnsi="Times New Roman" w:cs="Times New Roman"/>
          <w:sz w:val="24"/>
          <w:szCs w:val="24"/>
        </w:rPr>
        <w:t xml:space="preserve">. Описание работы среды программируемого </w:t>
      </w:r>
      <w:proofErr w:type="spellStart"/>
      <w:r w:rsidRPr="00780B56">
        <w:rPr>
          <w:rFonts w:ascii="Times New Roman" w:hAnsi="Times New Roman" w:cs="Times New Roman"/>
          <w:sz w:val="24"/>
          <w:szCs w:val="24"/>
        </w:rPr>
        <w:t>квадрокоптера</w:t>
      </w:r>
      <w:proofErr w:type="spellEnd"/>
      <w:r w:rsidRPr="00780B56">
        <w:rPr>
          <w:rFonts w:ascii="Times New Roman" w:hAnsi="Times New Roman" w:cs="Times New Roman"/>
          <w:sz w:val="24"/>
          <w:szCs w:val="24"/>
        </w:rPr>
        <w:t xml:space="preserve"> Клевер 4, основные команды для программирования автономного полета.</w:t>
      </w:r>
    </w:p>
    <w:p w:rsidR="004650F2" w:rsidRPr="00780B56" w:rsidRDefault="004650F2" w:rsidP="00780B56">
      <w:pPr>
        <w:pStyle w:val="a3"/>
        <w:spacing w:after="0" w:line="360" w:lineRule="auto"/>
        <w:ind w:left="1080"/>
        <w:jc w:val="both"/>
        <w:rPr>
          <w:rFonts w:ascii="Times New Roman" w:hAnsi="Times New Roman" w:cs="Times New Roman"/>
          <w:sz w:val="24"/>
          <w:szCs w:val="24"/>
        </w:rPr>
      </w:pPr>
      <w:r w:rsidRPr="00780B56">
        <w:rPr>
          <w:rFonts w:ascii="Times New Roman" w:hAnsi="Times New Roman" w:cs="Times New Roman"/>
          <w:sz w:val="24"/>
          <w:szCs w:val="24"/>
        </w:rPr>
        <w:t xml:space="preserve">Модуль 2: Экскурсия по лаборатории </w:t>
      </w:r>
      <w:proofErr w:type="spellStart"/>
      <w:r w:rsidRPr="00780B56">
        <w:rPr>
          <w:rFonts w:ascii="Times New Roman" w:hAnsi="Times New Roman" w:cs="Times New Roman"/>
          <w:sz w:val="24"/>
          <w:szCs w:val="24"/>
        </w:rPr>
        <w:t>конгитивных</w:t>
      </w:r>
      <w:proofErr w:type="spellEnd"/>
      <w:r w:rsidRPr="00780B56">
        <w:rPr>
          <w:rFonts w:ascii="Times New Roman" w:hAnsi="Times New Roman" w:cs="Times New Roman"/>
          <w:sz w:val="24"/>
          <w:szCs w:val="24"/>
        </w:rPr>
        <w:t xml:space="preserve"> исследований (60 минут)</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Встреча с научными руководителями</w:t>
      </w:r>
      <w:r w:rsidRPr="00780B56">
        <w:rPr>
          <w:rFonts w:ascii="Times New Roman" w:hAnsi="Times New Roman" w:cs="Times New Roman"/>
          <w:sz w:val="24"/>
          <w:szCs w:val="24"/>
        </w:rPr>
        <w:t xml:space="preserve">. Консультации по подготовке к интеллектуальному конкурсу «Энергия успеха». </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Проведение интеллектуального конкурса</w:t>
      </w:r>
      <w:r w:rsidRPr="00780B56">
        <w:rPr>
          <w:rFonts w:ascii="Times New Roman" w:hAnsi="Times New Roman" w:cs="Times New Roman"/>
          <w:sz w:val="24"/>
          <w:szCs w:val="24"/>
        </w:rPr>
        <w:t xml:space="preserve"> «Энергия успеха» (профессорско-преподавательский состав ГУАП). </w:t>
      </w:r>
    </w:p>
    <w:p w:rsidR="004650F2" w:rsidRPr="00780B56" w:rsidRDefault="004650F2" w:rsidP="00780B56">
      <w:pPr>
        <w:spacing w:after="0" w:line="360" w:lineRule="auto"/>
        <w:jc w:val="both"/>
        <w:rPr>
          <w:rFonts w:ascii="Times New Roman" w:hAnsi="Times New Roman" w:cs="Times New Roman"/>
          <w:sz w:val="24"/>
          <w:szCs w:val="24"/>
        </w:rPr>
      </w:pPr>
    </w:p>
    <w:p w:rsidR="004650F2" w:rsidRPr="00780B56" w:rsidRDefault="004650F2" w:rsidP="00780B56">
      <w:pPr>
        <w:pStyle w:val="a3"/>
        <w:numPr>
          <w:ilvl w:val="0"/>
          <w:numId w:val="11"/>
        </w:numPr>
        <w:spacing w:after="0" w:line="360" w:lineRule="auto"/>
        <w:jc w:val="both"/>
        <w:rPr>
          <w:rFonts w:ascii="Times New Roman" w:hAnsi="Times New Roman" w:cs="Times New Roman"/>
          <w:sz w:val="24"/>
          <w:szCs w:val="24"/>
        </w:rPr>
      </w:pPr>
      <w:r w:rsidRPr="00780B56">
        <w:rPr>
          <w:rFonts w:ascii="Times New Roman" w:hAnsi="Times New Roman" w:cs="Times New Roman"/>
          <w:b/>
          <w:sz w:val="24"/>
          <w:szCs w:val="24"/>
        </w:rPr>
        <w:t>Подведение итогов</w:t>
      </w:r>
      <w:r w:rsidRPr="00780B56">
        <w:rPr>
          <w:rFonts w:ascii="Times New Roman" w:hAnsi="Times New Roman" w:cs="Times New Roman"/>
          <w:sz w:val="24"/>
          <w:szCs w:val="24"/>
        </w:rPr>
        <w:t>. Награждение участников интеллектуального конкурса «Энергия успеха».</w:t>
      </w:r>
    </w:p>
    <w:p w:rsidR="003D7254" w:rsidRPr="00780B56" w:rsidRDefault="003D7254" w:rsidP="00780B56">
      <w:pPr>
        <w:pStyle w:val="a3"/>
        <w:spacing w:line="360" w:lineRule="auto"/>
        <w:rPr>
          <w:rFonts w:ascii="Times New Roman" w:hAnsi="Times New Roman" w:cs="Times New Roman"/>
          <w:sz w:val="24"/>
          <w:szCs w:val="24"/>
        </w:rPr>
      </w:pPr>
    </w:p>
    <w:p w:rsidR="003D7254" w:rsidRPr="00780B56" w:rsidRDefault="003D7254" w:rsidP="00780B56">
      <w:pPr>
        <w:spacing w:after="0" w:line="360" w:lineRule="auto"/>
        <w:jc w:val="both"/>
        <w:rPr>
          <w:rFonts w:ascii="Times New Roman" w:hAnsi="Times New Roman" w:cs="Times New Roman"/>
          <w:b/>
          <w:sz w:val="24"/>
          <w:szCs w:val="24"/>
        </w:rPr>
      </w:pPr>
      <w:r w:rsidRPr="00780B56">
        <w:rPr>
          <w:rFonts w:ascii="Times New Roman" w:hAnsi="Times New Roman" w:cs="Times New Roman"/>
          <w:b/>
          <w:sz w:val="24"/>
          <w:szCs w:val="24"/>
        </w:rPr>
        <w:t>Примечание:</w:t>
      </w:r>
    </w:p>
    <w:p w:rsidR="003D7254" w:rsidRPr="00780B56" w:rsidRDefault="003D7254" w:rsidP="00780B56">
      <w:pPr>
        <w:spacing w:after="0" w:line="360" w:lineRule="auto"/>
        <w:jc w:val="both"/>
        <w:rPr>
          <w:rFonts w:ascii="Times New Roman" w:hAnsi="Times New Roman" w:cs="Times New Roman"/>
          <w:sz w:val="24"/>
          <w:szCs w:val="24"/>
        </w:rPr>
      </w:pPr>
    </w:p>
    <w:p w:rsidR="004650F2" w:rsidRPr="00780B56" w:rsidRDefault="003D7254" w:rsidP="00780B56">
      <w:pPr>
        <w:spacing w:after="0" w:line="360" w:lineRule="auto"/>
        <w:jc w:val="both"/>
        <w:rPr>
          <w:rFonts w:ascii="Times New Roman" w:hAnsi="Times New Roman" w:cs="Times New Roman"/>
          <w:sz w:val="24"/>
          <w:szCs w:val="24"/>
        </w:rPr>
      </w:pPr>
      <w:r w:rsidRPr="00780B56">
        <w:rPr>
          <w:rFonts w:ascii="Times New Roman" w:hAnsi="Times New Roman" w:cs="Times New Roman"/>
          <w:sz w:val="24"/>
          <w:szCs w:val="24"/>
        </w:rPr>
        <w:t>Практические модули занятий № 1, 2, 3 первого полугодия  и №2, 3, 5, 11 второго полугодия, а также подготовка школьных проектов проходят в лицее на базе открытых инженерных образовательных студий «</w:t>
      </w:r>
      <w:proofErr w:type="spellStart"/>
      <w:r w:rsidRPr="00780B56">
        <w:rPr>
          <w:rFonts w:ascii="Times New Roman" w:hAnsi="Times New Roman" w:cs="Times New Roman"/>
          <w:sz w:val="24"/>
          <w:szCs w:val="24"/>
        </w:rPr>
        <w:t>Профбокс</w:t>
      </w:r>
      <w:proofErr w:type="spellEnd"/>
      <w:r w:rsidRPr="00780B56">
        <w:rPr>
          <w:rFonts w:ascii="Times New Roman" w:hAnsi="Times New Roman" w:cs="Times New Roman"/>
          <w:sz w:val="24"/>
          <w:szCs w:val="24"/>
        </w:rPr>
        <w:t xml:space="preserve">» с применением высокотехнологичного оборудования, приобретенного на средства гранта Правительства Санкт-Петербурга. </w:t>
      </w:r>
    </w:p>
    <w:p w:rsidR="003D7254" w:rsidRPr="00780B56" w:rsidRDefault="003D7254" w:rsidP="00780B56">
      <w:pPr>
        <w:spacing w:after="0" w:line="360" w:lineRule="auto"/>
        <w:jc w:val="both"/>
        <w:rPr>
          <w:rFonts w:ascii="Times New Roman" w:hAnsi="Times New Roman" w:cs="Times New Roman"/>
          <w:sz w:val="24"/>
          <w:szCs w:val="24"/>
        </w:rPr>
      </w:pPr>
    </w:p>
    <w:p w:rsidR="003D7254" w:rsidRPr="00780B56" w:rsidRDefault="003D7254" w:rsidP="00780B56">
      <w:pPr>
        <w:spacing w:after="0" w:line="360" w:lineRule="auto"/>
        <w:jc w:val="both"/>
        <w:rPr>
          <w:rFonts w:ascii="Times New Roman" w:hAnsi="Times New Roman" w:cs="Times New Roman"/>
          <w:sz w:val="24"/>
          <w:szCs w:val="24"/>
        </w:rPr>
      </w:pPr>
      <w:r w:rsidRPr="00780B56">
        <w:rPr>
          <w:rFonts w:ascii="Times New Roman" w:hAnsi="Times New Roman" w:cs="Times New Roman"/>
          <w:sz w:val="24"/>
          <w:szCs w:val="24"/>
        </w:rPr>
        <w:t xml:space="preserve">Отдельно </w:t>
      </w:r>
      <w:r w:rsidR="000015CD" w:rsidRPr="00780B56">
        <w:rPr>
          <w:rFonts w:ascii="Times New Roman" w:hAnsi="Times New Roman" w:cs="Times New Roman"/>
          <w:sz w:val="24"/>
          <w:szCs w:val="24"/>
        </w:rPr>
        <w:t xml:space="preserve">с </w:t>
      </w:r>
      <w:r w:rsidR="000015CD" w:rsidRPr="00780B56">
        <w:rPr>
          <w:rFonts w:ascii="Times New Roman" w:hAnsi="Times New Roman" w:cs="Times New Roman"/>
          <w:b/>
          <w:sz w:val="24"/>
          <w:szCs w:val="24"/>
        </w:rPr>
        <w:t>ПАО «</w:t>
      </w:r>
      <w:proofErr w:type="spellStart"/>
      <w:r w:rsidR="000015CD" w:rsidRPr="00780B56">
        <w:rPr>
          <w:rFonts w:ascii="Times New Roman" w:hAnsi="Times New Roman" w:cs="Times New Roman"/>
          <w:b/>
          <w:sz w:val="24"/>
          <w:szCs w:val="24"/>
        </w:rPr>
        <w:t>Россети</w:t>
      </w:r>
      <w:proofErr w:type="spellEnd"/>
      <w:r w:rsidR="000015CD" w:rsidRPr="00780B56">
        <w:rPr>
          <w:rFonts w:ascii="Times New Roman" w:hAnsi="Times New Roman" w:cs="Times New Roman"/>
          <w:b/>
          <w:sz w:val="24"/>
          <w:szCs w:val="24"/>
        </w:rPr>
        <w:t xml:space="preserve"> Ленэнерго»</w:t>
      </w:r>
      <w:r w:rsidR="000015CD" w:rsidRPr="00780B56">
        <w:rPr>
          <w:rFonts w:ascii="Times New Roman" w:hAnsi="Times New Roman" w:cs="Times New Roman"/>
          <w:sz w:val="24"/>
          <w:szCs w:val="24"/>
        </w:rPr>
        <w:t xml:space="preserve"> </w:t>
      </w:r>
      <w:r w:rsidRPr="00780B56">
        <w:rPr>
          <w:rFonts w:ascii="Times New Roman" w:hAnsi="Times New Roman" w:cs="Times New Roman"/>
          <w:sz w:val="24"/>
          <w:szCs w:val="24"/>
        </w:rPr>
        <w:t xml:space="preserve">согласуется план </w:t>
      </w:r>
      <w:r w:rsidR="000015CD" w:rsidRPr="00780B56">
        <w:rPr>
          <w:rFonts w:ascii="Times New Roman" w:hAnsi="Times New Roman" w:cs="Times New Roman"/>
          <w:sz w:val="24"/>
          <w:szCs w:val="24"/>
        </w:rPr>
        <w:t>мероприятий</w:t>
      </w:r>
      <w:r w:rsidRPr="00780B56">
        <w:rPr>
          <w:rFonts w:ascii="Times New Roman" w:hAnsi="Times New Roman" w:cs="Times New Roman"/>
          <w:sz w:val="24"/>
          <w:szCs w:val="24"/>
        </w:rPr>
        <w:t xml:space="preserve">, </w:t>
      </w:r>
      <w:r w:rsidR="000015CD" w:rsidRPr="00780B56">
        <w:rPr>
          <w:rFonts w:ascii="Times New Roman" w:hAnsi="Times New Roman" w:cs="Times New Roman"/>
          <w:sz w:val="24"/>
          <w:szCs w:val="24"/>
        </w:rPr>
        <w:t xml:space="preserve">теоретических и практических занятий на высокотехнологичном оборудовании предприятия,  образовательных, </w:t>
      </w:r>
      <w:proofErr w:type="spellStart"/>
      <w:r w:rsidR="000015CD" w:rsidRPr="00780B56">
        <w:rPr>
          <w:rFonts w:ascii="Times New Roman" w:hAnsi="Times New Roman" w:cs="Times New Roman"/>
          <w:sz w:val="24"/>
          <w:szCs w:val="24"/>
        </w:rPr>
        <w:t>профориентационных</w:t>
      </w:r>
      <w:proofErr w:type="spellEnd"/>
      <w:r w:rsidR="000015CD" w:rsidRPr="00780B56">
        <w:rPr>
          <w:rFonts w:ascii="Times New Roman" w:hAnsi="Times New Roman" w:cs="Times New Roman"/>
          <w:sz w:val="24"/>
          <w:szCs w:val="24"/>
        </w:rPr>
        <w:t xml:space="preserve"> встреч и экскурсий, руководство проектными и исследовательскими работами учащихся лицея.</w:t>
      </w:r>
    </w:p>
    <w:sectPr w:rsidR="003D7254" w:rsidRPr="00780B56" w:rsidSect="0055388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5A" w:rsidRDefault="0026355A" w:rsidP="0038173F">
      <w:pPr>
        <w:spacing w:after="0" w:line="240" w:lineRule="auto"/>
      </w:pPr>
      <w:r>
        <w:separator/>
      </w:r>
    </w:p>
  </w:endnote>
  <w:endnote w:type="continuationSeparator" w:id="0">
    <w:p w:rsidR="0026355A" w:rsidRDefault="0026355A" w:rsidP="0038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5A" w:rsidRDefault="0026355A" w:rsidP="0038173F">
      <w:pPr>
        <w:spacing w:after="0" w:line="240" w:lineRule="auto"/>
      </w:pPr>
      <w:r>
        <w:separator/>
      </w:r>
    </w:p>
  </w:footnote>
  <w:footnote w:type="continuationSeparator" w:id="0">
    <w:p w:rsidR="0026355A" w:rsidRDefault="0026355A" w:rsidP="00381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E03"/>
    <w:multiLevelType w:val="hybridMultilevel"/>
    <w:tmpl w:val="99307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C086A"/>
    <w:multiLevelType w:val="hybridMultilevel"/>
    <w:tmpl w:val="FF364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12985"/>
    <w:multiLevelType w:val="hybridMultilevel"/>
    <w:tmpl w:val="059811C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6F2F87"/>
    <w:multiLevelType w:val="hybridMultilevel"/>
    <w:tmpl w:val="045A3122"/>
    <w:lvl w:ilvl="0" w:tplc="216EE2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C4BF0"/>
    <w:multiLevelType w:val="hybridMultilevel"/>
    <w:tmpl w:val="F9DE6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D7B83"/>
    <w:multiLevelType w:val="hybridMultilevel"/>
    <w:tmpl w:val="2D06A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6E61"/>
    <w:multiLevelType w:val="hybridMultilevel"/>
    <w:tmpl w:val="6DB8AFE8"/>
    <w:lvl w:ilvl="0" w:tplc="DE726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297B4B"/>
    <w:multiLevelType w:val="hybridMultilevel"/>
    <w:tmpl w:val="F6164540"/>
    <w:lvl w:ilvl="0" w:tplc="57109D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B426C"/>
    <w:multiLevelType w:val="hybridMultilevel"/>
    <w:tmpl w:val="D8E8D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55A44"/>
    <w:multiLevelType w:val="hybridMultilevel"/>
    <w:tmpl w:val="753E318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6D23050"/>
    <w:multiLevelType w:val="hybridMultilevel"/>
    <w:tmpl w:val="BDEEE4C6"/>
    <w:lvl w:ilvl="0" w:tplc="5F28D7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2818E4"/>
    <w:multiLevelType w:val="hybridMultilevel"/>
    <w:tmpl w:val="1A663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F4767B"/>
    <w:multiLevelType w:val="hybridMultilevel"/>
    <w:tmpl w:val="FA7C3336"/>
    <w:lvl w:ilvl="0" w:tplc="DE7261C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0"/>
  </w:num>
  <w:num w:numId="5">
    <w:abstractNumId w:val="6"/>
  </w:num>
  <w:num w:numId="6">
    <w:abstractNumId w:val="12"/>
  </w:num>
  <w:num w:numId="7">
    <w:abstractNumId w:val="11"/>
  </w:num>
  <w:num w:numId="8">
    <w:abstractNumId w:val="5"/>
  </w:num>
  <w:num w:numId="9">
    <w:abstractNumId w:val="7"/>
  </w:num>
  <w:num w:numId="10">
    <w:abstractNumId w:val="3"/>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39"/>
    <w:rsid w:val="000015CD"/>
    <w:rsid w:val="000073FD"/>
    <w:rsid w:val="0003085B"/>
    <w:rsid w:val="0004461E"/>
    <w:rsid w:val="0005654F"/>
    <w:rsid w:val="0007677D"/>
    <w:rsid w:val="000804DF"/>
    <w:rsid w:val="0008332D"/>
    <w:rsid w:val="000A151C"/>
    <w:rsid w:val="000D5C19"/>
    <w:rsid w:val="000E505C"/>
    <w:rsid w:val="00106986"/>
    <w:rsid w:val="00107F3A"/>
    <w:rsid w:val="00111C64"/>
    <w:rsid w:val="001208ED"/>
    <w:rsid w:val="00171EC2"/>
    <w:rsid w:val="00176BB3"/>
    <w:rsid w:val="00182902"/>
    <w:rsid w:val="00192280"/>
    <w:rsid w:val="00196DD5"/>
    <w:rsid w:val="002005ED"/>
    <w:rsid w:val="002030C0"/>
    <w:rsid w:val="00221026"/>
    <w:rsid w:val="002616A5"/>
    <w:rsid w:val="0026355A"/>
    <w:rsid w:val="00281230"/>
    <w:rsid w:val="002904C4"/>
    <w:rsid w:val="002C159A"/>
    <w:rsid w:val="0030248D"/>
    <w:rsid w:val="00313547"/>
    <w:rsid w:val="00344644"/>
    <w:rsid w:val="0034657F"/>
    <w:rsid w:val="003566AA"/>
    <w:rsid w:val="00365BE6"/>
    <w:rsid w:val="0037587E"/>
    <w:rsid w:val="0038173F"/>
    <w:rsid w:val="00381B2A"/>
    <w:rsid w:val="003C78EF"/>
    <w:rsid w:val="003D7254"/>
    <w:rsid w:val="003E4E02"/>
    <w:rsid w:val="003E632B"/>
    <w:rsid w:val="003F339F"/>
    <w:rsid w:val="00442CC1"/>
    <w:rsid w:val="00452403"/>
    <w:rsid w:val="0045298F"/>
    <w:rsid w:val="00454B52"/>
    <w:rsid w:val="004650F2"/>
    <w:rsid w:val="0048472C"/>
    <w:rsid w:val="004914EF"/>
    <w:rsid w:val="004D1547"/>
    <w:rsid w:val="004D2F70"/>
    <w:rsid w:val="00502830"/>
    <w:rsid w:val="005364D9"/>
    <w:rsid w:val="00536E72"/>
    <w:rsid w:val="005405A8"/>
    <w:rsid w:val="0054363B"/>
    <w:rsid w:val="0055388A"/>
    <w:rsid w:val="005B2A36"/>
    <w:rsid w:val="005D53CE"/>
    <w:rsid w:val="00637DCB"/>
    <w:rsid w:val="00656EA1"/>
    <w:rsid w:val="00696187"/>
    <w:rsid w:val="006C2964"/>
    <w:rsid w:val="006C5C6E"/>
    <w:rsid w:val="00780B56"/>
    <w:rsid w:val="007900E8"/>
    <w:rsid w:val="00795BBD"/>
    <w:rsid w:val="007C0039"/>
    <w:rsid w:val="007E1EDD"/>
    <w:rsid w:val="00831067"/>
    <w:rsid w:val="00852429"/>
    <w:rsid w:val="00933A9C"/>
    <w:rsid w:val="0094665F"/>
    <w:rsid w:val="0096473A"/>
    <w:rsid w:val="009B22EB"/>
    <w:rsid w:val="009D7B60"/>
    <w:rsid w:val="00A07349"/>
    <w:rsid w:val="00A23245"/>
    <w:rsid w:val="00A83AA5"/>
    <w:rsid w:val="00AC545A"/>
    <w:rsid w:val="00AF352F"/>
    <w:rsid w:val="00AF5EFD"/>
    <w:rsid w:val="00B0752E"/>
    <w:rsid w:val="00B3098E"/>
    <w:rsid w:val="00B51771"/>
    <w:rsid w:val="00B57433"/>
    <w:rsid w:val="00B71225"/>
    <w:rsid w:val="00B7526B"/>
    <w:rsid w:val="00B83556"/>
    <w:rsid w:val="00BF61A3"/>
    <w:rsid w:val="00C50229"/>
    <w:rsid w:val="00C7046D"/>
    <w:rsid w:val="00C70546"/>
    <w:rsid w:val="00C958C2"/>
    <w:rsid w:val="00CB7534"/>
    <w:rsid w:val="00CE4C39"/>
    <w:rsid w:val="00D012DF"/>
    <w:rsid w:val="00D2187D"/>
    <w:rsid w:val="00DA4724"/>
    <w:rsid w:val="00DD1C8E"/>
    <w:rsid w:val="00E067AD"/>
    <w:rsid w:val="00E324B0"/>
    <w:rsid w:val="00E41081"/>
    <w:rsid w:val="00E801F8"/>
    <w:rsid w:val="00F05978"/>
    <w:rsid w:val="00F21029"/>
    <w:rsid w:val="00F2483A"/>
    <w:rsid w:val="00F25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F61A3"/>
    <w:pPr>
      <w:ind w:left="720"/>
      <w:contextualSpacing/>
    </w:pPr>
  </w:style>
  <w:style w:type="paragraph" w:styleId="a4">
    <w:name w:val="footnote text"/>
    <w:basedOn w:val="a"/>
    <w:link w:val="a5"/>
    <w:uiPriority w:val="99"/>
    <w:semiHidden/>
    <w:unhideWhenUsed/>
    <w:rsid w:val="0038173F"/>
    <w:pPr>
      <w:spacing w:after="0" w:line="240" w:lineRule="auto"/>
    </w:pPr>
    <w:rPr>
      <w:sz w:val="20"/>
      <w:szCs w:val="20"/>
    </w:rPr>
  </w:style>
  <w:style w:type="character" w:customStyle="1" w:styleId="a5">
    <w:name w:val="Текст сноски Знак"/>
    <w:basedOn w:val="a0"/>
    <w:link w:val="a4"/>
    <w:uiPriority w:val="99"/>
    <w:semiHidden/>
    <w:rsid w:val="0038173F"/>
    <w:rPr>
      <w:sz w:val="20"/>
      <w:szCs w:val="20"/>
    </w:rPr>
  </w:style>
  <w:style w:type="character" w:styleId="a6">
    <w:name w:val="footnote reference"/>
    <w:basedOn w:val="a0"/>
    <w:uiPriority w:val="99"/>
    <w:semiHidden/>
    <w:unhideWhenUsed/>
    <w:rsid w:val="0038173F"/>
    <w:rPr>
      <w:vertAlign w:val="superscript"/>
    </w:rPr>
  </w:style>
  <w:style w:type="paragraph" w:styleId="a7">
    <w:name w:val="Balloon Text"/>
    <w:basedOn w:val="a"/>
    <w:link w:val="a8"/>
    <w:uiPriority w:val="99"/>
    <w:semiHidden/>
    <w:unhideWhenUsed/>
    <w:rsid w:val="009D7B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7B60"/>
    <w:rPr>
      <w:rFonts w:ascii="Tahoma" w:hAnsi="Tahoma" w:cs="Tahoma"/>
      <w:sz w:val="16"/>
      <w:szCs w:val="16"/>
    </w:rPr>
  </w:style>
  <w:style w:type="character" w:styleId="a9">
    <w:name w:val="Hyperlink"/>
    <w:basedOn w:val="a0"/>
    <w:uiPriority w:val="99"/>
    <w:unhideWhenUsed/>
    <w:rsid w:val="003135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F61A3"/>
    <w:pPr>
      <w:ind w:left="720"/>
      <w:contextualSpacing/>
    </w:pPr>
  </w:style>
  <w:style w:type="paragraph" w:styleId="a4">
    <w:name w:val="footnote text"/>
    <w:basedOn w:val="a"/>
    <w:link w:val="a5"/>
    <w:uiPriority w:val="99"/>
    <w:semiHidden/>
    <w:unhideWhenUsed/>
    <w:rsid w:val="0038173F"/>
    <w:pPr>
      <w:spacing w:after="0" w:line="240" w:lineRule="auto"/>
    </w:pPr>
    <w:rPr>
      <w:sz w:val="20"/>
      <w:szCs w:val="20"/>
    </w:rPr>
  </w:style>
  <w:style w:type="character" w:customStyle="1" w:styleId="a5">
    <w:name w:val="Текст сноски Знак"/>
    <w:basedOn w:val="a0"/>
    <w:link w:val="a4"/>
    <w:uiPriority w:val="99"/>
    <w:semiHidden/>
    <w:rsid w:val="0038173F"/>
    <w:rPr>
      <w:sz w:val="20"/>
      <w:szCs w:val="20"/>
    </w:rPr>
  </w:style>
  <w:style w:type="character" w:styleId="a6">
    <w:name w:val="footnote reference"/>
    <w:basedOn w:val="a0"/>
    <w:uiPriority w:val="99"/>
    <w:semiHidden/>
    <w:unhideWhenUsed/>
    <w:rsid w:val="0038173F"/>
    <w:rPr>
      <w:vertAlign w:val="superscript"/>
    </w:rPr>
  </w:style>
  <w:style w:type="paragraph" w:styleId="a7">
    <w:name w:val="Balloon Text"/>
    <w:basedOn w:val="a"/>
    <w:link w:val="a8"/>
    <w:uiPriority w:val="99"/>
    <w:semiHidden/>
    <w:unhideWhenUsed/>
    <w:rsid w:val="009D7B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7B60"/>
    <w:rPr>
      <w:rFonts w:ascii="Tahoma" w:hAnsi="Tahoma" w:cs="Tahoma"/>
      <w:sz w:val="16"/>
      <w:szCs w:val="16"/>
    </w:rPr>
  </w:style>
  <w:style w:type="character" w:styleId="a9">
    <w:name w:val="Hyperlink"/>
    <w:basedOn w:val="a0"/>
    <w:uiPriority w:val="99"/>
    <w:unhideWhenUsed/>
    <w:rsid w:val="00313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B1D2B-8847-4E83-98BD-F0A4F95F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22</Pages>
  <Words>6259</Words>
  <Characters>35680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kab30</dc:creator>
  <cp:keywords/>
  <dc:description/>
  <cp:lastModifiedBy>kab30</cp:lastModifiedBy>
  <cp:revision>49</cp:revision>
  <dcterms:created xsi:type="dcterms:W3CDTF">2023-10-24T12:38:00Z</dcterms:created>
  <dcterms:modified xsi:type="dcterms:W3CDTF">2024-06-10T14:02:00Z</dcterms:modified>
</cp:coreProperties>
</file>